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0"/>
        <w:gridCol w:w="6480"/>
      </w:tblGrid>
      <w:tr w:rsidR="002F6524" w:rsidTr="00C453E2">
        <w:tc>
          <w:tcPr>
            <w:tcW w:w="3060" w:type="dxa"/>
          </w:tcPr>
          <w:p w:rsidR="002F6524" w:rsidRPr="00DC3C27" w:rsidRDefault="002F6524" w:rsidP="00FA73FA">
            <w:pPr>
              <w:jc w:val="center"/>
              <w:rPr>
                <w:sz w:val="26"/>
              </w:rPr>
            </w:pPr>
            <w:r w:rsidRPr="00DC3C2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CÔNG TY TNHH MTV TM DV</w:t>
            </w:r>
            <w:r w:rsidR="00FA73FA" w:rsidRPr="00DC3C2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 xml:space="preserve"> NGỌC THƠM</w:t>
            </w:r>
          </w:p>
        </w:tc>
        <w:tc>
          <w:tcPr>
            <w:tcW w:w="6480" w:type="dxa"/>
          </w:tcPr>
          <w:p w:rsidR="002F6524" w:rsidRPr="00DC3C27" w:rsidRDefault="002F6524" w:rsidP="00E40A1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</w:pPr>
            <w:r w:rsidRPr="00DC3C2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CỘNG HOÀ XÃ HỘI CHỦ NGHĨA VIỆT NAM</w:t>
            </w:r>
          </w:p>
          <w:p w:rsidR="002F6524" w:rsidRPr="00DC3C27" w:rsidRDefault="002F6524" w:rsidP="00E40A1E">
            <w:pPr>
              <w:jc w:val="center"/>
              <w:rPr>
                <w:sz w:val="26"/>
              </w:rPr>
            </w:pPr>
            <w:r w:rsidRPr="00DC3C27">
              <w:rPr>
                <w:rFonts w:ascii="Times New Roman" w:eastAsia="Times New Roman" w:hAnsi="Times New Roman" w:cs="Times New Roman"/>
                <w:b/>
                <w:bCs/>
                <w:sz w:val="26"/>
                <w:szCs w:val="24"/>
              </w:rPr>
              <w:t>Độc lập-Tự do-Hạnh phúc</w:t>
            </w:r>
          </w:p>
        </w:tc>
      </w:tr>
      <w:tr w:rsidR="002F6524" w:rsidTr="00C453E2">
        <w:tc>
          <w:tcPr>
            <w:tcW w:w="3060" w:type="dxa"/>
          </w:tcPr>
          <w:p w:rsidR="00A903E7" w:rsidRPr="00DC3C27" w:rsidRDefault="00C11D9E" w:rsidP="00FA73FA">
            <w:pPr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8C6153" wp14:editId="047E98AE">
                      <wp:simplePos x="0" y="0"/>
                      <wp:positionH relativeFrom="column">
                        <wp:posOffset>581660</wp:posOffset>
                      </wp:positionH>
                      <wp:positionV relativeFrom="paragraph">
                        <wp:posOffset>76362</wp:posOffset>
                      </wp:positionV>
                      <wp:extent cx="648587" cy="0"/>
                      <wp:effectExtent l="0" t="0" r="3746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4858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10F8FA3B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pt,6pt" to="96.8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2F6524" w:rsidRPr="00DC3C27" w:rsidRDefault="00873801" w:rsidP="00FA73FA">
            <w:pPr>
              <w:jc w:val="center"/>
              <w:rPr>
                <w:sz w:val="26"/>
              </w:rPr>
            </w:pPr>
            <w:r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  <w:t>Số: 01</w:t>
            </w:r>
            <w:r w:rsidR="00B973AA">
              <w:rPr>
                <w:rFonts w:ascii="Times New Roman" w:eastAsia="Times New Roman" w:hAnsi="Times New Roman" w:cs="Times New Roman"/>
                <w:bCs/>
                <w:sz w:val="26"/>
                <w:szCs w:val="24"/>
              </w:rPr>
              <w:t>0/2022-ĐNTT</w:t>
            </w:r>
          </w:p>
        </w:tc>
        <w:tc>
          <w:tcPr>
            <w:tcW w:w="6480" w:type="dxa"/>
          </w:tcPr>
          <w:p w:rsidR="00A903E7" w:rsidRPr="00DC3C27" w:rsidRDefault="00C11D9E" w:rsidP="0058725E">
            <w:pPr>
              <w:jc w:val="right"/>
              <w:rPr>
                <w:rFonts w:ascii="Times New Roman" w:eastAsia="Times New Roman" w:hAnsi="Times New Roman" w:cs="Times New Roman"/>
                <w:i/>
                <w:sz w:val="26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noProof/>
                <w:sz w:val="26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FD56AE2" wp14:editId="4972501E">
                      <wp:simplePos x="0" y="0"/>
                      <wp:positionH relativeFrom="column">
                        <wp:posOffset>1064733</wp:posOffset>
                      </wp:positionH>
                      <wp:positionV relativeFrom="paragraph">
                        <wp:posOffset>65405</wp:posOffset>
                      </wp:positionV>
                      <wp:extent cx="1850065" cy="0"/>
                      <wp:effectExtent l="0" t="0" r="3619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5006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>
                  <w:pict>
                    <v:line w14:anchorId="62ABC839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85pt,5.15pt" to="229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" strokecolor="black [3213]" strokeweight=".5pt">
                      <v:stroke joinstyle="miter"/>
                    </v:line>
                  </w:pict>
                </mc:Fallback>
              </mc:AlternateContent>
            </w:r>
          </w:p>
          <w:p w:rsidR="002F6524" w:rsidRPr="00B973AA" w:rsidRDefault="00B973AA" w:rsidP="00B973AA">
            <w:pPr>
              <w:jc w:val="right"/>
              <w:rPr>
                <w:sz w:val="26"/>
              </w:rPr>
            </w:pPr>
            <w:r w:rsidRPr="00B973AA">
              <w:rPr>
                <w:rFonts w:ascii="Times New Roman" w:eastAsia="Times New Roman" w:hAnsi="Times New Roman" w:cs="Times New Roman"/>
                <w:sz w:val="26"/>
                <w:szCs w:val="24"/>
              </w:rPr>
              <w:t>Tp. Hồ Chí Minh, ngày 22</w:t>
            </w:r>
            <w:r w:rsidR="00873801" w:rsidRPr="00B973AA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tháng 1</w:t>
            </w:r>
            <w:r w:rsidRPr="00B973AA">
              <w:rPr>
                <w:rFonts w:ascii="Times New Roman" w:eastAsia="Times New Roman" w:hAnsi="Times New Roman" w:cs="Times New Roman"/>
                <w:sz w:val="26"/>
                <w:szCs w:val="24"/>
              </w:rPr>
              <w:t>1</w:t>
            </w:r>
            <w:r w:rsidR="002F6524" w:rsidRPr="00B973AA">
              <w:rPr>
                <w:rFonts w:ascii="Times New Roman" w:eastAsia="Times New Roman" w:hAnsi="Times New Roman" w:cs="Times New Roman"/>
                <w:sz w:val="26"/>
                <w:szCs w:val="24"/>
              </w:rPr>
              <w:t xml:space="preserve"> năm 2022</w:t>
            </w:r>
          </w:p>
        </w:tc>
      </w:tr>
    </w:tbl>
    <w:p w:rsidR="002F6524" w:rsidRDefault="002F6524" w:rsidP="002F65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F6524" w:rsidRPr="009061E8" w:rsidRDefault="002F6524" w:rsidP="002F65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9061E8">
        <w:rPr>
          <w:rFonts w:ascii="Times New Roman" w:eastAsia="Times New Roman" w:hAnsi="Times New Roman" w:cs="Times New Roman"/>
          <w:b/>
          <w:sz w:val="32"/>
          <w:szCs w:val="32"/>
        </w:rPr>
        <w:t>ĐỀ NGHỊ THANH TOÁN CÔNG NỢ</w:t>
      </w:r>
    </w:p>
    <w:p w:rsidR="002F6524" w:rsidRPr="009061E8" w:rsidRDefault="002F6524" w:rsidP="002F65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9061E8">
        <w:rPr>
          <w:rFonts w:ascii="Times New Roman" w:eastAsia="Times New Roman" w:hAnsi="Times New Roman" w:cs="Times New Roman"/>
          <w:sz w:val="28"/>
          <w:szCs w:val="24"/>
        </w:rPr>
        <w:t xml:space="preserve">(Lần </w:t>
      </w:r>
      <w:r w:rsidR="009061E8" w:rsidRPr="009061E8">
        <w:rPr>
          <w:rFonts w:ascii="Times New Roman" w:eastAsia="Times New Roman" w:hAnsi="Times New Roman" w:cs="Times New Roman"/>
          <w:sz w:val="28"/>
          <w:szCs w:val="24"/>
        </w:rPr>
        <w:t>2</w:t>
      </w:r>
      <w:r w:rsidRPr="009061E8">
        <w:rPr>
          <w:rFonts w:ascii="Times New Roman" w:eastAsia="Times New Roman" w:hAnsi="Times New Roman" w:cs="Times New Roman"/>
          <w:sz w:val="28"/>
          <w:szCs w:val="24"/>
        </w:rPr>
        <w:t>)</w:t>
      </w:r>
    </w:p>
    <w:p w:rsidR="0004314B" w:rsidRDefault="0004314B" w:rsidP="002F65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04314B" w:rsidRPr="002F6524" w:rsidRDefault="001C7EEB" w:rsidP="002F652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Kính gửi: Công ty Cổ phần dịch vụ thương mại tổng hợp Nova Commerce</w:t>
      </w:r>
    </w:p>
    <w:p w:rsidR="002F6524" w:rsidRDefault="002F6524" w:rsidP="002F652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2F6524" w:rsidRPr="006C7AF8" w:rsidRDefault="002F6524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Thực hiện theo Hợp đồng kinh tế số </w:t>
      </w:r>
      <w:r w:rsidR="00B212F8">
        <w:rPr>
          <w:rFonts w:ascii="Times New Roman" w:eastAsia="Times New Roman" w:hAnsi="Times New Roman" w:cs="Times New Roman"/>
          <w:sz w:val="26"/>
          <w:szCs w:val="24"/>
        </w:rPr>
        <w:t>202204/NCOM/NHTM/NOCTHOM/129 ký ngày 12/04/2022 giữa Công Ty Cổ Phần Dịch Vụ Thương Mại Tổng Hợp Nova Commerce</w:t>
      </w:r>
      <w:r w:rsidR="001C7EEB">
        <w:rPr>
          <w:rFonts w:ascii="Times New Roman" w:eastAsia="Times New Roman" w:hAnsi="Times New Roman" w:cs="Times New Roman"/>
          <w:sz w:val="26"/>
          <w:szCs w:val="24"/>
        </w:rPr>
        <w:t xml:space="preserve"> và </w:t>
      </w: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Công ty TNHH MTV TM DV Ngọc Thơm về việc mua bán hàng hóa, chúng tôi đã giao đầy đủ hàng hoá và hóa đơn theo quy định </w:t>
      </w:r>
      <w:r w:rsidR="0017353A">
        <w:rPr>
          <w:rFonts w:ascii="Times New Roman" w:eastAsia="Times New Roman" w:hAnsi="Times New Roman" w:cs="Times New Roman"/>
          <w:sz w:val="26"/>
          <w:szCs w:val="24"/>
        </w:rPr>
        <w:t>tại Điều I</w:t>
      </w: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 của hợp đồng này.</w:t>
      </w:r>
    </w:p>
    <w:p w:rsidR="002F6524" w:rsidRPr="006C7AF8" w:rsidRDefault="002F6524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Theo các điều khoản Thanh toán hợp đồng (điều IV), bên Mua sẽ thanh toán cho bên Bán sau khi đã nhận đầy đủ 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hàng hóa, </w:t>
      </w:r>
      <w:r w:rsidRPr="006C7AF8">
        <w:rPr>
          <w:rFonts w:ascii="Times New Roman" w:eastAsia="Times New Roman" w:hAnsi="Times New Roman" w:cs="Times New Roman"/>
          <w:sz w:val="26"/>
          <w:szCs w:val="24"/>
        </w:rPr>
        <w:t>chứng từ</w:t>
      </w:r>
      <w:r>
        <w:rPr>
          <w:rFonts w:ascii="Times New Roman" w:eastAsia="Times New Roman" w:hAnsi="Times New Roman" w:cs="Times New Roman"/>
          <w:sz w:val="26"/>
          <w:szCs w:val="24"/>
        </w:rPr>
        <w:t xml:space="preserve"> và</w:t>
      </w: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 đối chiếu công nợ.</w:t>
      </w:r>
    </w:p>
    <w:p w:rsidR="002F6524" w:rsidRDefault="009A750E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6"/>
          <w:szCs w:val="24"/>
        </w:rPr>
        <w:t>Vì v</w:t>
      </w:r>
      <w:r w:rsidR="002F6524" w:rsidRPr="006C7AF8">
        <w:rPr>
          <w:rFonts w:ascii="Times New Roman" w:eastAsia="Times New Roman" w:hAnsi="Times New Roman" w:cs="Times New Roman"/>
          <w:sz w:val="26"/>
          <w:szCs w:val="24"/>
        </w:rPr>
        <w:t xml:space="preserve">ậy chúng tôi đề nghị quý Công ty thanh toán công nợ </w:t>
      </w:r>
      <w:r>
        <w:rPr>
          <w:rFonts w:ascii="Times New Roman" w:eastAsia="Times New Roman" w:hAnsi="Times New Roman" w:cs="Times New Roman"/>
          <w:sz w:val="26"/>
          <w:szCs w:val="24"/>
        </w:rPr>
        <w:t>còn lại từ tháng 4/2022 đến tháng 10</w:t>
      </w:r>
      <w:r w:rsidR="00873801">
        <w:rPr>
          <w:rFonts w:ascii="Times New Roman" w:eastAsia="Times New Roman" w:hAnsi="Times New Roman" w:cs="Times New Roman"/>
          <w:sz w:val="26"/>
          <w:szCs w:val="24"/>
        </w:rPr>
        <w:t>/</w:t>
      </w:r>
      <w:r w:rsidR="0017353A">
        <w:rPr>
          <w:rFonts w:ascii="Times New Roman" w:eastAsia="Times New Roman" w:hAnsi="Times New Roman" w:cs="Times New Roman"/>
          <w:sz w:val="26"/>
          <w:szCs w:val="24"/>
        </w:rPr>
        <w:t>2022</w:t>
      </w:r>
      <w:r w:rsidR="002F6524" w:rsidRPr="006C7AF8">
        <w:rPr>
          <w:rFonts w:ascii="Times New Roman" w:eastAsia="Times New Roman" w:hAnsi="Times New Roman" w:cs="Times New Roman"/>
          <w:sz w:val="26"/>
          <w:szCs w:val="24"/>
        </w:rPr>
        <w:t xml:space="preserve"> </w:t>
      </w:r>
      <w:r w:rsidR="002F6524">
        <w:rPr>
          <w:rFonts w:ascii="Times New Roman" w:eastAsia="Times New Roman" w:hAnsi="Times New Roman" w:cs="Times New Roman"/>
          <w:sz w:val="26"/>
          <w:szCs w:val="24"/>
        </w:rPr>
        <w:t>(</w:t>
      </w:r>
      <w:r w:rsidR="00C56AC6">
        <w:rPr>
          <w:rFonts w:ascii="Times New Roman" w:eastAsia="Times New Roman" w:hAnsi="Times New Roman" w:cs="Times New Roman"/>
          <w:sz w:val="26"/>
          <w:szCs w:val="24"/>
        </w:rPr>
        <w:t>File chi tiết đính kèm</w:t>
      </w:r>
      <w:r w:rsidR="002F6524">
        <w:rPr>
          <w:rFonts w:ascii="Times New Roman" w:eastAsia="Times New Roman" w:hAnsi="Times New Roman" w:cs="Times New Roman"/>
          <w:sz w:val="26"/>
          <w:szCs w:val="24"/>
        </w:rPr>
        <w:t xml:space="preserve">) </w:t>
      </w:r>
      <w:r w:rsidR="00B138B9">
        <w:rPr>
          <w:rFonts w:ascii="Times New Roman" w:eastAsia="Times New Roman" w:hAnsi="Times New Roman" w:cs="Times New Roman"/>
          <w:sz w:val="26"/>
          <w:szCs w:val="24"/>
        </w:rPr>
        <w:t>chậm nhất là ngày 30/11/2022</w:t>
      </w:r>
      <w:r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2F6524" w:rsidRPr="009A750E" w:rsidRDefault="002F6524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AA0EED">
        <w:rPr>
          <w:rFonts w:ascii="Times New Roman" w:eastAsia="Times New Roman" w:hAnsi="Times New Roman" w:cs="Times New Roman"/>
          <w:b/>
          <w:sz w:val="26"/>
          <w:szCs w:val="24"/>
          <w:highlight w:val="yellow"/>
        </w:rPr>
        <w:t>Số tiền:</w:t>
      </w:r>
      <w:r w:rsidR="009A750E" w:rsidRPr="00AA0EED">
        <w:rPr>
          <w:rFonts w:ascii="Times New Roman" w:eastAsia="Times New Roman" w:hAnsi="Times New Roman" w:cs="Times New Roman"/>
          <w:b/>
          <w:sz w:val="26"/>
          <w:szCs w:val="24"/>
          <w:highlight w:val="yellow"/>
        </w:rPr>
        <w:t xml:space="preserve"> </w:t>
      </w:r>
      <w:r w:rsidR="00924B3B" w:rsidRPr="00AA0EED">
        <w:rPr>
          <w:rFonts w:ascii="Times New Roman" w:eastAsia="Times New Roman" w:hAnsi="Times New Roman" w:cs="Times New Roman"/>
          <w:b/>
          <w:sz w:val="26"/>
          <w:szCs w:val="24"/>
          <w:highlight w:val="yellow"/>
        </w:rPr>
        <w:t>150.318.137</w:t>
      </w:r>
      <w:r w:rsidR="0017353A" w:rsidRPr="00AA0EED">
        <w:rPr>
          <w:rFonts w:ascii="Times New Roman" w:eastAsia="Times New Roman" w:hAnsi="Times New Roman" w:cs="Times New Roman"/>
          <w:b/>
          <w:sz w:val="26"/>
          <w:szCs w:val="24"/>
          <w:highlight w:val="yellow"/>
        </w:rPr>
        <w:t xml:space="preserve"> </w:t>
      </w:r>
      <w:r w:rsidRPr="00AA0EED">
        <w:rPr>
          <w:rFonts w:ascii="Times New Roman" w:eastAsia="Times New Roman" w:hAnsi="Times New Roman" w:cs="Times New Roman"/>
          <w:b/>
          <w:sz w:val="26"/>
          <w:szCs w:val="24"/>
          <w:highlight w:val="yellow"/>
        </w:rPr>
        <w:t xml:space="preserve"> đồng</w:t>
      </w:r>
    </w:p>
    <w:p w:rsidR="002F6524" w:rsidRPr="006C7AF8" w:rsidRDefault="002F6524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b/>
          <w:i/>
          <w:sz w:val="26"/>
          <w:szCs w:val="24"/>
        </w:rPr>
      </w:pPr>
      <w:r w:rsidRPr="006C7AF8">
        <w:rPr>
          <w:rFonts w:ascii="Times New Roman" w:eastAsia="Times New Roman" w:hAnsi="Times New Roman" w:cs="Times New Roman"/>
          <w:b/>
          <w:i/>
          <w:sz w:val="26"/>
          <w:szCs w:val="24"/>
        </w:rPr>
        <w:t>(Bằng chữ:</w:t>
      </w:r>
      <w:r w:rsidR="009A750E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 </w:t>
      </w:r>
      <w:r w:rsidR="00227F2E">
        <w:rPr>
          <w:rFonts w:ascii="Times New Roman" w:eastAsia="Times New Roman" w:hAnsi="Times New Roman" w:cs="Times New Roman"/>
          <w:b/>
          <w:i/>
          <w:sz w:val="26"/>
          <w:szCs w:val="24"/>
        </w:rPr>
        <w:t>Một trăm năm mươi triệu ba trăm mười tám ngàn một trăm ba mươi bảy đồng</w:t>
      </w:r>
      <w:r w:rsidR="009A750E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 </w:t>
      </w:r>
      <w:r w:rsidRPr="006C7AF8">
        <w:rPr>
          <w:rFonts w:ascii="Times New Roman" w:eastAsia="Times New Roman" w:hAnsi="Times New Roman" w:cs="Times New Roman"/>
          <w:b/>
          <w:i/>
          <w:sz w:val="26"/>
          <w:szCs w:val="24"/>
        </w:rPr>
        <w:t xml:space="preserve">) </w:t>
      </w:r>
    </w:p>
    <w:p w:rsidR="002F6524" w:rsidRPr="006C7AF8" w:rsidRDefault="002F6524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b/>
          <w:sz w:val="26"/>
          <w:szCs w:val="24"/>
        </w:rPr>
      </w:pP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Tên tài khoản: </w:t>
      </w:r>
      <w:r w:rsidRPr="006C7AF8">
        <w:rPr>
          <w:rFonts w:ascii="Times New Roman" w:eastAsia="Times New Roman" w:hAnsi="Times New Roman" w:cs="Times New Roman"/>
          <w:b/>
          <w:sz w:val="26"/>
          <w:szCs w:val="24"/>
        </w:rPr>
        <w:t>Công ty TNHH MTV TM Và DV Ngọc Thơm</w:t>
      </w:r>
    </w:p>
    <w:p w:rsidR="002F6524" w:rsidRPr="006C7AF8" w:rsidRDefault="002F6524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Số tài khoản: </w:t>
      </w:r>
      <w:r w:rsidR="00873801">
        <w:rPr>
          <w:rFonts w:ascii="Times New Roman" w:hAnsi="Times New Roman" w:cs="Times New Roman"/>
          <w:b/>
          <w:sz w:val="26"/>
          <w:szCs w:val="24"/>
        </w:rPr>
        <w:t>1027349624</w:t>
      </w:r>
      <w:r w:rsidRPr="006C7AF8">
        <w:rPr>
          <w:rFonts w:ascii="Times New Roman" w:eastAsia="Times New Roman" w:hAnsi="Times New Roman" w:cs="Times New Roman"/>
          <w:b/>
          <w:sz w:val="26"/>
          <w:szCs w:val="24"/>
        </w:rPr>
        <w:t xml:space="preserve"> tại Ngân hà</w:t>
      </w:r>
      <w:r w:rsidR="00873801">
        <w:rPr>
          <w:rFonts w:ascii="Times New Roman" w:eastAsia="Times New Roman" w:hAnsi="Times New Roman" w:cs="Times New Roman"/>
          <w:b/>
          <w:sz w:val="26"/>
          <w:szCs w:val="24"/>
        </w:rPr>
        <w:t>ng Vietcombank Chi nhánh Đông Đồng Nai</w:t>
      </w:r>
    </w:p>
    <w:p w:rsidR="002F6524" w:rsidRPr="006C7AF8" w:rsidRDefault="002F6524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Rất mong nhận được sự hợp tác từ </w:t>
      </w:r>
      <w:r>
        <w:rPr>
          <w:rFonts w:ascii="Times New Roman" w:eastAsia="Times New Roman" w:hAnsi="Times New Roman" w:cs="Times New Roman"/>
          <w:sz w:val="26"/>
          <w:szCs w:val="24"/>
        </w:rPr>
        <w:t>Q</w:t>
      </w: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uý </w:t>
      </w:r>
      <w:r>
        <w:rPr>
          <w:rFonts w:ascii="Times New Roman" w:eastAsia="Times New Roman" w:hAnsi="Times New Roman" w:cs="Times New Roman"/>
          <w:sz w:val="26"/>
          <w:szCs w:val="24"/>
        </w:rPr>
        <w:t>Công ty</w:t>
      </w:r>
      <w:r w:rsidRPr="006C7AF8">
        <w:rPr>
          <w:rFonts w:ascii="Times New Roman" w:eastAsia="Times New Roman" w:hAnsi="Times New Roman" w:cs="Times New Roman"/>
          <w:sz w:val="26"/>
          <w:szCs w:val="24"/>
        </w:rPr>
        <w:t>.</w:t>
      </w:r>
    </w:p>
    <w:p w:rsidR="002F6524" w:rsidRDefault="002F6524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  <w:r w:rsidRPr="006C7AF8">
        <w:rPr>
          <w:rFonts w:ascii="Times New Roman" w:eastAsia="Times New Roman" w:hAnsi="Times New Roman" w:cs="Times New Roman"/>
          <w:sz w:val="26"/>
          <w:szCs w:val="24"/>
        </w:rPr>
        <w:t xml:space="preserve">Chúng tôi xin trân trọng cảm ơn! </w:t>
      </w:r>
    </w:p>
    <w:p w:rsidR="001321A9" w:rsidRPr="001321A9" w:rsidRDefault="001321A9" w:rsidP="001321A9">
      <w:pPr>
        <w:spacing w:before="120" w:after="120" w:line="360" w:lineRule="exact"/>
        <w:ind w:left="5760" w:right="288" w:firstLine="720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 w:rsidRPr="001321A9">
        <w:rPr>
          <w:rFonts w:ascii="Times New Roman" w:eastAsia="Times New Roman" w:hAnsi="Times New Roman" w:cs="Times New Roman"/>
          <w:b/>
          <w:sz w:val="26"/>
          <w:szCs w:val="24"/>
        </w:rPr>
        <w:t>GIÁM ĐỐC</w:t>
      </w:r>
    </w:p>
    <w:p w:rsidR="001321A9" w:rsidRPr="001321A9" w:rsidRDefault="001321A9" w:rsidP="00F17AF6">
      <w:pPr>
        <w:spacing w:before="120" w:after="120" w:line="360" w:lineRule="exact"/>
        <w:ind w:right="288"/>
        <w:rPr>
          <w:rFonts w:ascii="Times New Roman" w:eastAsia="Times New Roman" w:hAnsi="Times New Roman" w:cs="Times New Roman"/>
          <w:b/>
          <w:sz w:val="26"/>
          <w:szCs w:val="24"/>
        </w:rPr>
      </w:pPr>
      <w:bookmarkStart w:id="0" w:name="_GoBack"/>
      <w:bookmarkEnd w:id="0"/>
    </w:p>
    <w:p w:rsidR="001321A9" w:rsidRPr="001321A9" w:rsidRDefault="001321A9" w:rsidP="001321A9">
      <w:pPr>
        <w:spacing w:before="120" w:after="120" w:line="360" w:lineRule="exact"/>
        <w:ind w:left="5760" w:right="288" w:firstLine="720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1321A9" w:rsidRPr="001321A9" w:rsidRDefault="00AD6C01" w:rsidP="001321A9">
      <w:pPr>
        <w:spacing w:before="120" w:after="120" w:line="360" w:lineRule="exact"/>
        <w:ind w:left="5760" w:right="288" w:firstLine="720"/>
        <w:jc w:val="center"/>
        <w:rPr>
          <w:rFonts w:ascii="Times New Roman" w:eastAsia="Times New Roman" w:hAnsi="Times New Roman" w:cs="Times New Roman"/>
          <w:b/>
          <w:sz w:val="26"/>
          <w:szCs w:val="24"/>
        </w:rPr>
      </w:pPr>
      <w:r>
        <w:rPr>
          <w:rFonts w:ascii="Times New Roman" w:eastAsia="Times New Roman" w:hAnsi="Times New Roman" w:cs="Times New Roman"/>
          <w:b/>
          <w:sz w:val="26"/>
          <w:szCs w:val="24"/>
        </w:rPr>
        <w:t>ĐẶNG XUÂN NGỌC</w:t>
      </w:r>
    </w:p>
    <w:p w:rsidR="001321A9" w:rsidRPr="001321A9" w:rsidRDefault="001321A9" w:rsidP="00AD6C01">
      <w:pPr>
        <w:spacing w:before="120" w:after="120" w:line="360" w:lineRule="exact"/>
        <w:ind w:left="5760" w:right="288" w:firstLine="720"/>
        <w:rPr>
          <w:rFonts w:ascii="Times New Roman" w:eastAsia="Times New Roman" w:hAnsi="Times New Roman" w:cs="Times New Roman"/>
          <w:b/>
          <w:sz w:val="26"/>
          <w:szCs w:val="24"/>
        </w:rPr>
      </w:pPr>
    </w:p>
    <w:p w:rsidR="001321A9" w:rsidRPr="006C7AF8" w:rsidRDefault="001321A9" w:rsidP="002F6524">
      <w:pPr>
        <w:spacing w:before="120" w:after="120" w:line="360" w:lineRule="exact"/>
        <w:ind w:left="288" w:right="288" w:firstLine="720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2F6524" w:rsidRDefault="002F6524" w:rsidP="002F6524"/>
    <w:sectPr w:rsidR="002F6524" w:rsidSect="00CB0687">
      <w:pgSz w:w="12240" w:h="15840"/>
      <w:pgMar w:top="1440" w:right="1008" w:bottom="1008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EE4" w:rsidRDefault="00B50EE4" w:rsidP="00CA356B">
      <w:pPr>
        <w:spacing w:after="0" w:line="240" w:lineRule="auto"/>
      </w:pPr>
      <w:r>
        <w:separator/>
      </w:r>
    </w:p>
  </w:endnote>
  <w:endnote w:type="continuationSeparator" w:id="0">
    <w:p w:rsidR="00B50EE4" w:rsidRDefault="00B50EE4" w:rsidP="00CA3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EE4" w:rsidRDefault="00B50EE4" w:rsidP="00CA356B">
      <w:pPr>
        <w:spacing w:after="0" w:line="240" w:lineRule="auto"/>
      </w:pPr>
      <w:r>
        <w:separator/>
      </w:r>
    </w:p>
  </w:footnote>
  <w:footnote w:type="continuationSeparator" w:id="0">
    <w:p w:rsidR="00B50EE4" w:rsidRDefault="00B50EE4" w:rsidP="00CA3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524"/>
    <w:rsid w:val="0004314B"/>
    <w:rsid w:val="00046146"/>
    <w:rsid w:val="001321A9"/>
    <w:rsid w:val="0017353A"/>
    <w:rsid w:val="001C7EEB"/>
    <w:rsid w:val="00227F2E"/>
    <w:rsid w:val="0025788C"/>
    <w:rsid w:val="00262DAB"/>
    <w:rsid w:val="002D1245"/>
    <w:rsid w:val="002F6524"/>
    <w:rsid w:val="00320478"/>
    <w:rsid w:val="0043626E"/>
    <w:rsid w:val="00460C0F"/>
    <w:rsid w:val="00541E83"/>
    <w:rsid w:val="0058725E"/>
    <w:rsid w:val="007246FD"/>
    <w:rsid w:val="00774D43"/>
    <w:rsid w:val="00873801"/>
    <w:rsid w:val="009061E8"/>
    <w:rsid w:val="00924B3B"/>
    <w:rsid w:val="009A750E"/>
    <w:rsid w:val="00A903E7"/>
    <w:rsid w:val="00A918C5"/>
    <w:rsid w:val="00AA0EED"/>
    <w:rsid w:val="00AD6C01"/>
    <w:rsid w:val="00B138B9"/>
    <w:rsid w:val="00B212F8"/>
    <w:rsid w:val="00B50EE4"/>
    <w:rsid w:val="00B973AA"/>
    <w:rsid w:val="00C11D9E"/>
    <w:rsid w:val="00C453E2"/>
    <w:rsid w:val="00C56AC6"/>
    <w:rsid w:val="00CA252D"/>
    <w:rsid w:val="00CA356B"/>
    <w:rsid w:val="00CB0687"/>
    <w:rsid w:val="00CE22E4"/>
    <w:rsid w:val="00D140D8"/>
    <w:rsid w:val="00DC3C27"/>
    <w:rsid w:val="00E40A1E"/>
    <w:rsid w:val="00EC777D"/>
    <w:rsid w:val="00F17AF6"/>
    <w:rsid w:val="00F26F1F"/>
    <w:rsid w:val="00F93DD2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68188E9"/>
  <w15:chartTrackingRefBased/>
  <w15:docId w15:val="{160C9AD6-B798-404F-9407-7B699D164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F6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3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356B"/>
  </w:style>
  <w:style w:type="paragraph" w:styleId="Footer">
    <w:name w:val="footer"/>
    <w:basedOn w:val="Normal"/>
    <w:link w:val="FooterChar"/>
    <w:uiPriority w:val="99"/>
    <w:unhideWhenUsed/>
    <w:rsid w:val="00CA35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3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NTPC01</dc:creator>
  <cp:keywords/>
  <dc:description/>
  <cp:lastModifiedBy>CFO</cp:lastModifiedBy>
  <cp:revision>38</cp:revision>
  <dcterms:created xsi:type="dcterms:W3CDTF">2022-03-18T09:12:00Z</dcterms:created>
  <dcterms:modified xsi:type="dcterms:W3CDTF">2022-11-22T09:45:00Z</dcterms:modified>
</cp:coreProperties>
</file>