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DAD" w:rsidRDefault="00FE4DAD" w:rsidP="00FE4DAD">
      <w:pPr>
        <w:rPr>
          <w:rStyle w:val="text"/>
          <w:rFonts w:ascii="Segoe UI" w:hAnsi="Segoe UI" w:cs="Segoe UI"/>
          <w:color w:val="001A33"/>
          <w:sz w:val="23"/>
          <w:szCs w:val="23"/>
          <w:shd w:val="clear" w:color="auto" w:fill="E5EFFF"/>
        </w:rPr>
      </w:pPr>
      <w:r>
        <w:rPr>
          <w:rStyle w:val="text"/>
          <w:rFonts w:ascii="Segoe UI" w:hAnsi="Segoe UI" w:cs="Segoe UI"/>
          <w:color w:val="001A33"/>
          <w:sz w:val="23"/>
          <w:szCs w:val="23"/>
          <w:shd w:val="clear" w:color="auto" w:fill="E5EFFF"/>
        </w:rPr>
        <w:t xml:space="preserve">Công ty CP Đại Thanh Hải. </w:t>
      </w:r>
    </w:p>
    <w:p w:rsidR="00AC2FE2" w:rsidRDefault="00FE4DAD" w:rsidP="00FE4DAD">
      <w:r>
        <w:rPr>
          <w:rStyle w:val="text"/>
          <w:rFonts w:ascii="Segoe UI" w:hAnsi="Segoe UI" w:cs="Segoe UI"/>
          <w:color w:val="001A33"/>
          <w:sz w:val="23"/>
          <w:szCs w:val="23"/>
          <w:shd w:val="clear" w:color="auto" w:fill="E5EFFF"/>
        </w:rPr>
        <w:t xml:space="preserve">Phòng Kế toán. SĐT </w:t>
      </w:r>
      <w:r>
        <w:t>0359</w:t>
      </w:r>
      <w:r w:rsidR="00B93257">
        <w:rPr>
          <w:lang w:val="en-US"/>
        </w:rPr>
        <w:t>.</w:t>
      </w:r>
      <w:r>
        <w:t>084</w:t>
      </w:r>
      <w:r w:rsidR="00B93257">
        <w:rPr>
          <w:lang w:val="en-US"/>
        </w:rPr>
        <w:t>.</w:t>
      </w:r>
      <w:r>
        <w:t>846</w:t>
      </w:r>
    </w:p>
    <w:p w:rsidR="00D95A2B" w:rsidRDefault="008C0A62" w:rsidP="008C0A62">
      <w:pPr>
        <w:rPr>
          <w:sz w:val="24"/>
          <w:szCs w:val="24"/>
        </w:rPr>
      </w:pPr>
      <w:r w:rsidRPr="008C0A62">
        <w:rPr>
          <w:sz w:val="24"/>
          <w:szCs w:val="24"/>
        </w:rPr>
        <w:t xml:space="preserve">bắt đầu 28/11 địa chỉ nhận thư bên e là: </w:t>
      </w:r>
    </w:p>
    <w:p w:rsidR="008C0A62" w:rsidRDefault="008C0A62" w:rsidP="008C0A62">
      <w:pPr>
        <w:rPr>
          <w:b/>
          <w:sz w:val="24"/>
          <w:szCs w:val="24"/>
        </w:rPr>
      </w:pPr>
      <w:r w:rsidRPr="00870495">
        <w:rPr>
          <w:b/>
          <w:sz w:val="24"/>
          <w:szCs w:val="24"/>
        </w:rPr>
        <w:t>Tầng 14, Tòa nhà VTC online, số 18 Tam Trinh, Minh Khai, Hai Bà Trưng, HN</w:t>
      </w:r>
    </w:p>
    <w:p w:rsidR="007E10A4" w:rsidRDefault="007E10A4" w:rsidP="008C0A62">
      <w:pPr>
        <w:rPr>
          <w:b/>
          <w:sz w:val="24"/>
          <w:szCs w:val="24"/>
        </w:rPr>
      </w:pPr>
    </w:p>
    <w:p w:rsidR="007E10A4" w:rsidRDefault="007E10A4" w:rsidP="008C0A62">
      <w:pPr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gửi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hóa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đơn</w:t>
      </w:r>
      <w:proofErr w:type="spellEnd"/>
      <w:r>
        <w:rPr>
          <w:b/>
          <w:sz w:val="24"/>
          <w:szCs w:val="24"/>
          <w:lang w:val="en-US"/>
        </w:rPr>
        <w:t xml:space="preserve"> qua </w:t>
      </w:r>
      <w:proofErr w:type="spellStart"/>
      <w:r>
        <w:rPr>
          <w:b/>
          <w:sz w:val="24"/>
          <w:szCs w:val="24"/>
          <w:lang w:val="en-US"/>
        </w:rPr>
        <w:t>địa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chỉ</w:t>
      </w:r>
      <w:proofErr w:type="spellEnd"/>
      <w:r>
        <w:rPr>
          <w:b/>
          <w:sz w:val="24"/>
          <w:szCs w:val="24"/>
          <w:lang w:val="en-US"/>
        </w:rPr>
        <w:t xml:space="preserve"> mail </w:t>
      </w:r>
      <w:proofErr w:type="spellStart"/>
      <w:r>
        <w:rPr>
          <w:b/>
          <w:sz w:val="24"/>
          <w:szCs w:val="24"/>
          <w:lang w:val="en-US"/>
        </w:rPr>
        <w:t>này</w:t>
      </w:r>
      <w:proofErr w:type="spellEnd"/>
    </w:p>
    <w:p w:rsidR="00B45973" w:rsidRDefault="00B45973" w:rsidP="00B45973">
      <w:pPr>
        <w:shd w:val="clear" w:color="auto" w:fill="FFFFFF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b/>
          <w:bCs/>
          <w:color w:val="000000"/>
        </w:rPr>
        <w:t>* KT Công Nợ</w:t>
      </w:r>
    </w:p>
    <w:p w:rsidR="00B45973" w:rsidRDefault="00B45973" w:rsidP="00B45973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+ Họ và tên : </w:t>
      </w:r>
      <w:bookmarkStart w:id="0" w:name="_GoBack"/>
      <w:r>
        <w:rPr>
          <w:rFonts w:ascii="Calibri" w:hAnsi="Calibri" w:cs="Calibri"/>
          <w:color w:val="000000"/>
        </w:rPr>
        <w:t>Đào Thị Thùy Linh</w:t>
      </w:r>
      <w:bookmarkEnd w:id="0"/>
    </w:p>
    <w:p w:rsidR="00B45973" w:rsidRDefault="00B45973" w:rsidP="00B45973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+ SĐT/Zalo: 0982.560.296</w:t>
      </w:r>
    </w:p>
    <w:p w:rsidR="00B45973" w:rsidRDefault="00B45973" w:rsidP="00B45973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+ Email: </w:t>
      </w:r>
      <w:hyperlink r:id="rId4" w:tgtFrame="_blank" w:history="1">
        <w:r>
          <w:rPr>
            <w:rStyle w:val="Hyperlink"/>
            <w:rFonts w:ascii="Calibri" w:hAnsi="Calibri" w:cs="Calibri"/>
            <w:color w:val="1155CC"/>
          </w:rPr>
          <w:t>linhdtt@pitigroup.vn</w:t>
        </w:r>
      </w:hyperlink>
    </w:p>
    <w:p w:rsidR="00B45973" w:rsidRDefault="00B45973" w:rsidP="00B45973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+ ĐC: Tầng 14, tòa nhà VTC Online 18 Tam Trinh, HN</w:t>
      </w:r>
    </w:p>
    <w:p w:rsidR="007E10A4" w:rsidRPr="007E10A4" w:rsidRDefault="007E10A4" w:rsidP="008C0A62">
      <w:pPr>
        <w:rPr>
          <w:b/>
          <w:sz w:val="24"/>
          <w:szCs w:val="24"/>
          <w:lang w:val="en-US"/>
        </w:rPr>
      </w:pPr>
    </w:p>
    <w:sectPr w:rsidR="007E10A4" w:rsidRPr="007E1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ia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ED"/>
    <w:rsid w:val="00423B40"/>
    <w:rsid w:val="007E10A4"/>
    <w:rsid w:val="00870495"/>
    <w:rsid w:val="008C0A62"/>
    <w:rsid w:val="00AC2FE2"/>
    <w:rsid w:val="00AF70ED"/>
    <w:rsid w:val="00B45973"/>
    <w:rsid w:val="00B93257"/>
    <w:rsid w:val="00B97838"/>
    <w:rsid w:val="00D95A2B"/>
    <w:rsid w:val="00DF6FA9"/>
    <w:rsid w:val="00FE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61441"/>
  <w15:chartTrackingRefBased/>
  <w15:docId w15:val="{B5B67C87-42AE-439C-9F06-659F348E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0ED"/>
    <w:pPr>
      <w:spacing w:after="200" w:line="276" w:lineRule="auto"/>
    </w:pPr>
    <w:rPr>
      <w:lang w:val="vi-VN"/>
    </w:rPr>
  </w:style>
  <w:style w:type="paragraph" w:styleId="Heading5">
    <w:name w:val="heading 5"/>
    <w:basedOn w:val="Normal"/>
    <w:next w:val="Normal"/>
    <w:link w:val="Heading5Char"/>
    <w:qFormat/>
    <w:rsid w:val="00AF70ED"/>
    <w:pPr>
      <w:keepNext/>
      <w:spacing w:before="120" w:after="240" w:line="240" w:lineRule="auto"/>
      <w:outlineLvl w:val="4"/>
    </w:pPr>
    <w:rPr>
      <w:rFonts w:ascii=".VnArial" w:eastAsia="Times New Roman" w:hAnsi=".VnArial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AF70ED"/>
  </w:style>
  <w:style w:type="table" w:styleId="TableGrid">
    <w:name w:val="Table Grid"/>
    <w:basedOn w:val="TableNormal"/>
    <w:uiPriority w:val="39"/>
    <w:rsid w:val="00AF7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qFormat/>
    <w:rsid w:val="00AF70ED"/>
    <w:rPr>
      <w:rFonts w:ascii=".VnArial" w:eastAsia="Times New Roman" w:hAnsi=".VnArial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70E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F70ED"/>
    <w:rPr>
      <w:b/>
      <w:bCs/>
    </w:rPr>
  </w:style>
  <w:style w:type="character" w:customStyle="1" w:styleId="text">
    <w:name w:val="text"/>
    <w:basedOn w:val="DefaultParagraphFont"/>
    <w:rsid w:val="00FE4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222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165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8699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4055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1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437390">
                                      <w:marLeft w:val="0"/>
                                      <w:marRight w:val="0"/>
                                      <w:marTop w:val="0"/>
                                      <w:marBottom w:val="6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19720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49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0322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50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71694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18614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705905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9993501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448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308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36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7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nhdtt@pitigroup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2022-11-04T03:58:00Z</dcterms:created>
  <dcterms:modified xsi:type="dcterms:W3CDTF">2023-05-27T01:43:00Z</dcterms:modified>
</cp:coreProperties>
</file>