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5ABF4" w14:textId="23AEC8B4" w:rsidR="008E1A5B" w:rsidRPr="0010577A" w:rsidRDefault="008E1A5B" w:rsidP="00C00DCA">
      <w:pPr>
        <w:tabs>
          <w:tab w:val="left" w:pos="8217"/>
        </w:tabs>
        <w:jc w:val="center"/>
        <w:rPr>
          <w:rFonts w:ascii="Times New Roman" w:eastAsia="Times New Roman" w:hAnsi="Times New Roman"/>
          <w:b/>
          <w:bCs/>
          <w:color w:val="000000"/>
          <w:sz w:val="26"/>
          <w:szCs w:val="26"/>
        </w:rPr>
      </w:pPr>
      <w:r w:rsidRPr="0010577A">
        <w:rPr>
          <w:rFonts w:ascii="Times New Roman" w:eastAsia="Times New Roman" w:hAnsi="Times New Roman"/>
          <w:b/>
          <w:bCs/>
          <w:color w:val="000000"/>
          <w:sz w:val="26"/>
          <w:szCs w:val="26"/>
        </w:rPr>
        <w:t>CỘNG HÒA XÃ HỘI CHỦ NGHĨA VIỆT NAM</w:t>
      </w:r>
    </w:p>
    <w:p w14:paraId="60E2A7C0" w14:textId="77777777" w:rsidR="008E1A5B" w:rsidRPr="0010577A" w:rsidRDefault="008E1A5B" w:rsidP="008E1A5B">
      <w:pPr>
        <w:jc w:val="center"/>
        <w:rPr>
          <w:rFonts w:ascii="Times New Roman" w:eastAsia="Times New Roman" w:hAnsi="Times New Roman"/>
          <w:color w:val="000000"/>
          <w:sz w:val="26"/>
          <w:szCs w:val="26"/>
        </w:rPr>
      </w:pPr>
      <w:r w:rsidRPr="0010577A">
        <w:rPr>
          <w:rFonts w:ascii="Times New Roman" w:eastAsia="Times New Roman" w:hAnsi="Times New Roman"/>
          <w:color w:val="000000"/>
          <w:sz w:val="26"/>
          <w:szCs w:val="26"/>
        </w:rPr>
        <w:t>Độc lập - Tự do - Hạnh phúc</w:t>
      </w:r>
    </w:p>
    <w:p w14:paraId="724A511B" w14:textId="77777777" w:rsidR="008E1A5B" w:rsidRPr="0010577A" w:rsidRDefault="008E1A5B" w:rsidP="00D95997">
      <w:pPr>
        <w:spacing w:line="312" w:lineRule="auto"/>
        <w:jc w:val="center"/>
        <w:rPr>
          <w:rFonts w:ascii="Times New Roman" w:eastAsia="Times New Roman" w:hAnsi="Times New Roman"/>
          <w:color w:val="000000"/>
          <w:sz w:val="26"/>
          <w:szCs w:val="26"/>
        </w:rPr>
      </w:pPr>
      <w:r w:rsidRPr="0010577A">
        <w:rPr>
          <w:rFonts w:ascii="Times New Roman" w:eastAsia="Times New Roman" w:hAnsi="Times New Roman"/>
          <w:color w:val="000000"/>
          <w:sz w:val="26"/>
          <w:szCs w:val="26"/>
        </w:rPr>
        <w:t>------------o0o------------</w:t>
      </w:r>
    </w:p>
    <w:p w14:paraId="28166947" w14:textId="77777777" w:rsidR="008E1A5B" w:rsidRPr="00BA4C62" w:rsidRDefault="008E1A5B" w:rsidP="008E1A5B">
      <w:pPr>
        <w:spacing w:line="312" w:lineRule="auto"/>
        <w:jc w:val="center"/>
        <w:rPr>
          <w:rFonts w:ascii="Times New Roman" w:eastAsia="Times New Roman" w:hAnsi="Times New Roman"/>
          <w:b/>
          <w:bCs/>
          <w:color w:val="000000"/>
          <w:sz w:val="32"/>
          <w:szCs w:val="32"/>
        </w:rPr>
      </w:pPr>
      <w:r w:rsidRPr="00FB080F">
        <w:rPr>
          <w:rFonts w:ascii="Times New Roman" w:eastAsia="Times New Roman" w:hAnsi="Times New Roman"/>
          <w:b/>
          <w:bCs/>
          <w:color w:val="000000"/>
          <w:sz w:val="32"/>
          <w:szCs w:val="32"/>
        </w:rPr>
        <w:t>HỢP ĐỒNG MUA BÁN HÀNG HÓA</w:t>
      </w:r>
    </w:p>
    <w:p w14:paraId="7ED194FE" w14:textId="5B37ED42" w:rsidR="008E1A5B" w:rsidRPr="006277ED" w:rsidRDefault="00171DD4" w:rsidP="003344B3">
      <w:pPr>
        <w:spacing w:line="312"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Số</w:t>
      </w:r>
      <w:r w:rsidR="00D90FAF" w:rsidRPr="006277ED">
        <w:rPr>
          <w:rFonts w:ascii="Times New Roman" w:eastAsia="Times New Roman" w:hAnsi="Times New Roman"/>
          <w:b/>
          <w:bCs/>
          <w:color w:val="000000"/>
          <w:sz w:val="26"/>
          <w:szCs w:val="26"/>
        </w:rPr>
        <w:t>:</w:t>
      </w:r>
      <w:r w:rsidR="00543A98" w:rsidRPr="006277ED">
        <w:rPr>
          <w:rFonts w:ascii="Times New Roman" w:eastAsia="Times New Roman" w:hAnsi="Times New Roman"/>
          <w:b/>
          <w:bCs/>
          <w:color w:val="000000"/>
          <w:sz w:val="26"/>
          <w:szCs w:val="26"/>
        </w:rPr>
        <w:t xml:space="preserve">  </w:t>
      </w:r>
      <w:r w:rsidR="00882FCA" w:rsidRPr="006277ED">
        <w:rPr>
          <w:rFonts w:ascii="Times New Roman" w:eastAsia="Times New Roman" w:hAnsi="Times New Roman"/>
          <w:b/>
          <w:bCs/>
          <w:color w:val="000000"/>
          <w:sz w:val="26"/>
          <w:szCs w:val="26"/>
        </w:rPr>
        <w:t>…………</w:t>
      </w:r>
      <w:r w:rsidR="008E1A5B" w:rsidRPr="006277ED">
        <w:rPr>
          <w:rFonts w:ascii="Times New Roman" w:eastAsia="Times New Roman" w:hAnsi="Times New Roman"/>
          <w:b/>
          <w:bCs/>
          <w:color w:val="000000"/>
          <w:sz w:val="26"/>
          <w:szCs w:val="26"/>
        </w:rPr>
        <w:t>/HĐMB</w:t>
      </w:r>
      <w:r w:rsidR="00D96B23" w:rsidRPr="006277ED">
        <w:rPr>
          <w:rFonts w:ascii="Times New Roman" w:eastAsia="Times New Roman" w:hAnsi="Times New Roman"/>
          <w:b/>
          <w:bCs/>
          <w:color w:val="000000"/>
          <w:sz w:val="26"/>
          <w:szCs w:val="26"/>
        </w:rPr>
        <w:t>/</w:t>
      </w:r>
      <w:r w:rsidR="00D12EFC">
        <w:rPr>
          <w:rFonts w:ascii="Times New Roman" w:eastAsia="Times New Roman" w:hAnsi="Times New Roman"/>
          <w:b/>
          <w:bCs/>
          <w:color w:val="000000"/>
          <w:sz w:val="26"/>
          <w:szCs w:val="26"/>
        </w:rPr>
        <w:t>DDV</w:t>
      </w:r>
      <w:r w:rsidR="007113BD">
        <w:rPr>
          <w:rFonts w:ascii="Times New Roman" w:eastAsia="Times New Roman" w:hAnsi="Times New Roman"/>
          <w:b/>
          <w:bCs/>
          <w:color w:val="000000"/>
          <w:sz w:val="26"/>
          <w:szCs w:val="26"/>
        </w:rPr>
        <w:t>-NT</w:t>
      </w:r>
    </w:p>
    <w:p w14:paraId="494DCA0F" w14:textId="77777777" w:rsidR="00373985" w:rsidRPr="006277ED" w:rsidRDefault="00373985" w:rsidP="003344B3">
      <w:pPr>
        <w:spacing w:line="312" w:lineRule="auto"/>
        <w:jc w:val="center"/>
        <w:rPr>
          <w:rFonts w:ascii="Times New Roman" w:eastAsia="Times New Roman" w:hAnsi="Times New Roman"/>
          <w:b/>
          <w:bCs/>
          <w:color w:val="000000"/>
          <w:sz w:val="26"/>
          <w:szCs w:val="26"/>
        </w:rPr>
      </w:pPr>
    </w:p>
    <w:p w14:paraId="484D8FF8" w14:textId="6A97EDBD" w:rsidR="008E1A5B" w:rsidRPr="006277ED" w:rsidRDefault="00C92ECC" w:rsidP="00942826">
      <w:pPr>
        <w:numPr>
          <w:ilvl w:val="0"/>
          <w:numId w:val="1"/>
        </w:numPr>
        <w:spacing w:line="312" w:lineRule="auto"/>
        <w:jc w:val="both"/>
        <w:rPr>
          <w:rFonts w:ascii="Times New Roman" w:eastAsia="Times New Roman" w:hAnsi="Times New Roman"/>
          <w:color w:val="000000"/>
          <w:spacing w:val="-8"/>
          <w:sz w:val="26"/>
          <w:szCs w:val="26"/>
        </w:rPr>
      </w:pPr>
      <w:r w:rsidRPr="006277ED">
        <w:rPr>
          <w:rFonts w:ascii="Times New Roman" w:eastAsia="Times New Roman" w:hAnsi="Times New Roman"/>
          <w:color w:val="000000"/>
          <w:spacing w:val="-8"/>
          <w:sz w:val="26"/>
          <w:szCs w:val="26"/>
        </w:rPr>
        <w:t xml:space="preserve">Căn cứ </w:t>
      </w:r>
      <w:r w:rsidR="008E1A5B" w:rsidRPr="006277ED">
        <w:rPr>
          <w:rFonts w:ascii="Times New Roman" w:eastAsia="Times New Roman" w:hAnsi="Times New Roman"/>
          <w:color w:val="000000"/>
          <w:spacing w:val="-8"/>
          <w:sz w:val="26"/>
          <w:szCs w:val="26"/>
        </w:rPr>
        <w:t xml:space="preserve">vào Bộ Luật Dân sự số </w:t>
      </w:r>
      <w:r w:rsidR="0086289F" w:rsidRPr="006277ED">
        <w:rPr>
          <w:rFonts w:ascii="Times New Roman" w:eastAsia="Times New Roman" w:hAnsi="Times New Roman"/>
          <w:color w:val="000000"/>
          <w:spacing w:val="-8"/>
          <w:sz w:val="26"/>
          <w:szCs w:val="26"/>
        </w:rPr>
        <w:t>91</w:t>
      </w:r>
      <w:r w:rsidR="008E1A5B" w:rsidRPr="006277ED">
        <w:rPr>
          <w:rFonts w:ascii="Times New Roman" w:eastAsia="Times New Roman" w:hAnsi="Times New Roman"/>
          <w:color w:val="000000"/>
          <w:spacing w:val="-8"/>
          <w:sz w:val="26"/>
          <w:szCs w:val="26"/>
        </w:rPr>
        <w:t>/20</w:t>
      </w:r>
      <w:r w:rsidR="0086289F" w:rsidRPr="006277ED">
        <w:rPr>
          <w:rFonts w:ascii="Times New Roman" w:eastAsia="Times New Roman" w:hAnsi="Times New Roman"/>
          <w:color w:val="000000"/>
          <w:spacing w:val="-8"/>
          <w:sz w:val="26"/>
          <w:szCs w:val="26"/>
        </w:rPr>
        <w:t>1</w:t>
      </w:r>
      <w:r w:rsidR="008E1A5B" w:rsidRPr="006277ED">
        <w:rPr>
          <w:rFonts w:ascii="Times New Roman" w:eastAsia="Times New Roman" w:hAnsi="Times New Roman"/>
          <w:color w:val="000000"/>
          <w:spacing w:val="-8"/>
          <w:sz w:val="26"/>
          <w:szCs w:val="26"/>
        </w:rPr>
        <w:t>5/QH1</w:t>
      </w:r>
      <w:r w:rsidR="0086289F" w:rsidRPr="006277ED">
        <w:rPr>
          <w:rFonts w:ascii="Times New Roman" w:eastAsia="Times New Roman" w:hAnsi="Times New Roman"/>
          <w:color w:val="000000"/>
          <w:spacing w:val="-8"/>
          <w:sz w:val="26"/>
          <w:szCs w:val="26"/>
        </w:rPr>
        <w:t>3</w:t>
      </w:r>
      <w:r w:rsidR="008E1A5B" w:rsidRPr="006277ED">
        <w:rPr>
          <w:rFonts w:ascii="Times New Roman" w:eastAsia="Times New Roman" w:hAnsi="Times New Roman"/>
          <w:color w:val="000000"/>
          <w:spacing w:val="-8"/>
          <w:sz w:val="26"/>
          <w:szCs w:val="26"/>
        </w:rPr>
        <w:t xml:space="preserve"> của nước Cộng hoà xã hội chủ nghĩa Việt Nam hiện hành</w:t>
      </w:r>
      <w:r w:rsidR="00425A23" w:rsidRPr="006277ED">
        <w:rPr>
          <w:rFonts w:ascii="Times New Roman" w:eastAsia="Times New Roman" w:hAnsi="Times New Roman"/>
          <w:color w:val="000000"/>
          <w:spacing w:val="-8"/>
          <w:sz w:val="26"/>
          <w:szCs w:val="26"/>
        </w:rPr>
        <w:t xml:space="preserve"> và các văn bản hướng dẫn thi hành;</w:t>
      </w:r>
    </w:p>
    <w:p w14:paraId="6298F3DC" w14:textId="618857C8" w:rsidR="008E1A5B" w:rsidRPr="006277ED" w:rsidRDefault="008E1A5B" w:rsidP="008E1A5B">
      <w:pPr>
        <w:numPr>
          <w:ilvl w:val="0"/>
          <w:numId w:val="1"/>
        </w:numPr>
        <w:spacing w:line="312" w:lineRule="auto"/>
        <w:jc w:val="both"/>
        <w:rPr>
          <w:rFonts w:ascii="Times New Roman" w:eastAsia="Times New Roman" w:hAnsi="Times New Roman"/>
          <w:color w:val="000000"/>
          <w:spacing w:val="-6"/>
          <w:sz w:val="26"/>
          <w:szCs w:val="26"/>
        </w:rPr>
      </w:pPr>
      <w:r w:rsidRPr="006277ED">
        <w:rPr>
          <w:rFonts w:ascii="Times New Roman" w:eastAsia="Times New Roman" w:hAnsi="Times New Roman"/>
          <w:color w:val="000000"/>
          <w:spacing w:val="-6"/>
          <w:sz w:val="26"/>
          <w:szCs w:val="26"/>
        </w:rPr>
        <w:t>Căn cứ vào Luật thương mại số 36/2005/QH1 của nước Cộng hoà xã hội chủ nghĩa Việt Nam hiện hành</w:t>
      </w:r>
      <w:r w:rsidR="00425A23" w:rsidRPr="006277ED">
        <w:rPr>
          <w:rFonts w:ascii="Times New Roman" w:eastAsia="Times New Roman" w:hAnsi="Times New Roman"/>
          <w:color w:val="000000"/>
          <w:spacing w:val="-6"/>
          <w:sz w:val="26"/>
          <w:szCs w:val="26"/>
        </w:rPr>
        <w:t xml:space="preserve"> </w:t>
      </w:r>
      <w:r w:rsidR="00425A23" w:rsidRPr="006277ED">
        <w:rPr>
          <w:rFonts w:ascii="Times New Roman" w:eastAsia="Times New Roman" w:hAnsi="Times New Roman"/>
          <w:color w:val="000000"/>
          <w:spacing w:val="-8"/>
          <w:sz w:val="26"/>
          <w:szCs w:val="26"/>
        </w:rPr>
        <w:t>và các văn bản hướng dẫn thi hành</w:t>
      </w:r>
      <w:r w:rsidR="00B074FF" w:rsidRPr="006277ED">
        <w:rPr>
          <w:rFonts w:ascii="Times New Roman" w:eastAsia="Times New Roman" w:hAnsi="Times New Roman"/>
          <w:color w:val="000000"/>
          <w:spacing w:val="-6"/>
          <w:sz w:val="26"/>
          <w:szCs w:val="26"/>
        </w:rPr>
        <w:t>;</w:t>
      </w:r>
    </w:p>
    <w:p w14:paraId="20D025CD" w14:textId="74C47ABD" w:rsidR="008E1A5B" w:rsidRPr="006277ED" w:rsidRDefault="008E1A5B" w:rsidP="008E1A5B">
      <w:pPr>
        <w:numPr>
          <w:ilvl w:val="0"/>
          <w:numId w:val="1"/>
        </w:numPr>
        <w:spacing w:line="312" w:lineRule="auto"/>
        <w:jc w:val="both"/>
        <w:rPr>
          <w:rFonts w:ascii="Times New Roman" w:eastAsia="Times New Roman" w:hAnsi="Times New Roman"/>
          <w:color w:val="000000"/>
          <w:sz w:val="26"/>
          <w:szCs w:val="26"/>
        </w:rPr>
      </w:pPr>
      <w:r w:rsidRPr="006277ED">
        <w:rPr>
          <w:rFonts w:ascii="Times New Roman" w:eastAsia="Times New Roman" w:hAnsi="Times New Roman"/>
          <w:color w:val="000000"/>
          <w:sz w:val="26"/>
          <w:szCs w:val="26"/>
        </w:rPr>
        <w:t xml:space="preserve">Căn cứ </w:t>
      </w:r>
      <w:r w:rsidR="00B074FF" w:rsidRPr="006277ED">
        <w:rPr>
          <w:rFonts w:ascii="Times New Roman" w:eastAsia="Times New Roman" w:hAnsi="Times New Roman"/>
          <w:color w:val="000000"/>
          <w:sz w:val="26"/>
          <w:szCs w:val="26"/>
        </w:rPr>
        <w:t xml:space="preserve">vào </w:t>
      </w:r>
      <w:r w:rsidRPr="006277ED">
        <w:rPr>
          <w:rFonts w:ascii="Times New Roman" w:eastAsia="Times New Roman" w:hAnsi="Times New Roman"/>
          <w:color w:val="000000"/>
          <w:sz w:val="26"/>
          <w:szCs w:val="26"/>
        </w:rPr>
        <w:t xml:space="preserve">khả năng </w:t>
      </w:r>
      <w:r w:rsidR="00BA4C62">
        <w:rPr>
          <w:rFonts w:ascii="Times New Roman" w:eastAsia="Times New Roman" w:hAnsi="Times New Roman"/>
          <w:color w:val="000000"/>
          <w:sz w:val="26"/>
          <w:szCs w:val="26"/>
        </w:rPr>
        <w:t xml:space="preserve">cung cấp hàng hóa </w:t>
      </w:r>
      <w:r w:rsidR="0011154C">
        <w:rPr>
          <w:rFonts w:ascii="Times New Roman" w:eastAsia="Times New Roman" w:hAnsi="Times New Roman"/>
          <w:color w:val="000000"/>
          <w:sz w:val="26"/>
          <w:szCs w:val="26"/>
        </w:rPr>
        <w:t>của bên bán</w:t>
      </w:r>
      <w:r w:rsidR="00DF6074">
        <w:rPr>
          <w:rFonts w:ascii="Times New Roman" w:eastAsia="Times New Roman" w:hAnsi="Times New Roman"/>
          <w:color w:val="000000"/>
          <w:sz w:val="26"/>
          <w:szCs w:val="26"/>
        </w:rPr>
        <w:t xml:space="preserve"> và nhu cầu mua hàng hóa của bên mua,</w:t>
      </w:r>
    </w:p>
    <w:p w14:paraId="6C46EC02" w14:textId="76DE5D7B" w:rsidR="008E1A5B" w:rsidRPr="006277ED" w:rsidRDefault="00886681" w:rsidP="006277ED">
      <w:pPr>
        <w:spacing w:before="120" w:after="120" w:line="312" w:lineRule="auto"/>
        <w:ind w:firstLine="720"/>
        <w:rPr>
          <w:rFonts w:ascii="Times New Roman" w:eastAsia="Times New Roman" w:hAnsi="Times New Roman"/>
          <w:i/>
          <w:iCs/>
          <w:color w:val="000000"/>
          <w:sz w:val="26"/>
          <w:szCs w:val="26"/>
        </w:rPr>
      </w:pPr>
      <w:r w:rsidRPr="006277ED">
        <w:rPr>
          <w:rFonts w:ascii="Times New Roman" w:eastAsia="Times New Roman" w:hAnsi="Times New Roman"/>
          <w:i/>
          <w:iCs/>
          <w:color w:val="000000"/>
          <w:sz w:val="26"/>
          <w:szCs w:val="26"/>
        </w:rPr>
        <w:t>Hôm nay, ngày</w:t>
      </w:r>
      <w:r w:rsidR="00B91CEF" w:rsidRPr="006277ED">
        <w:rPr>
          <w:rFonts w:ascii="Times New Roman" w:eastAsia="Times New Roman" w:hAnsi="Times New Roman"/>
          <w:i/>
          <w:iCs/>
          <w:color w:val="000000"/>
          <w:sz w:val="26"/>
          <w:szCs w:val="26"/>
        </w:rPr>
        <w:t xml:space="preserve"> </w:t>
      </w:r>
      <w:r w:rsidR="00D12EFC">
        <w:rPr>
          <w:rFonts w:ascii="Times New Roman" w:eastAsia="Times New Roman" w:hAnsi="Times New Roman"/>
          <w:i/>
          <w:iCs/>
          <w:color w:val="000000"/>
          <w:sz w:val="26"/>
          <w:szCs w:val="26"/>
        </w:rPr>
        <w:t xml:space="preserve">     </w:t>
      </w:r>
      <w:r w:rsidR="000F3E6A">
        <w:rPr>
          <w:rFonts w:ascii="Times New Roman" w:eastAsia="Times New Roman" w:hAnsi="Times New Roman"/>
          <w:i/>
          <w:iCs/>
          <w:color w:val="000000"/>
          <w:sz w:val="26"/>
          <w:szCs w:val="26"/>
        </w:rPr>
        <w:t xml:space="preserve"> </w:t>
      </w:r>
      <w:r w:rsidR="002D12DC" w:rsidRPr="006277ED">
        <w:rPr>
          <w:rFonts w:ascii="Times New Roman" w:eastAsia="Times New Roman" w:hAnsi="Times New Roman"/>
          <w:i/>
          <w:iCs/>
          <w:color w:val="000000"/>
          <w:sz w:val="26"/>
          <w:szCs w:val="26"/>
        </w:rPr>
        <w:t>tháng</w:t>
      </w:r>
      <w:r w:rsidR="000F3E6A">
        <w:rPr>
          <w:rFonts w:ascii="Times New Roman" w:eastAsia="Times New Roman" w:hAnsi="Times New Roman"/>
          <w:i/>
          <w:iCs/>
          <w:color w:val="000000"/>
          <w:sz w:val="26"/>
          <w:szCs w:val="26"/>
        </w:rPr>
        <w:t xml:space="preserve"> 0</w:t>
      </w:r>
      <w:r w:rsidR="00D12EFC">
        <w:rPr>
          <w:rFonts w:ascii="Times New Roman" w:eastAsia="Times New Roman" w:hAnsi="Times New Roman"/>
          <w:i/>
          <w:iCs/>
          <w:color w:val="000000"/>
          <w:sz w:val="26"/>
          <w:szCs w:val="26"/>
        </w:rPr>
        <w:t>8</w:t>
      </w:r>
      <w:r w:rsidR="000F3E6A">
        <w:rPr>
          <w:rFonts w:ascii="Times New Roman" w:eastAsia="Times New Roman" w:hAnsi="Times New Roman"/>
          <w:i/>
          <w:iCs/>
          <w:color w:val="000000"/>
          <w:sz w:val="26"/>
          <w:szCs w:val="26"/>
        </w:rPr>
        <w:t xml:space="preserve"> </w:t>
      </w:r>
      <w:r w:rsidR="00253F58" w:rsidRPr="006277ED">
        <w:rPr>
          <w:rFonts w:ascii="Times New Roman" w:eastAsia="Times New Roman" w:hAnsi="Times New Roman"/>
          <w:i/>
          <w:iCs/>
          <w:color w:val="000000"/>
          <w:sz w:val="26"/>
          <w:szCs w:val="26"/>
        </w:rPr>
        <w:t>năm</w:t>
      </w:r>
      <w:r w:rsidR="00B91CEF" w:rsidRPr="006277ED">
        <w:rPr>
          <w:rFonts w:ascii="Times New Roman" w:eastAsia="Times New Roman" w:hAnsi="Times New Roman"/>
          <w:i/>
          <w:iCs/>
          <w:color w:val="000000"/>
          <w:sz w:val="26"/>
          <w:szCs w:val="26"/>
        </w:rPr>
        <w:t xml:space="preserve"> </w:t>
      </w:r>
      <w:r w:rsidR="000F3E6A">
        <w:rPr>
          <w:rFonts w:ascii="Times New Roman" w:eastAsia="Times New Roman" w:hAnsi="Times New Roman"/>
          <w:i/>
          <w:iCs/>
          <w:color w:val="000000"/>
          <w:sz w:val="26"/>
          <w:szCs w:val="26"/>
        </w:rPr>
        <w:t>202</w:t>
      </w:r>
      <w:r w:rsidR="007113BD">
        <w:rPr>
          <w:rFonts w:ascii="Times New Roman" w:eastAsia="Times New Roman" w:hAnsi="Times New Roman"/>
          <w:i/>
          <w:iCs/>
          <w:color w:val="000000"/>
          <w:sz w:val="26"/>
          <w:szCs w:val="26"/>
        </w:rPr>
        <w:t>4</w:t>
      </w:r>
      <w:r w:rsidR="000F3E6A">
        <w:rPr>
          <w:rFonts w:ascii="Times New Roman" w:eastAsia="Times New Roman" w:hAnsi="Times New Roman"/>
          <w:i/>
          <w:iCs/>
          <w:color w:val="000000"/>
          <w:sz w:val="26"/>
          <w:szCs w:val="26"/>
        </w:rPr>
        <w:t xml:space="preserve">, </w:t>
      </w:r>
      <w:r w:rsidR="008E1A5B" w:rsidRPr="006277ED">
        <w:rPr>
          <w:rFonts w:ascii="Times New Roman" w:eastAsia="Times New Roman" w:hAnsi="Times New Roman"/>
          <w:i/>
          <w:iCs/>
          <w:color w:val="000000"/>
          <w:sz w:val="26"/>
          <w:szCs w:val="26"/>
        </w:rPr>
        <w:t>chúng tôi gồm:</w:t>
      </w:r>
    </w:p>
    <w:p w14:paraId="77D8EDF4" w14:textId="77777777" w:rsidR="00D74756" w:rsidRPr="006277ED" w:rsidRDefault="00D74756" w:rsidP="00C63DF7">
      <w:pPr>
        <w:spacing w:line="312" w:lineRule="auto"/>
        <w:jc w:val="both"/>
        <w:rPr>
          <w:rFonts w:ascii="Times New Roman" w:eastAsia="Times New Roman" w:hAnsi="Times New Roman"/>
          <w:b/>
          <w:bCs/>
          <w:color w:val="000000"/>
          <w:sz w:val="26"/>
          <w:szCs w:val="26"/>
          <w:u w:val="single"/>
        </w:rPr>
      </w:pPr>
      <w:r w:rsidRPr="006277ED">
        <w:rPr>
          <w:rFonts w:ascii="Times New Roman" w:eastAsia="Times New Roman" w:hAnsi="Times New Roman"/>
          <w:b/>
          <w:bCs/>
          <w:color w:val="000000"/>
          <w:sz w:val="26"/>
          <w:szCs w:val="26"/>
          <w:u w:val="single"/>
        </w:rPr>
        <w:t xml:space="preserve">BÊN BÁN HÀNG </w:t>
      </w:r>
    </w:p>
    <w:p w14:paraId="713CFC35" w14:textId="77777777" w:rsidR="000F3E6A" w:rsidRPr="000F3E6A" w:rsidRDefault="00C63DF7" w:rsidP="000F3E6A">
      <w:pPr>
        <w:tabs>
          <w:tab w:val="left" w:pos="1440"/>
        </w:tabs>
        <w:spacing w:line="276" w:lineRule="auto"/>
        <w:ind w:left="1440" w:hanging="1440"/>
        <w:rPr>
          <w:rFonts w:ascii="Times New Roman" w:hAnsi="Times New Roman"/>
          <w:b/>
          <w:bCs/>
          <w:color w:val="000000"/>
          <w:sz w:val="26"/>
          <w:szCs w:val="26"/>
        </w:rPr>
      </w:pPr>
      <w:r w:rsidRPr="006277ED">
        <w:rPr>
          <w:rFonts w:ascii="Times New Roman" w:hAnsi="Times New Roman"/>
          <w:sz w:val="26"/>
          <w:szCs w:val="26"/>
        </w:rPr>
        <w:t xml:space="preserve">Tên doanh nghiệp:  </w:t>
      </w:r>
      <w:r w:rsidR="000F3E6A" w:rsidRPr="000F3E6A">
        <w:rPr>
          <w:rFonts w:ascii="Times New Roman" w:hAnsi="Times New Roman"/>
          <w:b/>
          <w:bCs/>
          <w:color w:val="000000"/>
          <w:sz w:val="26"/>
          <w:szCs w:val="26"/>
        </w:rPr>
        <w:t>CÔNG TY TNHH MỘT THÀNH VIÊN THƯƠNG MẠI VÀ DỊCH VỤ NGỌC THƠM.</w:t>
      </w:r>
    </w:p>
    <w:p w14:paraId="58AF5EBD" w14:textId="043606E7" w:rsidR="000F3E6A" w:rsidRPr="000F3E6A" w:rsidRDefault="000F3E6A" w:rsidP="000F3E6A">
      <w:pPr>
        <w:spacing w:before="120" w:line="288" w:lineRule="auto"/>
        <w:rPr>
          <w:rFonts w:ascii="Times New Roman" w:hAnsi="Times New Roman"/>
          <w:sz w:val="26"/>
          <w:szCs w:val="26"/>
        </w:rPr>
      </w:pPr>
      <w:r w:rsidRPr="000F3E6A">
        <w:rPr>
          <w:rFonts w:ascii="Times New Roman" w:hAnsi="Times New Roman"/>
          <w:sz w:val="26"/>
          <w:szCs w:val="26"/>
        </w:rPr>
        <w:t xml:space="preserve">    </w:t>
      </w:r>
      <w:r w:rsidR="00C63DF7" w:rsidRPr="000F3E6A">
        <w:rPr>
          <w:rFonts w:ascii="Times New Roman" w:hAnsi="Times New Roman"/>
          <w:sz w:val="26"/>
          <w:szCs w:val="26"/>
        </w:rPr>
        <w:t xml:space="preserve">Địa chỉ: </w:t>
      </w:r>
      <w:r w:rsidRPr="000F3E6A">
        <w:rPr>
          <w:rFonts w:ascii="Times New Roman" w:hAnsi="Times New Roman"/>
          <w:color w:val="000000"/>
          <w:sz w:val="26"/>
          <w:szCs w:val="26"/>
        </w:rPr>
        <w:t>12/14/18 Đường 49, Khu phố 7, Phường Hiệp Bình Chánh, TP. Thủ Đức, TP. HCM</w:t>
      </w:r>
    </w:p>
    <w:p w14:paraId="08D0B849" w14:textId="03CF0859" w:rsidR="000F3E6A" w:rsidRPr="000F3E6A" w:rsidRDefault="000F3E6A" w:rsidP="000F3E6A">
      <w:pPr>
        <w:spacing w:before="120" w:line="288" w:lineRule="auto"/>
        <w:rPr>
          <w:rFonts w:ascii="Times New Roman" w:hAnsi="Times New Roman"/>
          <w:sz w:val="26"/>
          <w:szCs w:val="26"/>
        </w:rPr>
      </w:pPr>
      <w:r w:rsidRPr="000F3E6A">
        <w:rPr>
          <w:rFonts w:ascii="Times New Roman" w:hAnsi="Times New Roman"/>
          <w:sz w:val="26"/>
          <w:szCs w:val="26"/>
        </w:rPr>
        <w:t xml:space="preserve">    </w:t>
      </w:r>
      <w:r w:rsidR="00D72884" w:rsidRPr="000F3E6A">
        <w:rPr>
          <w:rFonts w:ascii="Times New Roman" w:hAnsi="Times New Roman"/>
          <w:sz w:val="26"/>
          <w:szCs w:val="26"/>
        </w:rPr>
        <w:t>Mã số thuế:</w:t>
      </w:r>
      <w:r w:rsidRPr="000F3E6A">
        <w:rPr>
          <w:rFonts w:ascii="Times New Roman" w:hAnsi="Times New Roman"/>
          <w:sz w:val="26"/>
          <w:szCs w:val="26"/>
        </w:rPr>
        <w:t xml:space="preserve"> 0309391503</w:t>
      </w:r>
    </w:p>
    <w:p w14:paraId="0B86D904" w14:textId="5E8F2BD9" w:rsidR="00C63DF7" w:rsidRPr="000F3E6A" w:rsidRDefault="000F3E6A" w:rsidP="000F3E6A">
      <w:pPr>
        <w:spacing w:before="120" w:line="288" w:lineRule="auto"/>
        <w:rPr>
          <w:rFonts w:ascii="Times New Roman" w:hAnsi="Times New Roman"/>
          <w:sz w:val="26"/>
          <w:szCs w:val="26"/>
        </w:rPr>
      </w:pPr>
      <w:r w:rsidRPr="000F3E6A">
        <w:rPr>
          <w:rFonts w:ascii="Times New Roman" w:hAnsi="Times New Roman"/>
          <w:sz w:val="26"/>
          <w:szCs w:val="26"/>
        </w:rPr>
        <w:t xml:space="preserve">    </w:t>
      </w:r>
      <w:r w:rsidR="00C63DF7" w:rsidRPr="000F3E6A">
        <w:rPr>
          <w:rFonts w:ascii="Times New Roman" w:hAnsi="Times New Roman"/>
          <w:sz w:val="26"/>
          <w:szCs w:val="26"/>
        </w:rPr>
        <w:t>Điện thoạ</w:t>
      </w:r>
      <w:r w:rsidRPr="000F3E6A">
        <w:rPr>
          <w:rFonts w:ascii="Times New Roman" w:hAnsi="Times New Roman"/>
          <w:sz w:val="26"/>
          <w:szCs w:val="26"/>
        </w:rPr>
        <w:t>i</w:t>
      </w:r>
      <w:r w:rsidR="00C63DF7" w:rsidRPr="000F3E6A">
        <w:rPr>
          <w:rFonts w:ascii="Times New Roman" w:hAnsi="Times New Roman"/>
          <w:sz w:val="26"/>
          <w:szCs w:val="26"/>
        </w:rPr>
        <w:t xml:space="preserve">: </w:t>
      </w:r>
      <w:r w:rsidRPr="000F3E6A">
        <w:rPr>
          <w:rFonts w:ascii="Times New Roman" w:hAnsi="Times New Roman"/>
          <w:color w:val="000000"/>
          <w:sz w:val="26"/>
          <w:szCs w:val="26"/>
        </w:rPr>
        <w:t>028 629 066 31                                Fax: 028 629 066 24</w:t>
      </w:r>
      <w:r w:rsidR="00C63DF7" w:rsidRPr="000F3E6A">
        <w:rPr>
          <w:rFonts w:ascii="Times New Roman" w:hAnsi="Times New Roman"/>
          <w:sz w:val="26"/>
          <w:szCs w:val="26"/>
        </w:rPr>
        <w:tab/>
      </w:r>
    </w:p>
    <w:p w14:paraId="6DBB1297" w14:textId="57F771B0" w:rsidR="00C63DF7" w:rsidRPr="000F3E6A" w:rsidRDefault="000F3E6A" w:rsidP="000F3E6A">
      <w:pPr>
        <w:spacing w:before="120" w:line="288" w:lineRule="auto"/>
        <w:rPr>
          <w:rFonts w:ascii="Times New Roman" w:hAnsi="Times New Roman"/>
          <w:sz w:val="26"/>
          <w:szCs w:val="26"/>
        </w:rPr>
      </w:pPr>
      <w:r w:rsidRPr="000F3E6A">
        <w:rPr>
          <w:rFonts w:ascii="Times New Roman" w:hAnsi="Times New Roman"/>
          <w:sz w:val="26"/>
          <w:szCs w:val="26"/>
        </w:rPr>
        <w:t xml:space="preserve">    </w:t>
      </w:r>
      <w:r w:rsidR="00C63DF7" w:rsidRPr="000F3E6A">
        <w:rPr>
          <w:rFonts w:ascii="Times New Roman" w:hAnsi="Times New Roman"/>
          <w:sz w:val="26"/>
          <w:szCs w:val="26"/>
        </w:rPr>
        <w:t xml:space="preserve">Tài khoản: </w:t>
      </w:r>
      <w:r w:rsidRPr="000F3E6A">
        <w:rPr>
          <w:rFonts w:ascii="Times New Roman" w:hAnsi="Times New Roman"/>
          <w:sz w:val="26"/>
          <w:szCs w:val="26"/>
        </w:rPr>
        <w:t>1027349624</w:t>
      </w:r>
    </w:p>
    <w:p w14:paraId="35B21EE6" w14:textId="77777777" w:rsidR="000F3E6A" w:rsidRPr="000F3E6A" w:rsidRDefault="000F3E6A" w:rsidP="000F3E6A">
      <w:pPr>
        <w:tabs>
          <w:tab w:val="left" w:pos="1440"/>
        </w:tabs>
        <w:spacing w:line="276" w:lineRule="auto"/>
        <w:rPr>
          <w:rFonts w:ascii="Times New Roman" w:hAnsi="Times New Roman"/>
          <w:sz w:val="26"/>
          <w:szCs w:val="26"/>
        </w:rPr>
      </w:pPr>
      <w:r w:rsidRPr="000F3E6A">
        <w:rPr>
          <w:rFonts w:ascii="Times New Roman" w:hAnsi="Times New Roman"/>
          <w:sz w:val="26"/>
          <w:szCs w:val="26"/>
        </w:rPr>
        <w:t xml:space="preserve">    </w:t>
      </w:r>
      <w:r w:rsidR="00AF3DF1" w:rsidRPr="000F3E6A">
        <w:rPr>
          <w:rFonts w:ascii="Times New Roman" w:hAnsi="Times New Roman"/>
          <w:sz w:val="26"/>
          <w:szCs w:val="26"/>
        </w:rPr>
        <w:t>Ngân hàng:</w:t>
      </w:r>
      <w:r w:rsidRPr="000F3E6A">
        <w:rPr>
          <w:rFonts w:ascii="Times New Roman" w:hAnsi="Times New Roman"/>
          <w:sz w:val="26"/>
          <w:szCs w:val="26"/>
        </w:rPr>
        <w:t xml:space="preserve"> Vietcombank, chi nhánh Đông Đồng Nai.</w:t>
      </w:r>
    </w:p>
    <w:p w14:paraId="2F2A7469" w14:textId="241AF978" w:rsidR="000F3E6A" w:rsidRPr="000F3E6A" w:rsidRDefault="000F3E6A" w:rsidP="000F3E6A">
      <w:pPr>
        <w:tabs>
          <w:tab w:val="left" w:pos="1440"/>
        </w:tabs>
        <w:spacing w:line="276" w:lineRule="auto"/>
        <w:rPr>
          <w:rFonts w:ascii="Times New Roman" w:hAnsi="Times New Roman"/>
          <w:color w:val="000000"/>
          <w:sz w:val="26"/>
          <w:szCs w:val="26"/>
        </w:rPr>
      </w:pPr>
      <w:r w:rsidRPr="000F3E6A">
        <w:rPr>
          <w:rFonts w:ascii="Times New Roman" w:hAnsi="Times New Roman"/>
          <w:color w:val="000000"/>
          <w:sz w:val="26"/>
          <w:szCs w:val="26"/>
        </w:rPr>
        <w:t xml:space="preserve">    Mã số thuế: 0309391503</w:t>
      </w:r>
    </w:p>
    <w:p w14:paraId="72EF31BF" w14:textId="0FB85B1E" w:rsidR="00C63DF7" w:rsidRPr="000F3E6A" w:rsidRDefault="000F3E6A" w:rsidP="000F3E6A">
      <w:pPr>
        <w:tabs>
          <w:tab w:val="left" w:pos="1440"/>
        </w:tabs>
        <w:spacing w:line="276" w:lineRule="auto"/>
        <w:rPr>
          <w:rFonts w:ascii="Times New Roman" w:hAnsi="Times New Roman"/>
          <w:color w:val="000000"/>
          <w:sz w:val="26"/>
          <w:szCs w:val="26"/>
        </w:rPr>
      </w:pPr>
      <w:r w:rsidRPr="000F3E6A">
        <w:rPr>
          <w:rFonts w:ascii="Times New Roman" w:hAnsi="Times New Roman"/>
          <w:color w:val="000000"/>
          <w:sz w:val="26"/>
          <w:szCs w:val="26"/>
        </w:rPr>
        <w:t xml:space="preserve">     </w:t>
      </w:r>
      <w:r w:rsidR="00C63DF7" w:rsidRPr="000F3E6A">
        <w:rPr>
          <w:rFonts w:ascii="Times New Roman" w:hAnsi="Times New Roman"/>
          <w:sz w:val="26"/>
          <w:szCs w:val="26"/>
        </w:rPr>
        <w:t xml:space="preserve">Đại diện: </w:t>
      </w:r>
      <w:r w:rsidRPr="000F3E6A">
        <w:rPr>
          <w:rFonts w:ascii="Times New Roman" w:hAnsi="Times New Roman"/>
          <w:b/>
          <w:bCs/>
          <w:color w:val="000000"/>
          <w:sz w:val="26"/>
          <w:szCs w:val="26"/>
        </w:rPr>
        <w:t>Ông Đặng Xuân Ngọc</w:t>
      </w:r>
      <w:r w:rsidR="00C63DF7" w:rsidRPr="000F3E6A">
        <w:rPr>
          <w:rFonts w:ascii="Times New Roman" w:hAnsi="Times New Roman"/>
          <w:sz w:val="26"/>
          <w:szCs w:val="26"/>
        </w:rPr>
        <w:t xml:space="preserve"> </w:t>
      </w:r>
      <w:r w:rsidR="00C63DF7" w:rsidRPr="000F3E6A">
        <w:rPr>
          <w:rFonts w:ascii="Times New Roman" w:hAnsi="Times New Roman"/>
          <w:sz w:val="26"/>
          <w:szCs w:val="26"/>
        </w:rPr>
        <w:tab/>
      </w:r>
    </w:p>
    <w:p w14:paraId="5D5457D5" w14:textId="29869854" w:rsidR="00C63DF7" w:rsidRPr="000F3E6A" w:rsidRDefault="000F3E6A" w:rsidP="000F3E6A">
      <w:pPr>
        <w:spacing w:before="120" w:line="288" w:lineRule="auto"/>
        <w:rPr>
          <w:rFonts w:ascii="Times New Roman" w:hAnsi="Times New Roman"/>
          <w:sz w:val="26"/>
          <w:szCs w:val="26"/>
        </w:rPr>
      </w:pPr>
      <w:r w:rsidRPr="000F3E6A">
        <w:rPr>
          <w:rFonts w:ascii="Times New Roman" w:hAnsi="Times New Roman"/>
          <w:sz w:val="26"/>
          <w:szCs w:val="26"/>
        </w:rPr>
        <w:t xml:space="preserve">    </w:t>
      </w:r>
      <w:r w:rsidR="00C63DF7" w:rsidRPr="000F3E6A">
        <w:rPr>
          <w:rFonts w:ascii="Times New Roman" w:hAnsi="Times New Roman"/>
          <w:sz w:val="26"/>
          <w:szCs w:val="26"/>
        </w:rPr>
        <w:t>Chức vụ</w:t>
      </w:r>
      <w:r w:rsidR="00D72884" w:rsidRPr="000F3E6A">
        <w:rPr>
          <w:rFonts w:ascii="Times New Roman" w:hAnsi="Times New Roman"/>
          <w:sz w:val="26"/>
          <w:szCs w:val="26"/>
        </w:rPr>
        <w:t>:</w:t>
      </w:r>
      <w:r w:rsidRPr="000F3E6A">
        <w:rPr>
          <w:rFonts w:ascii="Times New Roman" w:hAnsi="Times New Roman"/>
          <w:sz w:val="26"/>
          <w:szCs w:val="26"/>
        </w:rPr>
        <w:t xml:space="preserve"> Giám đốc</w:t>
      </w:r>
    </w:p>
    <w:p w14:paraId="07BA7281" w14:textId="0BDDA79E" w:rsidR="008E1A5B" w:rsidRPr="006277ED" w:rsidRDefault="000F3E6A" w:rsidP="000F3E6A">
      <w:pPr>
        <w:spacing w:line="288" w:lineRule="auto"/>
        <w:jc w:val="both"/>
        <w:rPr>
          <w:rFonts w:ascii="Times New Roman" w:eastAsia="Times New Roman" w:hAnsi="Times New Roman"/>
          <w:i/>
          <w:iCs/>
          <w:color w:val="000000"/>
          <w:sz w:val="26"/>
          <w:szCs w:val="26"/>
          <w:lang w:val="es-EC"/>
        </w:rPr>
      </w:pPr>
      <w:r>
        <w:rPr>
          <w:rFonts w:ascii="Times New Roman" w:eastAsia="Times New Roman" w:hAnsi="Times New Roman"/>
          <w:i/>
          <w:iCs/>
          <w:color w:val="000000"/>
          <w:sz w:val="26"/>
          <w:szCs w:val="26"/>
          <w:lang w:val="es-EC"/>
        </w:rPr>
        <w:t xml:space="preserve">    </w:t>
      </w:r>
      <w:r w:rsidR="008E1A5B" w:rsidRPr="006277ED">
        <w:rPr>
          <w:rFonts w:ascii="Times New Roman" w:eastAsia="Times New Roman" w:hAnsi="Times New Roman"/>
          <w:i/>
          <w:iCs/>
          <w:color w:val="000000"/>
          <w:sz w:val="26"/>
          <w:szCs w:val="26"/>
          <w:lang w:val="es-EC"/>
        </w:rPr>
        <w:t>(</w:t>
      </w:r>
      <w:r w:rsidR="00D3679F">
        <w:rPr>
          <w:rFonts w:ascii="Times New Roman" w:eastAsia="Times New Roman" w:hAnsi="Times New Roman"/>
          <w:i/>
          <w:iCs/>
          <w:color w:val="000000"/>
          <w:sz w:val="26"/>
          <w:szCs w:val="26"/>
          <w:lang w:val="es-EC"/>
        </w:rPr>
        <w:t>S</w:t>
      </w:r>
      <w:r w:rsidR="008E1A5B" w:rsidRPr="006277ED">
        <w:rPr>
          <w:rFonts w:ascii="Times New Roman" w:eastAsia="Times New Roman" w:hAnsi="Times New Roman"/>
          <w:i/>
          <w:iCs/>
          <w:color w:val="000000"/>
          <w:sz w:val="26"/>
          <w:szCs w:val="26"/>
          <w:lang w:val="es-EC"/>
        </w:rPr>
        <w:t>au đây gọi là Bên A)</w:t>
      </w:r>
    </w:p>
    <w:p w14:paraId="16C77677" w14:textId="77777777" w:rsidR="008E1A5B" w:rsidRPr="006277ED" w:rsidRDefault="00C63DF7" w:rsidP="00C63DF7">
      <w:pPr>
        <w:spacing w:line="312" w:lineRule="auto"/>
        <w:jc w:val="both"/>
        <w:rPr>
          <w:rFonts w:ascii="Times New Roman" w:eastAsia="Times New Roman" w:hAnsi="Times New Roman"/>
          <w:b/>
          <w:bCs/>
          <w:color w:val="000000"/>
          <w:sz w:val="26"/>
          <w:szCs w:val="26"/>
          <w:u w:val="single"/>
        </w:rPr>
      </w:pPr>
      <w:r w:rsidRPr="006277ED">
        <w:rPr>
          <w:rFonts w:ascii="Times New Roman" w:eastAsia="Times New Roman" w:hAnsi="Times New Roman"/>
          <w:b/>
          <w:bCs/>
          <w:color w:val="000000"/>
          <w:sz w:val="26"/>
          <w:szCs w:val="26"/>
          <w:u w:val="single"/>
        </w:rPr>
        <w:t>BÊN MUA HÀNG</w:t>
      </w:r>
    </w:p>
    <w:p w14:paraId="7D185E29" w14:textId="47F59A03" w:rsidR="00D74756" w:rsidRPr="006277ED" w:rsidRDefault="008E1A5B" w:rsidP="003870E2">
      <w:pPr>
        <w:spacing w:before="120" w:line="288" w:lineRule="auto"/>
        <w:ind w:left="360"/>
        <w:jc w:val="both"/>
        <w:rPr>
          <w:rFonts w:ascii="Times New Roman" w:hAnsi="Times New Roman"/>
          <w:sz w:val="26"/>
          <w:szCs w:val="26"/>
        </w:rPr>
      </w:pPr>
      <w:r w:rsidRPr="006277ED">
        <w:rPr>
          <w:rFonts w:ascii="Times New Roman" w:hAnsi="Times New Roman"/>
          <w:sz w:val="26"/>
          <w:szCs w:val="26"/>
        </w:rPr>
        <w:t>Tên doanh nghiệp:</w:t>
      </w:r>
      <w:r w:rsidR="00D72884">
        <w:rPr>
          <w:rFonts w:ascii="Times New Roman" w:hAnsi="Times New Roman"/>
          <w:sz w:val="26"/>
          <w:szCs w:val="26"/>
        </w:rPr>
        <w:t xml:space="preserve"> </w:t>
      </w:r>
      <w:r w:rsidR="00090EF0">
        <w:rPr>
          <w:rFonts w:ascii="Times New Roman" w:hAnsi="Times New Roman"/>
          <w:sz w:val="26"/>
          <w:szCs w:val="26"/>
        </w:rPr>
        <w:t xml:space="preserve">CÔNG TY </w:t>
      </w:r>
      <w:r w:rsidR="00D12EFC">
        <w:rPr>
          <w:rFonts w:ascii="Times New Roman" w:hAnsi="Times New Roman"/>
          <w:sz w:val="26"/>
          <w:szCs w:val="26"/>
        </w:rPr>
        <w:t>TNHH ĐẦU TƯ VÀ PHÁT TRIỂN ĐẠI ĐỨC VIỆT</w:t>
      </w:r>
    </w:p>
    <w:p w14:paraId="2AE14E2C" w14:textId="5A1F95ED" w:rsidR="00D74756" w:rsidRPr="006277ED" w:rsidRDefault="00D74756" w:rsidP="003870E2">
      <w:pPr>
        <w:spacing w:before="120" w:line="288" w:lineRule="auto"/>
        <w:ind w:left="360"/>
        <w:jc w:val="both"/>
        <w:rPr>
          <w:rFonts w:ascii="Times New Roman" w:hAnsi="Times New Roman"/>
          <w:sz w:val="26"/>
          <w:szCs w:val="26"/>
          <w:lang w:val="vi-VN"/>
        </w:rPr>
      </w:pPr>
      <w:r w:rsidRPr="006277ED">
        <w:rPr>
          <w:rFonts w:ascii="Times New Roman" w:hAnsi="Times New Roman"/>
          <w:sz w:val="26"/>
          <w:szCs w:val="26"/>
        </w:rPr>
        <w:t>Địa chỉ:</w:t>
      </w:r>
      <w:r w:rsidR="00A922AE">
        <w:rPr>
          <w:rFonts w:ascii="Times New Roman" w:hAnsi="Times New Roman"/>
          <w:sz w:val="26"/>
          <w:szCs w:val="26"/>
        </w:rPr>
        <w:t xml:space="preserve"> </w:t>
      </w:r>
      <w:r w:rsidR="00D12EFC">
        <w:rPr>
          <w:rFonts w:ascii="Times New Roman" w:hAnsi="Times New Roman"/>
          <w:sz w:val="26"/>
          <w:szCs w:val="26"/>
        </w:rPr>
        <w:t>Phòng 301, Tòa nhà Viễn Đông, số 36 Hoàng Cầu, phường Ô Chợ Dừa, quận Đống Đa, thành phố Hà Nội, Việt Nam</w:t>
      </w:r>
    </w:p>
    <w:p w14:paraId="4DA89F9D" w14:textId="527FA0BA" w:rsidR="001B6093" w:rsidRPr="006277ED" w:rsidRDefault="001B6093" w:rsidP="003870E2">
      <w:pPr>
        <w:spacing w:before="120" w:line="288" w:lineRule="auto"/>
        <w:ind w:left="360"/>
        <w:jc w:val="both"/>
        <w:rPr>
          <w:rFonts w:ascii="Times New Roman" w:hAnsi="Times New Roman"/>
          <w:sz w:val="26"/>
          <w:szCs w:val="26"/>
          <w:lang w:val="vi-VN"/>
        </w:rPr>
      </w:pPr>
      <w:r w:rsidRPr="006277ED">
        <w:rPr>
          <w:rFonts w:ascii="Times New Roman" w:hAnsi="Times New Roman"/>
          <w:sz w:val="26"/>
          <w:szCs w:val="26"/>
        </w:rPr>
        <w:t xml:space="preserve">Mã số </w:t>
      </w:r>
      <w:r w:rsidR="00090EF0">
        <w:rPr>
          <w:rFonts w:ascii="Times New Roman" w:hAnsi="Times New Roman"/>
          <w:sz w:val="26"/>
          <w:szCs w:val="26"/>
        </w:rPr>
        <w:t xml:space="preserve">thuế: </w:t>
      </w:r>
      <w:r w:rsidR="00D12EFC">
        <w:rPr>
          <w:rFonts w:ascii="Times New Roman" w:hAnsi="Times New Roman"/>
          <w:sz w:val="26"/>
          <w:szCs w:val="26"/>
        </w:rPr>
        <w:t>0101189841</w:t>
      </w:r>
      <w:r w:rsidRPr="006277ED">
        <w:rPr>
          <w:rFonts w:ascii="Times New Roman" w:hAnsi="Times New Roman"/>
          <w:sz w:val="26"/>
          <w:szCs w:val="26"/>
        </w:rPr>
        <w:t xml:space="preserve"> </w:t>
      </w:r>
    </w:p>
    <w:p w14:paraId="782D5A5C" w14:textId="2D3112EE" w:rsidR="001B6093" w:rsidRPr="00090EF0" w:rsidRDefault="001B6093" w:rsidP="003870E2">
      <w:pPr>
        <w:spacing w:before="120" w:line="288" w:lineRule="auto"/>
        <w:ind w:left="360"/>
        <w:jc w:val="both"/>
        <w:rPr>
          <w:rFonts w:ascii="Times New Roman" w:hAnsi="Times New Roman"/>
          <w:sz w:val="26"/>
          <w:szCs w:val="26"/>
          <w:lang w:val="en-US"/>
        </w:rPr>
      </w:pPr>
      <w:r w:rsidRPr="006277ED">
        <w:rPr>
          <w:rFonts w:ascii="Times New Roman" w:hAnsi="Times New Roman"/>
          <w:sz w:val="26"/>
          <w:szCs w:val="26"/>
          <w:lang w:val="vi-VN"/>
        </w:rPr>
        <w:t xml:space="preserve">Điện thoại: </w:t>
      </w:r>
      <w:r w:rsidR="00D12EFC">
        <w:rPr>
          <w:rFonts w:ascii="Times New Roman" w:hAnsi="Times New Roman"/>
          <w:sz w:val="26"/>
          <w:szCs w:val="26"/>
          <w:lang w:val="en-US"/>
        </w:rPr>
        <w:t>024 3835 9011</w:t>
      </w:r>
    </w:p>
    <w:p w14:paraId="0317EE06" w14:textId="5EAB1397" w:rsidR="00D74756" w:rsidRPr="006277ED" w:rsidRDefault="001B6093" w:rsidP="00D12EFC">
      <w:pPr>
        <w:spacing w:before="120" w:line="288" w:lineRule="auto"/>
        <w:ind w:left="360"/>
        <w:jc w:val="both"/>
        <w:rPr>
          <w:rFonts w:ascii="Times New Roman" w:hAnsi="Times New Roman"/>
          <w:sz w:val="26"/>
          <w:szCs w:val="26"/>
        </w:rPr>
      </w:pPr>
      <w:r w:rsidRPr="006277ED">
        <w:rPr>
          <w:rFonts w:ascii="Times New Roman" w:hAnsi="Times New Roman"/>
          <w:sz w:val="26"/>
          <w:szCs w:val="26"/>
        </w:rPr>
        <w:t xml:space="preserve">Tài khoản: </w:t>
      </w:r>
      <w:r w:rsidR="00D12EFC">
        <w:rPr>
          <w:rFonts w:ascii="Times New Roman" w:hAnsi="Times New Roman"/>
          <w:sz w:val="26"/>
          <w:szCs w:val="26"/>
        </w:rPr>
        <w:t>1261 000 136 1548</w:t>
      </w:r>
      <w:r w:rsidR="00D12EFC">
        <w:rPr>
          <w:rFonts w:ascii="Times New Roman" w:hAnsi="Times New Roman"/>
          <w:sz w:val="26"/>
          <w:szCs w:val="26"/>
        </w:rPr>
        <w:tab/>
      </w:r>
      <w:r w:rsidR="00D12EFC">
        <w:rPr>
          <w:rFonts w:ascii="Times New Roman" w:hAnsi="Times New Roman"/>
          <w:sz w:val="26"/>
          <w:szCs w:val="26"/>
        </w:rPr>
        <w:tab/>
      </w:r>
      <w:r w:rsidR="00D12EFC">
        <w:rPr>
          <w:rFonts w:ascii="Times New Roman" w:hAnsi="Times New Roman"/>
          <w:sz w:val="26"/>
          <w:szCs w:val="26"/>
        </w:rPr>
        <w:tab/>
      </w:r>
      <w:r w:rsidR="00D12EFC">
        <w:rPr>
          <w:rFonts w:ascii="Times New Roman" w:hAnsi="Times New Roman"/>
          <w:sz w:val="26"/>
          <w:szCs w:val="26"/>
        </w:rPr>
        <w:tab/>
      </w:r>
      <w:r w:rsidR="00D74756" w:rsidRPr="006277ED">
        <w:rPr>
          <w:rFonts w:ascii="Times New Roman" w:hAnsi="Times New Roman"/>
          <w:sz w:val="26"/>
          <w:szCs w:val="26"/>
        </w:rPr>
        <w:t xml:space="preserve">Ngân hàng: </w:t>
      </w:r>
      <w:r w:rsidR="00D12EFC">
        <w:rPr>
          <w:rFonts w:ascii="Times New Roman" w:hAnsi="Times New Roman"/>
          <w:sz w:val="26"/>
          <w:szCs w:val="26"/>
        </w:rPr>
        <w:t>BIDV</w:t>
      </w:r>
    </w:p>
    <w:p w14:paraId="7F73A550" w14:textId="5D58B3A1" w:rsidR="00D74756" w:rsidRPr="000F3E6A" w:rsidRDefault="00D74756" w:rsidP="003870E2">
      <w:pPr>
        <w:spacing w:before="120" w:line="288" w:lineRule="auto"/>
        <w:ind w:left="360"/>
        <w:jc w:val="both"/>
        <w:rPr>
          <w:rFonts w:ascii="Times New Roman" w:hAnsi="Times New Roman"/>
          <w:b/>
          <w:bCs/>
          <w:sz w:val="26"/>
          <w:szCs w:val="26"/>
        </w:rPr>
      </w:pPr>
      <w:r w:rsidRPr="006277ED">
        <w:rPr>
          <w:rFonts w:ascii="Times New Roman" w:hAnsi="Times New Roman"/>
          <w:sz w:val="26"/>
          <w:szCs w:val="26"/>
        </w:rPr>
        <w:t xml:space="preserve">Đại diện bởi: </w:t>
      </w:r>
      <w:r w:rsidR="00D12EFC">
        <w:rPr>
          <w:rFonts w:ascii="Times New Roman" w:hAnsi="Times New Roman"/>
          <w:sz w:val="26"/>
          <w:szCs w:val="26"/>
        </w:rPr>
        <w:t xml:space="preserve">Ông </w:t>
      </w:r>
      <w:r w:rsidR="00D12EFC" w:rsidRPr="00D12EFC">
        <w:rPr>
          <w:rFonts w:ascii="Times New Roman" w:hAnsi="Times New Roman"/>
          <w:b/>
          <w:sz w:val="26"/>
          <w:szCs w:val="26"/>
        </w:rPr>
        <w:t>NGUYỄN TIẾN THÔNG</w:t>
      </w:r>
    </w:p>
    <w:p w14:paraId="1299EC52" w14:textId="482FEA97" w:rsidR="00D74756" w:rsidRDefault="00D74756" w:rsidP="003870E2">
      <w:pPr>
        <w:spacing w:before="120" w:line="288" w:lineRule="auto"/>
        <w:ind w:left="360"/>
        <w:jc w:val="both"/>
        <w:rPr>
          <w:rFonts w:ascii="Times New Roman" w:hAnsi="Times New Roman"/>
          <w:sz w:val="26"/>
          <w:szCs w:val="26"/>
        </w:rPr>
      </w:pPr>
      <w:r w:rsidRPr="006277ED">
        <w:rPr>
          <w:rFonts w:ascii="Times New Roman" w:hAnsi="Times New Roman"/>
          <w:sz w:val="26"/>
          <w:szCs w:val="26"/>
        </w:rPr>
        <w:t xml:space="preserve">Chức vụ: </w:t>
      </w:r>
      <w:r w:rsidR="00D12EFC">
        <w:rPr>
          <w:rFonts w:ascii="Times New Roman" w:hAnsi="Times New Roman"/>
          <w:sz w:val="26"/>
          <w:szCs w:val="26"/>
        </w:rPr>
        <w:t>Kế toán trưởng</w:t>
      </w:r>
    </w:p>
    <w:p w14:paraId="71478622" w14:textId="4F8E1DD6" w:rsidR="00D12EFC" w:rsidRPr="00D12EFC" w:rsidRDefault="00D12EFC" w:rsidP="003870E2">
      <w:pPr>
        <w:spacing w:before="120" w:line="288" w:lineRule="auto"/>
        <w:ind w:left="360"/>
        <w:jc w:val="both"/>
        <w:rPr>
          <w:rFonts w:ascii="Times New Roman" w:hAnsi="Times New Roman"/>
          <w:i/>
          <w:sz w:val="26"/>
          <w:szCs w:val="26"/>
        </w:rPr>
      </w:pPr>
      <w:r w:rsidRPr="00D12EFC">
        <w:rPr>
          <w:rFonts w:ascii="Times New Roman" w:hAnsi="Times New Roman"/>
          <w:i/>
          <w:sz w:val="26"/>
          <w:szCs w:val="26"/>
        </w:rPr>
        <w:t>(Giấy ủy quyền ngày 10/10/2023)</w:t>
      </w:r>
    </w:p>
    <w:p w14:paraId="360BBBD0" w14:textId="77777777" w:rsidR="008E1A5B" w:rsidRPr="006277ED" w:rsidRDefault="008E1A5B" w:rsidP="00C63DF7">
      <w:pPr>
        <w:spacing w:before="120" w:line="288" w:lineRule="auto"/>
        <w:ind w:left="360"/>
        <w:rPr>
          <w:rFonts w:ascii="Times New Roman" w:hAnsi="Times New Roman"/>
          <w:i/>
          <w:sz w:val="26"/>
          <w:szCs w:val="26"/>
        </w:rPr>
      </w:pPr>
      <w:r w:rsidRPr="006277ED">
        <w:rPr>
          <w:rFonts w:ascii="Times New Roman" w:hAnsi="Times New Roman"/>
          <w:i/>
          <w:sz w:val="26"/>
          <w:szCs w:val="26"/>
        </w:rPr>
        <w:lastRenderedPageBreak/>
        <w:t>(Sau đây gọi là Bên B)</w:t>
      </w:r>
    </w:p>
    <w:p w14:paraId="7B30F2F9" w14:textId="77777777" w:rsidR="008E1A5B" w:rsidRPr="006277ED" w:rsidRDefault="008E1A5B" w:rsidP="00D3679F">
      <w:pPr>
        <w:spacing w:before="120" w:after="120" w:line="312" w:lineRule="auto"/>
        <w:ind w:firstLine="720"/>
        <w:jc w:val="both"/>
        <w:rPr>
          <w:rFonts w:ascii="Times New Roman" w:eastAsia="Times New Roman" w:hAnsi="Times New Roman"/>
          <w:i/>
          <w:iCs/>
          <w:color w:val="000000"/>
          <w:sz w:val="26"/>
          <w:szCs w:val="26"/>
        </w:rPr>
      </w:pPr>
      <w:r w:rsidRPr="006277ED">
        <w:rPr>
          <w:rFonts w:ascii="Times New Roman" w:eastAsia="Times New Roman" w:hAnsi="Times New Roman"/>
          <w:i/>
          <w:iCs/>
          <w:color w:val="000000"/>
          <w:sz w:val="26"/>
          <w:szCs w:val="26"/>
        </w:rPr>
        <w:t>Hai bên thống nhất t</w:t>
      </w:r>
      <w:r w:rsidR="00FD059E" w:rsidRPr="006277ED">
        <w:rPr>
          <w:rFonts w:ascii="Times New Roman" w:eastAsia="Times New Roman" w:hAnsi="Times New Roman"/>
          <w:i/>
          <w:iCs/>
          <w:color w:val="000000"/>
          <w:sz w:val="26"/>
          <w:szCs w:val="26"/>
        </w:rPr>
        <w:t>hoả thuận nội dung hợp đồng mua</w:t>
      </w:r>
      <w:r w:rsidR="00217D81" w:rsidRPr="006277ED">
        <w:rPr>
          <w:rFonts w:ascii="Times New Roman" w:eastAsia="Times New Roman" w:hAnsi="Times New Roman"/>
          <w:i/>
          <w:iCs/>
          <w:color w:val="000000"/>
          <w:sz w:val="26"/>
          <w:szCs w:val="26"/>
        </w:rPr>
        <w:t xml:space="preserve"> </w:t>
      </w:r>
      <w:r w:rsidRPr="006277ED">
        <w:rPr>
          <w:rFonts w:ascii="Times New Roman" w:eastAsia="Times New Roman" w:hAnsi="Times New Roman"/>
          <w:i/>
          <w:iCs/>
          <w:color w:val="000000"/>
          <w:sz w:val="26"/>
          <w:szCs w:val="26"/>
        </w:rPr>
        <w:t>bán hàng hoá với các điều khoản sau:</w:t>
      </w:r>
    </w:p>
    <w:p w14:paraId="1FE6478D" w14:textId="77777777" w:rsidR="008E1A5B" w:rsidRPr="006277ED" w:rsidRDefault="001421DB" w:rsidP="001421DB">
      <w:pPr>
        <w:pStyle w:val="Heading1"/>
        <w:rPr>
          <w:sz w:val="26"/>
          <w:szCs w:val="26"/>
        </w:rPr>
      </w:pPr>
      <w:r w:rsidRPr="006277ED">
        <w:rPr>
          <w:sz w:val="26"/>
          <w:szCs w:val="26"/>
        </w:rPr>
        <w:t>PHẠM VI VÀ ĐỐI TƯỢNG HỢP ĐỒNG</w:t>
      </w:r>
    </w:p>
    <w:p w14:paraId="6053A0E5" w14:textId="6FF86E35" w:rsidR="00EF72B3" w:rsidRPr="006277ED" w:rsidRDefault="00F82B13" w:rsidP="001B0A9C">
      <w:pPr>
        <w:pStyle w:val="Heading2"/>
        <w:rPr>
          <w:sz w:val="26"/>
          <w:szCs w:val="26"/>
        </w:rPr>
      </w:pPr>
      <w:r w:rsidRPr="006277ED">
        <w:rPr>
          <w:sz w:val="26"/>
          <w:szCs w:val="26"/>
        </w:rPr>
        <w:t>H</w:t>
      </w:r>
      <w:r w:rsidR="008E1A5B" w:rsidRPr="006277ED">
        <w:rPr>
          <w:sz w:val="26"/>
          <w:szCs w:val="26"/>
        </w:rPr>
        <w:t xml:space="preserve">àng hóa:  </w:t>
      </w:r>
      <w:r w:rsidR="00EF72B3" w:rsidRPr="006277ED">
        <w:rPr>
          <w:sz w:val="26"/>
          <w:szCs w:val="26"/>
        </w:rPr>
        <w:t xml:space="preserve">Theo các điều khoản và điều kiện của Hợp Đồng này, </w:t>
      </w:r>
      <w:r w:rsidR="006B5EFF" w:rsidRPr="006277ED">
        <w:rPr>
          <w:sz w:val="26"/>
          <w:szCs w:val="26"/>
        </w:rPr>
        <w:t>Bên</w:t>
      </w:r>
      <w:r w:rsidR="00564A2E" w:rsidRPr="006277ED">
        <w:rPr>
          <w:sz w:val="26"/>
          <w:szCs w:val="26"/>
        </w:rPr>
        <w:t xml:space="preserve"> A đồng ý cung cấp </w:t>
      </w:r>
      <w:r w:rsidR="00253F58" w:rsidRPr="006277ED">
        <w:rPr>
          <w:sz w:val="26"/>
          <w:szCs w:val="26"/>
        </w:rPr>
        <w:t>cho bê</w:t>
      </w:r>
      <w:r w:rsidR="00D96B23" w:rsidRPr="006277ED">
        <w:rPr>
          <w:sz w:val="26"/>
          <w:szCs w:val="26"/>
        </w:rPr>
        <w:t xml:space="preserve">n B các mặt hàng </w:t>
      </w:r>
      <w:r w:rsidR="00EF72B3" w:rsidRPr="006277ED">
        <w:rPr>
          <w:sz w:val="26"/>
          <w:szCs w:val="26"/>
        </w:rPr>
        <w:t xml:space="preserve">theo danh mục hàng hóa </w:t>
      </w:r>
      <w:r w:rsidR="00CF143D">
        <w:rPr>
          <w:sz w:val="26"/>
          <w:szCs w:val="26"/>
        </w:rPr>
        <w:t xml:space="preserve">và báo giá </w:t>
      </w:r>
      <w:r w:rsidR="00E816FE">
        <w:rPr>
          <w:sz w:val="26"/>
          <w:szCs w:val="26"/>
        </w:rPr>
        <w:t xml:space="preserve">Bên A </w:t>
      </w:r>
      <w:r w:rsidR="00EF72B3" w:rsidRPr="006277ED">
        <w:rPr>
          <w:sz w:val="26"/>
          <w:szCs w:val="26"/>
        </w:rPr>
        <w:t xml:space="preserve">và Bên B đồng ý mua Hàng Hóa từ bên A để phân phối tại hệ thống các siêu thị/cửa hàng của Bên </w:t>
      </w:r>
      <w:r w:rsidR="0043653F" w:rsidRPr="006277ED">
        <w:rPr>
          <w:sz w:val="26"/>
          <w:szCs w:val="26"/>
        </w:rPr>
        <w:t>B</w:t>
      </w:r>
      <w:r w:rsidR="00EF72B3" w:rsidRPr="006277ED">
        <w:rPr>
          <w:sz w:val="26"/>
          <w:szCs w:val="26"/>
        </w:rPr>
        <w:t xml:space="preserve"> và các kênh phân phối khác theo quyết định của Bên </w:t>
      </w:r>
      <w:r w:rsidR="0043653F" w:rsidRPr="006277ED">
        <w:rPr>
          <w:sz w:val="26"/>
          <w:szCs w:val="26"/>
        </w:rPr>
        <w:t>B</w:t>
      </w:r>
      <w:r w:rsidR="00EF72B3" w:rsidRPr="006277ED">
        <w:rPr>
          <w:sz w:val="26"/>
          <w:szCs w:val="26"/>
        </w:rPr>
        <w:t xml:space="preserve"> tại từng thời điểm. </w:t>
      </w:r>
    </w:p>
    <w:p w14:paraId="035065A2" w14:textId="77777777" w:rsidR="007D5D4E" w:rsidRPr="006277ED" w:rsidRDefault="007D5D4E" w:rsidP="001B0A9C">
      <w:pPr>
        <w:pStyle w:val="Heading2"/>
        <w:rPr>
          <w:sz w:val="26"/>
          <w:szCs w:val="26"/>
        </w:rPr>
      </w:pPr>
      <w:r w:rsidRPr="006277ED">
        <w:rPr>
          <w:sz w:val="26"/>
          <w:szCs w:val="26"/>
        </w:rPr>
        <w:t xml:space="preserve">Bên A đảm bảo sẽ cung cấp Hàng Hóa đáp ứng mọi yêu cầu của pháp luật Việt Nam liên quan đến Hàng Hóa, bao gồm nhưng không giới hạn ở: </w:t>
      </w:r>
    </w:p>
    <w:p w14:paraId="3E57B5AB" w14:textId="77777777" w:rsidR="007D5D4E" w:rsidRPr="006277ED" w:rsidRDefault="007D5D4E" w:rsidP="000F558C">
      <w:pPr>
        <w:pStyle w:val="iu"/>
        <w:spacing w:before="0" w:after="0"/>
        <w:ind w:left="567" w:hanging="16"/>
      </w:pPr>
      <w:r w:rsidRPr="006277ED">
        <w:t>-</w:t>
      </w:r>
      <w:r w:rsidRPr="006277ED">
        <w:tab/>
        <w:t>Nguồn gốc, xuất xứ hàng hóa.</w:t>
      </w:r>
    </w:p>
    <w:p w14:paraId="45E13558" w14:textId="77777777" w:rsidR="007D5D4E" w:rsidRPr="006277ED" w:rsidRDefault="007D5D4E" w:rsidP="000F558C">
      <w:pPr>
        <w:pStyle w:val="iu"/>
        <w:spacing w:before="0" w:after="0"/>
        <w:ind w:left="567" w:hanging="16"/>
      </w:pPr>
      <w:r w:rsidRPr="006277ED">
        <w:t xml:space="preserve">- </w:t>
      </w:r>
      <w:r w:rsidRPr="006277ED">
        <w:tab/>
        <w:t>Chất lượng</w:t>
      </w:r>
    </w:p>
    <w:p w14:paraId="6BC841BD" w14:textId="77777777" w:rsidR="007D5D4E" w:rsidRPr="006277ED" w:rsidRDefault="007D5D4E" w:rsidP="000F558C">
      <w:pPr>
        <w:pStyle w:val="iu"/>
        <w:spacing w:before="0" w:after="0"/>
        <w:ind w:left="567" w:hanging="16"/>
      </w:pPr>
      <w:r w:rsidRPr="006277ED">
        <w:t>-</w:t>
      </w:r>
      <w:r w:rsidRPr="006277ED">
        <w:tab/>
        <w:t>Bao bì, ghi nhãn và các loại tem phụ (nếu có yêu cầu)</w:t>
      </w:r>
    </w:p>
    <w:p w14:paraId="7C8EE884" w14:textId="77777777" w:rsidR="007D5D4E" w:rsidRPr="006277ED" w:rsidRDefault="007D5D4E" w:rsidP="000F558C">
      <w:pPr>
        <w:pStyle w:val="iu"/>
        <w:spacing w:before="0" w:after="0"/>
        <w:ind w:left="567" w:hanging="16"/>
      </w:pPr>
      <w:r w:rsidRPr="006277ED">
        <w:t>-</w:t>
      </w:r>
      <w:r w:rsidRPr="006277ED">
        <w:tab/>
        <w:t>Các hồ sơ, giấy chứng nhận, giấy tờ, tài liệu cần có để hàng hóa được phép lưu hành (nếu có yêu cầu)</w:t>
      </w:r>
    </w:p>
    <w:p w14:paraId="117B0FB6" w14:textId="77777777" w:rsidR="007D5D4E" w:rsidRPr="006277ED" w:rsidRDefault="007D5D4E" w:rsidP="000F558C">
      <w:pPr>
        <w:pStyle w:val="iu"/>
        <w:spacing w:before="0" w:after="0"/>
        <w:ind w:left="567" w:hanging="16"/>
      </w:pPr>
      <w:r w:rsidRPr="006277ED">
        <w:t>-</w:t>
      </w:r>
      <w:r w:rsidRPr="006277ED">
        <w:tab/>
        <w:t>Các yêu cầu khác của Bên</w:t>
      </w:r>
      <w:r w:rsidR="006361C4" w:rsidRPr="006277ED">
        <w:t xml:space="preserve"> </w:t>
      </w:r>
      <w:r w:rsidRPr="006277ED">
        <w:t xml:space="preserve">B vào từng thời điểm. </w:t>
      </w:r>
    </w:p>
    <w:p w14:paraId="3916610E" w14:textId="77777777" w:rsidR="007D5D4E" w:rsidRPr="006277ED" w:rsidRDefault="007D5D4E" w:rsidP="00D80E66">
      <w:pPr>
        <w:pStyle w:val="iu"/>
        <w:spacing w:before="0" w:after="0"/>
        <w:ind w:left="567" w:firstLine="0"/>
      </w:pPr>
      <w:r w:rsidRPr="006277ED">
        <w:t xml:space="preserve">Bên A sẽ cung cấp các tài liệu chứng minh Hàng Hóa đáp ứng các yêu cầu trên trong vòng 01 ngày kể từ khi Bên Mua có yêu cầu. </w:t>
      </w:r>
    </w:p>
    <w:p w14:paraId="2A9628CF" w14:textId="77777777" w:rsidR="00395C81" w:rsidRPr="006277ED" w:rsidRDefault="00395C81" w:rsidP="001B0A9C">
      <w:pPr>
        <w:pStyle w:val="Heading2"/>
        <w:rPr>
          <w:sz w:val="26"/>
          <w:szCs w:val="26"/>
        </w:rPr>
      </w:pPr>
      <w:r w:rsidRPr="006277ED">
        <w:rPr>
          <w:sz w:val="26"/>
          <w:szCs w:val="26"/>
        </w:rPr>
        <w:t>Bên A cho phép nhân viên hoặc người đại diện của Bên B:</w:t>
      </w:r>
    </w:p>
    <w:p w14:paraId="5DA8550E" w14:textId="06D7E020" w:rsidR="00395C81" w:rsidRPr="006277ED" w:rsidRDefault="00147C61" w:rsidP="00445D94">
      <w:pPr>
        <w:pStyle w:val="Heading3"/>
        <w:rPr>
          <w:sz w:val="26"/>
          <w:szCs w:val="26"/>
        </w:rPr>
      </w:pPr>
      <w:r w:rsidRPr="006277ED">
        <w:rPr>
          <w:sz w:val="26"/>
          <w:szCs w:val="26"/>
        </w:rPr>
        <w:t>Đ</w:t>
      </w:r>
      <w:r w:rsidR="006361C4" w:rsidRPr="006277ED">
        <w:rPr>
          <w:sz w:val="26"/>
          <w:szCs w:val="26"/>
        </w:rPr>
        <w:t>ế</w:t>
      </w:r>
      <w:r w:rsidR="00395C81" w:rsidRPr="006277ED">
        <w:rPr>
          <w:sz w:val="26"/>
          <w:szCs w:val="26"/>
        </w:rPr>
        <w:t xml:space="preserve">n cơ sở sản xuất của Bên A để kiểm tra định kỳ hoặc đột xuất để đảm bảo sự tuân thủ các quy định của pháp luật liên quan đến việc sản xuất và phân phối </w:t>
      </w:r>
      <w:r w:rsidR="00D80E66">
        <w:rPr>
          <w:sz w:val="26"/>
          <w:szCs w:val="26"/>
        </w:rPr>
        <w:t>hàng h</w:t>
      </w:r>
      <w:r w:rsidR="00395C81" w:rsidRPr="006277ED">
        <w:rPr>
          <w:sz w:val="26"/>
          <w:szCs w:val="26"/>
        </w:rPr>
        <w:t xml:space="preserve">óa; </w:t>
      </w:r>
    </w:p>
    <w:p w14:paraId="1DD3DB58" w14:textId="1A83AE5F" w:rsidR="00395C81" w:rsidRPr="006277ED" w:rsidRDefault="00147C61" w:rsidP="00445D94">
      <w:pPr>
        <w:pStyle w:val="Heading3"/>
        <w:rPr>
          <w:sz w:val="26"/>
          <w:szCs w:val="26"/>
        </w:rPr>
      </w:pPr>
      <w:r w:rsidRPr="006277ED">
        <w:rPr>
          <w:sz w:val="26"/>
          <w:szCs w:val="26"/>
        </w:rPr>
        <w:t>L</w:t>
      </w:r>
      <w:r w:rsidR="00395C81" w:rsidRPr="006277ED">
        <w:rPr>
          <w:sz w:val="26"/>
          <w:szCs w:val="26"/>
        </w:rPr>
        <w:t xml:space="preserve">ấy mẫu </w:t>
      </w:r>
      <w:r w:rsidR="00FE4398">
        <w:rPr>
          <w:sz w:val="26"/>
          <w:szCs w:val="26"/>
        </w:rPr>
        <w:t>h</w:t>
      </w:r>
      <w:r w:rsidR="00395C81" w:rsidRPr="006277ED">
        <w:rPr>
          <w:sz w:val="26"/>
          <w:szCs w:val="26"/>
        </w:rPr>
        <w:t xml:space="preserve">àng </w:t>
      </w:r>
      <w:r w:rsidR="00FE4398">
        <w:rPr>
          <w:sz w:val="26"/>
          <w:szCs w:val="26"/>
        </w:rPr>
        <w:t>h</w:t>
      </w:r>
      <w:r w:rsidR="00395C81" w:rsidRPr="006277ED">
        <w:rPr>
          <w:sz w:val="26"/>
          <w:szCs w:val="26"/>
        </w:rPr>
        <w:t xml:space="preserve">óa hoặc các yếu tố liên quan để kiểm nghiệm tại các phòng thí nghiệm của mình hoặc thuê kiểm nghiệm và Các Bên thống nhất sử dụng kết quả kiểm nghiệm này để đánh giá chất lượng của Hàng Hóa cũng như mức độ tuân thủ quy trình sản xuất </w:t>
      </w:r>
      <w:r w:rsidR="00D80E66">
        <w:rPr>
          <w:sz w:val="26"/>
          <w:szCs w:val="26"/>
        </w:rPr>
        <w:t>hàng h</w:t>
      </w:r>
      <w:r w:rsidR="00395C81" w:rsidRPr="006277ED">
        <w:rPr>
          <w:sz w:val="26"/>
          <w:szCs w:val="26"/>
        </w:rPr>
        <w:t xml:space="preserve">óa. </w:t>
      </w:r>
    </w:p>
    <w:p w14:paraId="63928FF7" w14:textId="77777777" w:rsidR="00395C81" w:rsidRPr="006277ED" w:rsidRDefault="00395C81" w:rsidP="001B0A9C">
      <w:pPr>
        <w:pStyle w:val="Heading2"/>
        <w:rPr>
          <w:sz w:val="26"/>
          <w:szCs w:val="26"/>
        </w:rPr>
      </w:pPr>
      <w:r w:rsidRPr="006277ED">
        <w:rPr>
          <w:sz w:val="26"/>
          <w:szCs w:val="26"/>
        </w:rPr>
        <w:t xml:space="preserve">Đối với các Hàng Hóa có yêu cầu bảo hành Bên A sẽ chịu trách nhiệm cung cấp các tài liệu bảo hành và tự mình thực hiện hoặc chỉ định bên thứ ba thực hiện nghĩa vụ bảo hành Hàng Hóa theo tiêu chuẩn bảo hành của nhà sản xuất hoặc Bên A. Việc bảo hành Hàng Hóa phải bảo đảm tuân thủ các quy định pháp luật. </w:t>
      </w:r>
    </w:p>
    <w:p w14:paraId="08A9DE23" w14:textId="77777777" w:rsidR="006361C4" w:rsidRPr="006277ED" w:rsidRDefault="00445D94" w:rsidP="00445D94">
      <w:pPr>
        <w:pStyle w:val="Heading1"/>
        <w:rPr>
          <w:sz w:val="26"/>
          <w:szCs w:val="26"/>
        </w:rPr>
      </w:pPr>
      <w:r w:rsidRPr="006277ED">
        <w:rPr>
          <w:sz w:val="26"/>
          <w:szCs w:val="26"/>
        </w:rPr>
        <w:t xml:space="preserve">CHÍNH SÁCH GIÁ </w:t>
      </w:r>
    </w:p>
    <w:p w14:paraId="77BB8B4D" w14:textId="77777777" w:rsidR="00F13789" w:rsidRPr="006277ED" w:rsidRDefault="00F13789" w:rsidP="00F13789">
      <w:pPr>
        <w:numPr>
          <w:ilvl w:val="1"/>
          <w:numId w:val="13"/>
        </w:numPr>
        <w:tabs>
          <w:tab w:val="left" w:pos="810"/>
        </w:tabs>
        <w:spacing w:line="312" w:lineRule="auto"/>
        <w:ind w:left="900" w:hanging="900"/>
        <w:jc w:val="both"/>
        <w:rPr>
          <w:rFonts w:ascii="Times New Roman" w:hAnsi="Times New Roman"/>
          <w:sz w:val="26"/>
          <w:szCs w:val="26"/>
        </w:rPr>
      </w:pPr>
      <w:r w:rsidRPr="006277ED">
        <w:rPr>
          <w:rFonts w:ascii="Times New Roman" w:hAnsi="Times New Roman"/>
          <w:sz w:val="26"/>
          <w:szCs w:val="26"/>
        </w:rPr>
        <w:t xml:space="preserve">Chính sách về giá Hàng hóa và chính sách thương mại được ghi nhận tại Phụ lục Điều khoản Thương mại đính kèm hợp đồng này. </w:t>
      </w:r>
    </w:p>
    <w:p w14:paraId="70DBF7B7" w14:textId="37A51D3E" w:rsidR="008E1A5B" w:rsidRPr="000F3E6A" w:rsidRDefault="008E1A5B" w:rsidP="00F539B6">
      <w:pPr>
        <w:numPr>
          <w:ilvl w:val="1"/>
          <w:numId w:val="13"/>
        </w:numPr>
        <w:tabs>
          <w:tab w:val="left" w:pos="810"/>
        </w:tabs>
        <w:spacing w:line="312" w:lineRule="auto"/>
        <w:ind w:left="810" w:hanging="810"/>
        <w:jc w:val="both"/>
        <w:rPr>
          <w:rFonts w:ascii="Times New Roman" w:hAnsi="Times New Roman"/>
          <w:sz w:val="26"/>
          <w:szCs w:val="26"/>
        </w:rPr>
      </w:pPr>
      <w:r w:rsidRPr="006277ED">
        <w:rPr>
          <w:rFonts w:ascii="Times New Roman" w:hAnsi="Times New Roman"/>
          <w:sz w:val="26"/>
          <w:szCs w:val="26"/>
        </w:rPr>
        <w:t xml:space="preserve">Bên A cam kết giao hàng </w:t>
      </w:r>
      <w:r w:rsidR="009E149F" w:rsidRPr="006277ED">
        <w:rPr>
          <w:rFonts w:ascii="Times New Roman" w:hAnsi="Times New Roman"/>
          <w:sz w:val="26"/>
          <w:szCs w:val="26"/>
        </w:rPr>
        <w:t xml:space="preserve">cho Bên B theo giá </w:t>
      </w:r>
      <w:r w:rsidR="004978BC" w:rsidRPr="006277ED">
        <w:rPr>
          <w:rFonts w:ascii="Times New Roman" w:hAnsi="Times New Roman"/>
          <w:sz w:val="26"/>
          <w:szCs w:val="26"/>
        </w:rPr>
        <w:t>chung đồng nhất cho tất cả các kênh siêu thị</w:t>
      </w:r>
      <w:r w:rsidRPr="000F3E6A">
        <w:rPr>
          <w:rFonts w:ascii="Times New Roman" w:hAnsi="Times New Roman"/>
          <w:sz w:val="26"/>
          <w:szCs w:val="26"/>
        </w:rPr>
        <w:t xml:space="preserve">. </w:t>
      </w:r>
      <w:r w:rsidRPr="000F3E6A">
        <w:rPr>
          <w:rFonts w:ascii="Times New Roman" w:hAnsi="Times New Roman"/>
          <w:i/>
          <w:sz w:val="26"/>
          <w:szCs w:val="26"/>
        </w:rPr>
        <w:t xml:space="preserve">Trong trường hợp Bên B điều tra ra mức giá của Bên A không </w:t>
      </w:r>
      <w:r w:rsidRPr="000F3E6A">
        <w:rPr>
          <w:rFonts w:ascii="Times New Roman" w:hAnsi="Times New Roman"/>
          <w:i/>
          <w:sz w:val="26"/>
          <w:szCs w:val="26"/>
        </w:rPr>
        <w:lastRenderedPageBreak/>
        <w:t xml:space="preserve">phải là mức thấp nhất thì Bên </w:t>
      </w:r>
      <w:r w:rsidR="00DB2DB0" w:rsidRPr="000F3E6A">
        <w:rPr>
          <w:rFonts w:ascii="Times New Roman" w:hAnsi="Times New Roman"/>
          <w:i/>
          <w:sz w:val="26"/>
          <w:szCs w:val="26"/>
        </w:rPr>
        <w:t>A phải chiết kh</w:t>
      </w:r>
      <w:r w:rsidR="002B6A8E" w:rsidRPr="000F3E6A">
        <w:rPr>
          <w:rFonts w:ascii="Times New Roman" w:hAnsi="Times New Roman"/>
          <w:i/>
          <w:sz w:val="26"/>
          <w:szCs w:val="26"/>
        </w:rPr>
        <w:t>ấ</w:t>
      </w:r>
      <w:r w:rsidR="00DB2DB0" w:rsidRPr="000F3E6A">
        <w:rPr>
          <w:rFonts w:ascii="Times New Roman" w:hAnsi="Times New Roman"/>
          <w:i/>
          <w:sz w:val="26"/>
          <w:szCs w:val="26"/>
        </w:rPr>
        <w:t>u cho bên B về mức giá thấp hơn đấ</w:t>
      </w:r>
      <w:r w:rsidR="00147C61" w:rsidRPr="000F3E6A">
        <w:rPr>
          <w:rFonts w:ascii="Times New Roman" w:hAnsi="Times New Roman"/>
          <w:i/>
          <w:sz w:val="26"/>
          <w:szCs w:val="26"/>
        </w:rPr>
        <w:t>y và s</w:t>
      </w:r>
      <w:r w:rsidRPr="000F3E6A">
        <w:rPr>
          <w:rFonts w:ascii="Times New Roman" w:hAnsi="Times New Roman"/>
          <w:i/>
          <w:sz w:val="26"/>
          <w:szCs w:val="26"/>
        </w:rPr>
        <w:t>ẽ bị phạt một kh</w:t>
      </w:r>
      <w:r w:rsidR="00F82B13" w:rsidRPr="000F3E6A">
        <w:rPr>
          <w:rFonts w:ascii="Times New Roman" w:hAnsi="Times New Roman"/>
          <w:i/>
          <w:sz w:val="26"/>
          <w:szCs w:val="26"/>
        </w:rPr>
        <w:t>oản tiền phạt là 5.000.000</w:t>
      </w:r>
      <w:r w:rsidR="00D80E66" w:rsidRPr="000F3E6A">
        <w:rPr>
          <w:rFonts w:ascii="Times New Roman" w:hAnsi="Times New Roman"/>
          <w:i/>
          <w:sz w:val="26"/>
          <w:szCs w:val="26"/>
        </w:rPr>
        <w:t xml:space="preserve"> </w:t>
      </w:r>
      <w:r w:rsidR="00F82B13" w:rsidRPr="000F3E6A">
        <w:rPr>
          <w:rFonts w:ascii="Times New Roman" w:hAnsi="Times New Roman"/>
          <w:i/>
          <w:sz w:val="26"/>
          <w:szCs w:val="26"/>
        </w:rPr>
        <w:t>vn</w:t>
      </w:r>
      <w:r w:rsidR="00A50D79" w:rsidRPr="000F3E6A">
        <w:rPr>
          <w:rFonts w:ascii="Times New Roman" w:hAnsi="Times New Roman"/>
          <w:i/>
          <w:sz w:val="26"/>
          <w:szCs w:val="26"/>
        </w:rPr>
        <w:t>đ</w:t>
      </w:r>
      <w:r w:rsidR="00F82B13" w:rsidRPr="000F3E6A">
        <w:rPr>
          <w:rFonts w:ascii="Times New Roman" w:hAnsi="Times New Roman"/>
          <w:i/>
          <w:sz w:val="26"/>
          <w:szCs w:val="26"/>
        </w:rPr>
        <w:t xml:space="preserve"> (</w:t>
      </w:r>
      <w:r w:rsidR="004F0C43" w:rsidRPr="000F3E6A">
        <w:rPr>
          <w:rFonts w:ascii="Times New Roman" w:hAnsi="Times New Roman"/>
          <w:i/>
          <w:sz w:val="26"/>
          <w:szCs w:val="26"/>
        </w:rPr>
        <w:t>N</w:t>
      </w:r>
      <w:r w:rsidRPr="000F3E6A">
        <w:rPr>
          <w:rFonts w:ascii="Times New Roman" w:hAnsi="Times New Roman"/>
          <w:i/>
          <w:sz w:val="26"/>
          <w:szCs w:val="26"/>
        </w:rPr>
        <w:t>ăm triệu đồng)</w:t>
      </w:r>
      <w:r w:rsidR="00736CAD" w:rsidRPr="000F3E6A">
        <w:rPr>
          <w:rFonts w:ascii="Times New Roman" w:hAnsi="Times New Roman"/>
          <w:i/>
          <w:sz w:val="26"/>
          <w:szCs w:val="26"/>
        </w:rPr>
        <w:t xml:space="preserve"> cho mỗi đơn hàng</w:t>
      </w:r>
      <w:r w:rsidRPr="000F3E6A">
        <w:rPr>
          <w:rFonts w:ascii="Times New Roman" w:hAnsi="Times New Roman"/>
          <w:i/>
          <w:sz w:val="26"/>
          <w:szCs w:val="26"/>
        </w:rPr>
        <w:t>.</w:t>
      </w:r>
    </w:p>
    <w:p w14:paraId="76FE3A9E" w14:textId="25C19672" w:rsidR="00B65659" w:rsidRDefault="008E1A5B" w:rsidP="00B65659">
      <w:pPr>
        <w:pStyle w:val="ListParagraph"/>
        <w:numPr>
          <w:ilvl w:val="1"/>
          <w:numId w:val="13"/>
        </w:numPr>
        <w:spacing w:line="300" w:lineRule="exact"/>
        <w:rPr>
          <w:rFonts w:ascii="Times New Roman" w:eastAsia="Times New Roman" w:hAnsi="Times New Roman"/>
          <w:color w:val="000000"/>
          <w:sz w:val="26"/>
          <w:szCs w:val="26"/>
        </w:rPr>
      </w:pPr>
      <w:r w:rsidRPr="00B65659">
        <w:rPr>
          <w:rFonts w:ascii="Times New Roman" w:eastAsia="Times New Roman" w:hAnsi="Times New Roman"/>
          <w:color w:val="000000"/>
          <w:sz w:val="26"/>
          <w:szCs w:val="26"/>
        </w:rPr>
        <w:t xml:space="preserve">Trong trường hợp có sự thay đổi giá cả, Bên A có trách nhiệm thông báo ngay bằng văn bản </w:t>
      </w:r>
      <w:r w:rsidRPr="00B65659">
        <w:rPr>
          <w:rFonts w:ascii="Times New Roman" w:eastAsia="Times New Roman" w:hAnsi="Times New Roman"/>
          <w:b/>
          <w:color w:val="000000"/>
          <w:sz w:val="26"/>
          <w:szCs w:val="26"/>
        </w:rPr>
        <w:t xml:space="preserve">trước </w:t>
      </w:r>
      <w:r w:rsidRPr="00B65659">
        <w:rPr>
          <w:rFonts w:ascii="Times New Roman" w:eastAsia="Times New Roman" w:hAnsi="Times New Roman"/>
          <w:b/>
          <w:bCs/>
          <w:color w:val="000000"/>
          <w:sz w:val="26"/>
          <w:szCs w:val="26"/>
        </w:rPr>
        <w:t>07 ngày</w:t>
      </w:r>
      <w:r w:rsidRPr="00B65659">
        <w:rPr>
          <w:rFonts w:ascii="Times New Roman" w:eastAsia="Times New Roman" w:hAnsi="Times New Roman"/>
          <w:color w:val="000000"/>
          <w:sz w:val="26"/>
          <w:szCs w:val="26"/>
        </w:rPr>
        <w:t xml:space="preserve"> cho phòng Thu Mua của bên B và phải được xác nhận của Bên B thì việc thay đổi giá mới có hiệu lực. </w:t>
      </w:r>
    </w:p>
    <w:p w14:paraId="0EB5537B" w14:textId="77777777" w:rsidR="00090EF0" w:rsidRPr="00090EF0" w:rsidRDefault="00090EF0" w:rsidP="00090EF0">
      <w:pPr>
        <w:spacing w:line="300" w:lineRule="exact"/>
        <w:rPr>
          <w:rFonts w:ascii="Times New Roman" w:eastAsia="Times New Roman" w:hAnsi="Times New Roman"/>
          <w:color w:val="000000"/>
          <w:sz w:val="26"/>
          <w:szCs w:val="26"/>
        </w:rPr>
      </w:pPr>
    </w:p>
    <w:p w14:paraId="40E0597F" w14:textId="0B9DBE51" w:rsidR="00F13789" w:rsidRPr="00B65659" w:rsidRDefault="00B65659" w:rsidP="00B65659">
      <w:pPr>
        <w:pStyle w:val="ListParagraph"/>
        <w:numPr>
          <w:ilvl w:val="1"/>
          <w:numId w:val="13"/>
        </w:numPr>
        <w:spacing w:line="300" w:lineRule="exact"/>
        <w:rPr>
          <w:rFonts w:ascii="Times New Roman" w:eastAsia="Times New Roman" w:hAnsi="Times New Roman"/>
          <w:color w:val="000000"/>
          <w:sz w:val="26"/>
          <w:szCs w:val="26"/>
        </w:rPr>
      </w:pPr>
      <w:r>
        <w:rPr>
          <w:rFonts w:ascii="Times New Roman" w:eastAsia="Times New Roman" w:hAnsi="Times New Roman"/>
          <w:i/>
          <w:color w:val="FF0000"/>
          <w:sz w:val="26"/>
          <w:szCs w:val="26"/>
        </w:rPr>
        <w:t xml:space="preserve"> Tổng mức chiết khấu</w:t>
      </w:r>
      <w:r w:rsidR="001173EC">
        <w:rPr>
          <w:rFonts w:ascii="Times New Roman" w:eastAsia="Times New Roman" w:hAnsi="Times New Roman"/>
          <w:i/>
          <w:color w:val="FF0000"/>
          <w:sz w:val="26"/>
          <w:szCs w:val="26"/>
        </w:rPr>
        <w:t xml:space="preserve"> cho bên B là </w:t>
      </w:r>
      <w:r w:rsidR="00CF2C98">
        <w:rPr>
          <w:rFonts w:ascii="Times New Roman" w:eastAsia="Times New Roman" w:hAnsi="Times New Roman"/>
          <w:i/>
          <w:color w:val="FF0000"/>
          <w:sz w:val="26"/>
          <w:szCs w:val="26"/>
        </w:rPr>
        <w:t>7</w:t>
      </w:r>
      <w:r w:rsidR="001173EC">
        <w:rPr>
          <w:rFonts w:ascii="Times New Roman" w:eastAsia="Times New Roman" w:hAnsi="Times New Roman"/>
          <w:i/>
          <w:color w:val="FF0000"/>
          <w:sz w:val="26"/>
          <w:szCs w:val="26"/>
        </w:rPr>
        <w:t>% trên giá bán</w:t>
      </w:r>
      <w:r>
        <w:rPr>
          <w:rFonts w:ascii="Times New Roman" w:eastAsia="Times New Roman" w:hAnsi="Times New Roman"/>
          <w:i/>
          <w:color w:val="FF0000"/>
          <w:sz w:val="26"/>
          <w:szCs w:val="26"/>
        </w:rPr>
        <w:t>.</w:t>
      </w:r>
      <w:r w:rsidR="00DB2DB0" w:rsidRPr="00B65659">
        <w:rPr>
          <w:rFonts w:ascii="Times New Roman" w:eastAsia="Times New Roman" w:hAnsi="Times New Roman"/>
          <w:i/>
          <w:color w:val="FF0000"/>
          <w:sz w:val="26"/>
          <w:szCs w:val="26"/>
        </w:rPr>
        <w:t xml:space="preserve"> </w:t>
      </w:r>
    </w:p>
    <w:p w14:paraId="79D645E2" w14:textId="77777777" w:rsidR="00F13789" w:rsidRPr="006277ED" w:rsidRDefault="00445D94" w:rsidP="00445D94">
      <w:pPr>
        <w:pStyle w:val="Heading1"/>
        <w:rPr>
          <w:sz w:val="26"/>
          <w:szCs w:val="26"/>
        </w:rPr>
      </w:pPr>
      <w:r w:rsidRPr="006277ED">
        <w:rPr>
          <w:sz w:val="26"/>
          <w:szCs w:val="26"/>
        </w:rPr>
        <w:t>ĐẶT HÀNG</w:t>
      </w:r>
    </w:p>
    <w:p w14:paraId="2C43ECC2" w14:textId="77777777" w:rsidR="00F13789" w:rsidRPr="006277ED" w:rsidRDefault="00F13789" w:rsidP="001B0A9C">
      <w:pPr>
        <w:pStyle w:val="Heading2"/>
        <w:rPr>
          <w:sz w:val="26"/>
          <w:szCs w:val="26"/>
        </w:rPr>
      </w:pPr>
      <w:r w:rsidRPr="006277ED">
        <w:rPr>
          <w:sz w:val="26"/>
          <w:szCs w:val="26"/>
        </w:rPr>
        <w:t xml:space="preserve">Tùy từng thời điểm theo nhu cầu tiêu thụ Hàng Hóa, Bên B sẽ gửi đơn đặt hàng cho Bên A trong đó nêu rõ mã </w:t>
      </w:r>
      <w:r w:rsidR="00445D94" w:rsidRPr="006277ED">
        <w:rPr>
          <w:sz w:val="26"/>
          <w:szCs w:val="26"/>
        </w:rPr>
        <w:t>đối tác</w:t>
      </w:r>
      <w:r w:rsidRPr="006277ED">
        <w:rPr>
          <w:sz w:val="26"/>
          <w:szCs w:val="26"/>
        </w:rPr>
        <w:t xml:space="preserve">, mã Hàng Hóa, số lượng, địa điểm và thời gian giao Hàng Hóa (“Đơn Đặt Hàng”). </w:t>
      </w:r>
    </w:p>
    <w:p w14:paraId="44DE997B" w14:textId="107F6580" w:rsidR="00F13789" w:rsidRPr="006277ED" w:rsidRDefault="00F13789" w:rsidP="001B0A9C">
      <w:pPr>
        <w:pStyle w:val="Heading2"/>
        <w:rPr>
          <w:sz w:val="26"/>
          <w:szCs w:val="26"/>
        </w:rPr>
      </w:pPr>
      <w:r w:rsidRPr="006277ED">
        <w:rPr>
          <w:sz w:val="26"/>
          <w:szCs w:val="26"/>
        </w:rPr>
        <w:t xml:space="preserve">Bên A đồng ý xác nhận bất kỳ Đơn Đặt Hàng nào của Bên B, theo đó Đơn Đặt Hàng được coi là tự động được Bên A xác nhận khi Bên A nhận được Đơn Đặt Hàng. Bên A đảm bảo sẽ giao hàng theo Đơn Đặt Hàng trong vòng </w:t>
      </w:r>
      <w:r w:rsidR="00A50D79" w:rsidRPr="006277ED">
        <w:rPr>
          <w:sz w:val="26"/>
          <w:szCs w:val="26"/>
        </w:rPr>
        <w:t>0</w:t>
      </w:r>
      <w:r w:rsidRPr="006277ED">
        <w:rPr>
          <w:sz w:val="26"/>
          <w:szCs w:val="26"/>
        </w:rPr>
        <w:t>1</w:t>
      </w:r>
      <w:r w:rsidR="00A50D79" w:rsidRPr="006277ED">
        <w:rPr>
          <w:sz w:val="26"/>
          <w:szCs w:val="26"/>
        </w:rPr>
        <w:t xml:space="preserve"> (một)</w:t>
      </w:r>
      <w:r w:rsidRPr="006277ED">
        <w:rPr>
          <w:sz w:val="26"/>
          <w:szCs w:val="26"/>
        </w:rPr>
        <w:t xml:space="preserve"> ngày kể từ ngày nhận được Đơn Đặt Hàng của Bên B.</w:t>
      </w:r>
    </w:p>
    <w:p w14:paraId="2AB2D6B5" w14:textId="72FB37F1" w:rsidR="00F13789" w:rsidRPr="006277ED" w:rsidRDefault="00F13789" w:rsidP="00A50D79">
      <w:pPr>
        <w:pStyle w:val="Heading2"/>
        <w:rPr>
          <w:sz w:val="26"/>
          <w:szCs w:val="26"/>
        </w:rPr>
      </w:pPr>
      <w:r w:rsidRPr="006277ED">
        <w:rPr>
          <w:sz w:val="26"/>
          <w:szCs w:val="26"/>
        </w:rPr>
        <w:t xml:space="preserve"> Đơn </w:t>
      </w:r>
      <w:r w:rsidR="003870E2">
        <w:rPr>
          <w:sz w:val="26"/>
          <w:szCs w:val="26"/>
        </w:rPr>
        <w:t>đ</w:t>
      </w:r>
      <w:r w:rsidRPr="006277ED">
        <w:rPr>
          <w:sz w:val="26"/>
          <w:szCs w:val="26"/>
        </w:rPr>
        <w:t xml:space="preserve">ặt </w:t>
      </w:r>
      <w:r w:rsidR="003870E2">
        <w:rPr>
          <w:sz w:val="26"/>
          <w:szCs w:val="26"/>
        </w:rPr>
        <w:t>h</w:t>
      </w:r>
      <w:r w:rsidRPr="006277ED">
        <w:rPr>
          <w:sz w:val="26"/>
          <w:szCs w:val="26"/>
        </w:rPr>
        <w:t>àng được coi là hợp lệ</w:t>
      </w:r>
      <w:r w:rsidR="00A50D79" w:rsidRPr="006277ED">
        <w:rPr>
          <w:sz w:val="26"/>
          <w:szCs w:val="26"/>
        </w:rPr>
        <w:t xml:space="preserve"> </w:t>
      </w:r>
      <w:r w:rsidRPr="006277ED">
        <w:rPr>
          <w:sz w:val="26"/>
          <w:szCs w:val="26"/>
        </w:rPr>
        <w:t>và Bên A được coi là nhận được Đơn Đặt Hàng khi Đơn Đặt Hàng được gửi tới đầu mối liên hệ của Bên A nhưBên A</w:t>
      </w:r>
      <w:r w:rsidR="00A50D79" w:rsidRPr="006277ED">
        <w:rPr>
          <w:sz w:val="26"/>
          <w:szCs w:val="26"/>
        </w:rPr>
        <w:t xml:space="preserve"> đã</w:t>
      </w:r>
      <w:r w:rsidRPr="006277ED">
        <w:rPr>
          <w:sz w:val="26"/>
          <w:szCs w:val="26"/>
        </w:rPr>
        <w:t xml:space="preserve"> thông báo cho Bên B bằng văn bản. </w:t>
      </w:r>
    </w:p>
    <w:p w14:paraId="29E39B1F" w14:textId="77777777" w:rsidR="00F13789" w:rsidRPr="006277ED" w:rsidRDefault="00AF4B76" w:rsidP="00445D94">
      <w:pPr>
        <w:pStyle w:val="Heading1"/>
        <w:rPr>
          <w:sz w:val="26"/>
          <w:szCs w:val="26"/>
        </w:rPr>
      </w:pPr>
      <w:r w:rsidRPr="006277ED">
        <w:rPr>
          <w:sz w:val="26"/>
          <w:szCs w:val="26"/>
        </w:rPr>
        <w:t xml:space="preserve">PHƯƠNG THỨC GIAO NHẬN HÀNG HÓA </w:t>
      </w:r>
    </w:p>
    <w:p w14:paraId="1BC2C509" w14:textId="77777777" w:rsidR="006E73F5" w:rsidRPr="006277ED" w:rsidRDefault="00AF4B76" w:rsidP="001B0A9C">
      <w:pPr>
        <w:pStyle w:val="Heading2"/>
        <w:rPr>
          <w:sz w:val="26"/>
          <w:szCs w:val="26"/>
        </w:rPr>
      </w:pPr>
      <w:r w:rsidRPr="006277ED">
        <w:rPr>
          <w:sz w:val="26"/>
          <w:szCs w:val="26"/>
        </w:rPr>
        <w:t>Hàng Hóa sẽ được Bên A giao đến địa điểm</w:t>
      </w:r>
      <w:r w:rsidR="00102245" w:rsidRPr="006277ED">
        <w:rPr>
          <w:sz w:val="26"/>
          <w:szCs w:val="26"/>
        </w:rPr>
        <w:t>, thời gian</w:t>
      </w:r>
      <w:r w:rsidRPr="006277ED">
        <w:rPr>
          <w:sz w:val="26"/>
          <w:szCs w:val="26"/>
        </w:rPr>
        <w:t xml:space="preserve"> mà Bên B chỉ định ghi trên Đơn Đặt Hàng. Bên A chịu trách nhiệm bốc dỡ Hàng Hóa tại địa điểm giao hàng.</w:t>
      </w:r>
      <w:r w:rsidR="00102245" w:rsidRPr="006277ED">
        <w:rPr>
          <w:sz w:val="26"/>
          <w:szCs w:val="26"/>
        </w:rPr>
        <w:t xml:space="preserve"> Trong trường hợp không giao hàng được đúng thời hạn nêu trên, bên A có trách nhiệm thông báo cho bên B trước 01 ngày. </w:t>
      </w:r>
      <w:r w:rsidRPr="006277ED">
        <w:rPr>
          <w:sz w:val="26"/>
          <w:szCs w:val="26"/>
        </w:rPr>
        <w:t xml:space="preserve"> </w:t>
      </w:r>
    </w:p>
    <w:p w14:paraId="1A0DBCC5" w14:textId="77777777" w:rsidR="006E73F5" w:rsidRPr="006277ED" w:rsidRDefault="00102245" w:rsidP="001B0A9C">
      <w:pPr>
        <w:pStyle w:val="Heading2"/>
        <w:rPr>
          <w:sz w:val="26"/>
          <w:szCs w:val="26"/>
        </w:rPr>
      </w:pPr>
      <w:r w:rsidRPr="006277ED">
        <w:rPr>
          <w:sz w:val="26"/>
          <w:szCs w:val="26"/>
        </w:rPr>
        <w:t>Số lượng: theo số lượng trên đơn đặt hàng của bên B. Nếu không thể giao đủ hàng đúng như theo đơn đặt hàng của bên B thì bên A có trách nhiệm thông báo ngay cho bên B ngay sau khi nhận được đơn đặt hàng.</w:t>
      </w:r>
    </w:p>
    <w:p w14:paraId="1C0F8485" w14:textId="77777777" w:rsidR="006E73F5" w:rsidRPr="006277ED" w:rsidRDefault="00102245" w:rsidP="001B0A9C">
      <w:pPr>
        <w:pStyle w:val="Heading2"/>
        <w:rPr>
          <w:sz w:val="26"/>
          <w:szCs w:val="26"/>
        </w:rPr>
      </w:pPr>
      <w:r w:rsidRPr="006277ED">
        <w:rPr>
          <w:spacing w:val="0"/>
          <w:sz w:val="26"/>
          <w:szCs w:val="26"/>
        </w:rPr>
        <w:t xml:space="preserve">Chi phí vận chuyển, bốc dỡ: </w:t>
      </w:r>
      <w:r w:rsidRPr="006277ED">
        <w:rPr>
          <w:sz w:val="26"/>
          <w:szCs w:val="26"/>
        </w:rPr>
        <w:t>Bên A có trách nhiệm thanh toán chi phí bốc dỡ, vận chuyển đến địa điểm giao hàng của Bên B.</w:t>
      </w:r>
    </w:p>
    <w:p w14:paraId="1A5BA993" w14:textId="77777777" w:rsidR="006E73F5" w:rsidRPr="006277ED" w:rsidRDefault="00AF4B76" w:rsidP="001B0A9C">
      <w:pPr>
        <w:pStyle w:val="Heading2"/>
        <w:rPr>
          <w:sz w:val="26"/>
          <w:szCs w:val="26"/>
        </w:rPr>
      </w:pPr>
      <w:r w:rsidRPr="006277ED">
        <w:rPr>
          <w:sz w:val="26"/>
          <w:szCs w:val="26"/>
        </w:rPr>
        <w:t xml:space="preserve">Đối với Hàng Hóa cần điều kiện bảo quản đặc biệt, Bên A sẽ đảm bảo Hàng Hóa sẽ được bảo quản theo đúng yêu cầu bảo quản Hàng Hóa trong suốt quá trình lưu kho và vận chuyển. Bên B có quyền từ chối nhận Hàng Hóa nếu phát hiện Hàng Hóa không được bảo quản phù hợp. </w:t>
      </w:r>
    </w:p>
    <w:p w14:paraId="49853C47" w14:textId="77777777" w:rsidR="006E73F5" w:rsidRPr="006277ED" w:rsidRDefault="00AF4B76" w:rsidP="00D72884">
      <w:pPr>
        <w:pStyle w:val="Heading2"/>
        <w:keepNext w:val="0"/>
        <w:widowControl w:val="0"/>
        <w:rPr>
          <w:rFonts w:eastAsia="Calibri"/>
          <w:sz w:val="26"/>
          <w:szCs w:val="26"/>
        </w:rPr>
      </w:pPr>
      <w:r w:rsidRPr="006277ED">
        <w:rPr>
          <w:rFonts w:eastAsia="Calibri"/>
          <w:sz w:val="26"/>
          <w:szCs w:val="26"/>
        </w:rPr>
        <w:t xml:space="preserve">Hạn sử dụng: Hạn sử dụng và ngày sản xuất phải ghi rõ trên bao bì sản phẩm. Hàng hoá được giao cho bên B phải có thời hạn sử dụng không </w:t>
      </w:r>
      <w:r w:rsidRPr="006277ED">
        <w:rPr>
          <w:rFonts w:eastAsia="Calibri"/>
          <w:b/>
          <w:sz w:val="26"/>
          <w:szCs w:val="26"/>
        </w:rPr>
        <w:t>ít hơn 2/3 vòng đời sản phẩm</w:t>
      </w:r>
      <w:r w:rsidRPr="006277ED">
        <w:rPr>
          <w:rFonts w:eastAsia="Calibri"/>
          <w:sz w:val="26"/>
          <w:szCs w:val="26"/>
        </w:rPr>
        <w:t xml:space="preserve"> do nhà sản xuất quy định</w:t>
      </w:r>
      <w:r w:rsidR="00102245" w:rsidRPr="006277ED">
        <w:rPr>
          <w:rFonts w:eastAsia="Calibri"/>
          <w:sz w:val="26"/>
          <w:szCs w:val="26"/>
        </w:rPr>
        <w:t xml:space="preserve">, </w:t>
      </w:r>
      <w:r w:rsidRPr="006277ED">
        <w:rPr>
          <w:rFonts w:eastAsia="Calibri"/>
          <w:sz w:val="26"/>
          <w:szCs w:val="26"/>
        </w:rPr>
        <w:t xml:space="preserve">đồng thời bảo đảm tất cả hàng giao phải là hàng mới </w:t>
      </w:r>
      <w:r w:rsidRPr="006277ED">
        <w:rPr>
          <w:rFonts w:eastAsia="Calibri"/>
          <w:sz w:val="26"/>
          <w:szCs w:val="26"/>
        </w:rPr>
        <w:lastRenderedPageBreak/>
        <w:t>nguyên, chưa từng được bày bán ở các nơi khác (do thu gom ở các nơi khác trả về).</w:t>
      </w:r>
    </w:p>
    <w:p w14:paraId="17663B66" w14:textId="77777777" w:rsidR="006E73F5" w:rsidRPr="006277ED" w:rsidRDefault="008E1A5B" w:rsidP="00D72884">
      <w:pPr>
        <w:pStyle w:val="Heading2"/>
        <w:keepNext w:val="0"/>
        <w:widowControl w:val="0"/>
        <w:rPr>
          <w:rFonts w:eastAsia="Calibri"/>
          <w:sz w:val="26"/>
          <w:szCs w:val="26"/>
        </w:rPr>
      </w:pPr>
      <w:r w:rsidRPr="006277ED">
        <w:rPr>
          <w:rFonts w:eastAsia="Calibri"/>
          <w:spacing w:val="0"/>
          <w:sz w:val="26"/>
          <w:szCs w:val="26"/>
        </w:rPr>
        <w:t xml:space="preserve">Chứng từ liên quan: </w:t>
      </w:r>
      <w:r w:rsidRPr="006277ED">
        <w:rPr>
          <w:rFonts w:eastAsia="Calibri"/>
          <w:sz w:val="26"/>
          <w:szCs w:val="26"/>
        </w:rPr>
        <w:t>Bên A cung cấp cho Bên B hoá đơn tài chính, cung cấp bản công bố chất lượng đối với hàng sản xuất nội địa, giấy phép nhập khẩu, kiểm dịch và chứng nhận nguồn gốc xuất xứ đối với hàng nhập khẩu và các chứng từ liên quan khác.</w:t>
      </w:r>
    </w:p>
    <w:p w14:paraId="48017618" w14:textId="77777777" w:rsidR="006E73F5" w:rsidRPr="006277ED" w:rsidRDefault="008E1A5B" w:rsidP="001B0A9C">
      <w:pPr>
        <w:pStyle w:val="Heading2"/>
        <w:rPr>
          <w:rFonts w:eastAsia="Calibri"/>
          <w:sz w:val="26"/>
          <w:szCs w:val="26"/>
        </w:rPr>
      </w:pPr>
      <w:r w:rsidRPr="006277ED">
        <w:rPr>
          <w:rFonts w:eastAsia="Calibri"/>
          <w:sz w:val="26"/>
          <w:szCs w:val="26"/>
        </w:rPr>
        <w:t>Hàng hoá do bên A giao phải đúng số lượng, quy cách và chủng loại theo đơn đặt hàng của bên B</w:t>
      </w:r>
      <w:r w:rsidR="00102245" w:rsidRPr="006277ED">
        <w:rPr>
          <w:rFonts w:eastAsia="Calibri"/>
          <w:sz w:val="26"/>
          <w:szCs w:val="26"/>
        </w:rPr>
        <w:t xml:space="preserve">. </w:t>
      </w:r>
      <w:r w:rsidRPr="006277ED">
        <w:rPr>
          <w:rFonts w:eastAsia="Calibri"/>
          <w:sz w:val="26"/>
          <w:szCs w:val="26"/>
        </w:rPr>
        <w:t xml:space="preserve">Khi nhận hàng, bên B có trách nhiệm kiểm tra hàng hoá trước khi nhập kho và cả hai bên ký vào biên bản giao nhận. Nếu phát hiện hàng hoá thiếu hoặc không đúng tiêu chuẩn chất lượng như đã thỏa thuận, Bên B lập biên bản tại chỗ và yêu cầu đại diện Bên A ký xác nhận. Nếu phát hiện những sai lệch hàng hoá so với đơn đặt hàng, bên B có quyền từ chối nhận những mặt hàng sai lệch đó. </w:t>
      </w:r>
    </w:p>
    <w:p w14:paraId="7B1C5FD7" w14:textId="77777777" w:rsidR="006E73F5" w:rsidRPr="006277ED" w:rsidRDefault="008E1A5B" w:rsidP="001B0A9C">
      <w:pPr>
        <w:pStyle w:val="Heading2"/>
        <w:rPr>
          <w:rFonts w:eastAsia="Calibri"/>
          <w:sz w:val="26"/>
          <w:szCs w:val="26"/>
        </w:rPr>
      </w:pPr>
      <w:r w:rsidRPr="006277ED">
        <w:rPr>
          <w:rFonts w:eastAsia="Calibri"/>
          <w:sz w:val="26"/>
          <w:szCs w:val="26"/>
        </w:rPr>
        <w:t>Hàng hoá khuyến mại phải có giấy tờ giao hàng và phải giao đúng nơi quy định của bên B.</w:t>
      </w:r>
    </w:p>
    <w:p w14:paraId="0A95B53E" w14:textId="77777777" w:rsidR="008E1A5B" w:rsidRPr="006277ED" w:rsidRDefault="001421DB" w:rsidP="00445D94">
      <w:pPr>
        <w:pStyle w:val="Heading1"/>
        <w:rPr>
          <w:sz w:val="26"/>
          <w:szCs w:val="26"/>
        </w:rPr>
      </w:pPr>
      <w:r w:rsidRPr="006277ED">
        <w:rPr>
          <w:sz w:val="26"/>
          <w:szCs w:val="26"/>
        </w:rPr>
        <w:t>ĐỔI TRẢ HÀNG HÓA</w:t>
      </w:r>
    </w:p>
    <w:p w14:paraId="2C56C1FF" w14:textId="77777777" w:rsidR="00445D94" w:rsidRPr="006277ED" w:rsidRDefault="008E1A5B" w:rsidP="001B0A9C">
      <w:pPr>
        <w:pStyle w:val="Heading2"/>
        <w:rPr>
          <w:sz w:val="26"/>
          <w:szCs w:val="26"/>
        </w:rPr>
      </w:pPr>
      <w:r w:rsidRPr="006277ED">
        <w:rPr>
          <w:sz w:val="26"/>
          <w:szCs w:val="26"/>
        </w:rPr>
        <w:t>Nếu người tiêu dùng hoặc các cơ quan chức năng của nhà nước có nghi ngờ về tính hợp pháp, chất lượng của hàng hóa do bên A giao thì bên A phải đứng ra xử lý và chịu các chi phí phát sin</w:t>
      </w:r>
      <w:r w:rsidR="00CE11C8" w:rsidRPr="006277ED">
        <w:rPr>
          <w:sz w:val="26"/>
          <w:szCs w:val="26"/>
        </w:rPr>
        <w:t xml:space="preserve">h; bên B được quyền trả lại và </w:t>
      </w:r>
      <w:r w:rsidRPr="006277ED">
        <w:rPr>
          <w:sz w:val="26"/>
          <w:szCs w:val="26"/>
        </w:rPr>
        <w:t>bên A phải nhận lại những hàng hoá đó.</w:t>
      </w:r>
    </w:p>
    <w:p w14:paraId="175D2F80" w14:textId="7B3A1463" w:rsidR="00445D94" w:rsidRDefault="008E1A5B" w:rsidP="001B0A9C">
      <w:pPr>
        <w:pStyle w:val="Heading2"/>
        <w:rPr>
          <w:sz w:val="26"/>
          <w:szCs w:val="26"/>
        </w:rPr>
      </w:pPr>
      <w:r w:rsidRPr="006277ED">
        <w:rPr>
          <w:sz w:val="26"/>
          <w:szCs w:val="26"/>
        </w:rPr>
        <w:t xml:space="preserve">Hàng hóa do bên A giao nếu trong quá trình bên B nhận và tiêu thụ sản phẩm phát hiện có vấn đề về chất lượng hoặc không phù hợp quy cách, bên A sẽ hoàn toàn chịu trách nhiệm thu hàng về và lập tức giao hàng đúng quy cách đến. </w:t>
      </w:r>
      <w:r w:rsidR="00C81879" w:rsidRPr="006277ED">
        <w:rPr>
          <w:sz w:val="26"/>
          <w:szCs w:val="26"/>
        </w:rPr>
        <w:t>Mọi c</w:t>
      </w:r>
      <w:r w:rsidRPr="006277ED">
        <w:rPr>
          <w:sz w:val="26"/>
          <w:szCs w:val="26"/>
        </w:rPr>
        <w:t xml:space="preserve">hi phí và </w:t>
      </w:r>
      <w:r w:rsidR="00C81879" w:rsidRPr="006277ED">
        <w:rPr>
          <w:sz w:val="26"/>
          <w:szCs w:val="26"/>
        </w:rPr>
        <w:t>rủi ro do việc trả hàng gây ra</w:t>
      </w:r>
      <w:r w:rsidRPr="006277ED">
        <w:rPr>
          <w:sz w:val="26"/>
          <w:szCs w:val="26"/>
        </w:rPr>
        <w:t xml:space="preserve"> đều do bên A chịu.</w:t>
      </w:r>
    </w:p>
    <w:p w14:paraId="297BE88F" w14:textId="69588DCF" w:rsidR="00B65659" w:rsidRDefault="00A26409" w:rsidP="00B65659">
      <w:pPr>
        <w:pStyle w:val="Heading2"/>
        <w:rPr>
          <w:sz w:val="26"/>
          <w:szCs w:val="26"/>
        </w:rPr>
      </w:pPr>
      <w:bookmarkStart w:id="0" w:name="_Hlk101903580"/>
      <w:r w:rsidRPr="003028FE">
        <w:rPr>
          <w:sz w:val="26"/>
          <w:szCs w:val="26"/>
        </w:rPr>
        <w:t>Với các mặt hàng bán chậm sau 180 ngày bên A sẽ hỗ trợ luân chuyển sang mã hàng khác hoặc thu hồi cho hàng về, bên B sẽ xuất trả hóa Vat theo giá nhập của lô hàng đó cho bên A và cấn trừ công nợ hoặc bên A xuất trả lại tiền cho bên B.</w:t>
      </w:r>
      <w:bookmarkEnd w:id="0"/>
    </w:p>
    <w:p w14:paraId="05452AED" w14:textId="42ED6139" w:rsidR="00B65659" w:rsidRPr="00B522E5" w:rsidRDefault="00B65659" w:rsidP="00B65659">
      <w:pPr>
        <w:rPr>
          <w:rFonts w:ascii="Calibri" w:hAnsi="Calibri" w:cs="Calibri"/>
          <w:color w:val="FF0000"/>
          <w:sz w:val="26"/>
          <w:szCs w:val="26"/>
          <w:lang w:val="pt-BR"/>
        </w:rPr>
      </w:pPr>
      <w:r w:rsidRPr="00B522E5">
        <w:rPr>
          <w:rFonts w:ascii="Times New Roman" w:hAnsi="Times New Roman"/>
          <w:color w:val="FF0000"/>
          <w:sz w:val="26"/>
          <w:szCs w:val="26"/>
          <w:lang w:val="pt-BR"/>
        </w:rPr>
        <w:t>5.4</w:t>
      </w:r>
      <w:r w:rsidR="00B522E5" w:rsidRPr="00B522E5">
        <w:rPr>
          <w:rFonts w:ascii="Times New Roman" w:hAnsi="Times New Roman"/>
          <w:color w:val="FF0000"/>
          <w:sz w:val="26"/>
          <w:szCs w:val="26"/>
          <w:lang w:val="pt-BR"/>
        </w:rPr>
        <w:t xml:space="preserve">  </w:t>
      </w:r>
      <w:r w:rsidRPr="00B522E5">
        <w:rPr>
          <w:rFonts w:ascii="Times New Roman" w:hAnsi="Times New Roman"/>
          <w:color w:val="FF0000"/>
          <w:sz w:val="26"/>
          <w:szCs w:val="26"/>
          <w:lang w:val="pt-BR"/>
        </w:rPr>
        <w:t xml:space="preserve"> Bên B có quyền đổi</w:t>
      </w:r>
      <w:r w:rsidR="00B522E5" w:rsidRPr="00B522E5">
        <w:rPr>
          <w:rFonts w:ascii="Times New Roman" w:hAnsi="Times New Roman"/>
          <w:color w:val="FF0000"/>
          <w:sz w:val="26"/>
          <w:szCs w:val="26"/>
          <w:lang w:val="pt-BR"/>
        </w:rPr>
        <w:t>, trả các sản phẩm đã mua của bên A cận date trước 7 ngày</w:t>
      </w:r>
      <w:r w:rsidRPr="00B522E5">
        <w:rPr>
          <w:color w:val="FF0000"/>
          <w:sz w:val="26"/>
          <w:szCs w:val="26"/>
          <w:lang w:val="pt-BR"/>
        </w:rPr>
        <w:t xml:space="preserve"> </w:t>
      </w:r>
    </w:p>
    <w:p w14:paraId="27CC85EA" w14:textId="77777777" w:rsidR="00B65659" w:rsidRPr="00B522E5" w:rsidRDefault="00B65659" w:rsidP="00B65659">
      <w:pPr>
        <w:rPr>
          <w:sz w:val="26"/>
          <w:szCs w:val="26"/>
          <w:lang w:val="pt-BR"/>
        </w:rPr>
      </w:pPr>
    </w:p>
    <w:p w14:paraId="00F977D5" w14:textId="77777777" w:rsidR="00A0459B" w:rsidRPr="006277ED" w:rsidRDefault="00A0459B" w:rsidP="00A0459B">
      <w:pPr>
        <w:pStyle w:val="Heading1"/>
        <w:spacing w:line="360" w:lineRule="auto"/>
        <w:ind w:left="403" w:hanging="403"/>
        <w:rPr>
          <w:sz w:val="26"/>
          <w:szCs w:val="26"/>
        </w:rPr>
      </w:pPr>
      <w:r w:rsidRPr="006277ED">
        <w:rPr>
          <w:sz w:val="26"/>
          <w:szCs w:val="26"/>
        </w:rPr>
        <w:t xml:space="preserve">TẠO MÃ HÀNG HÓA </w:t>
      </w:r>
    </w:p>
    <w:p w14:paraId="7D76D308" w14:textId="496549CF" w:rsidR="00A0459B" w:rsidRPr="006277ED" w:rsidRDefault="00A0459B" w:rsidP="001B0A9C">
      <w:pPr>
        <w:pStyle w:val="Heading2"/>
        <w:rPr>
          <w:rFonts w:eastAsia="Calibri"/>
          <w:sz w:val="26"/>
          <w:szCs w:val="26"/>
        </w:rPr>
      </w:pPr>
      <w:r w:rsidRPr="006277ED">
        <w:rPr>
          <w:rFonts w:eastAsia="Calibri"/>
          <w:sz w:val="26"/>
          <w:szCs w:val="26"/>
        </w:rPr>
        <w:t>Bên A phả</w:t>
      </w:r>
      <w:r w:rsidR="00CB1E76" w:rsidRPr="006277ED">
        <w:rPr>
          <w:rFonts w:eastAsia="Calibri"/>
          <w:sz w:val="26"/>
          <w:szCs w:val="26"/>
        </w:rPr>
        <w:t xml:space="preserve">i thông báo </w:t>
      </w:r>
      <w:r w:rsidRPr="006277ED">
        <w:rPr>
          <w:rFonts w:eastAsia="Calibri"/>
          <w:sz w:val="26"/>
          <w:szCs w:val="26"/>
        </w:rPr>
        <w:t xml:space="preserve">hoặc cung cấp bổ sung cho Bên B một cách chính xác toàn bộ các dữ liệu liên quan đến Hàng Hóa và chịu hoàn toàn trách nhiệm về sự chính xác và tin cậy của các thông tin đó, bao gồm nhưng không giới hạn ở: </w:t>
      </w:r>
    </w:p>
    <w:p w14:paraId="528AE400" w14:textId="77777777" w:rsidR="00A0459B" w:rsidRPr="006277ED" w:rsidRDefault="00A0459B" w:rsidP="00A0459B">
      <w:pPr>
        <w:pStyle w:val="iu"/>
        <w:numPr>
          <w:ilvl w:val="1"/>
          <w:numId w:val="1"/>
        </w:numPr>
        <w:spacing w:before="0" w:after="0"/>
      </w:pPr>
      <w:r w:rsidRPr="006277ED">
        <w:t xml:space="preserve">Mã số - mã vạch của Hàng Hóa: là mã số - mã vạch có trên mỗi đơn vị Hàng Hóa bán cho người tiêu dùng. </w:t>
      </w:r>
    </w:p>
    <w:p w14:paraId="3559B063" w14:textId="77777777" w:rsidR="00A0459B" w:rsidRPr="006277ED" w:rsidRDefault="00A0459B" w:rsidP="00A0459B">
      <w:pPr>
        <w:pStyle w:val="iu"/>
        <w:numPr>
          <w:ilvl w:val="1"/>
          <w:numId w:val="1"/>
        </w:numPr>
        <w:spacing w:before="0" w:after="0"/>
      </w:pPr>
      <w:r w:rsidRPr="006277ED">
        <w:t xml:space="preserve">Thông tin về Hàng Hóa: gồm tên Hàng Hóa và các thông tin bắt buộc cần thiết cho việc thông tin cho người tiêu dùng. </w:t>
      </w:r>
    </w:p>
    <w:p w14:paraId="4CD09E61" w14:textId="77777777" w:rsidR="00A0459B" w:rsidRPr="006277ED" w:rsidRDefault="00A0459B" w:rsidP="00A0459B">
      <w:pPr>
        <w:pStyle w:val="iu"/>
        <w:numPr>
          <w:ilvl w:val="1"/>
          <w:numId w:val="1"/>
        </w:numPr>
        <w:spacing w:before="0" w:after="0"/>
      </w:pPr>
      <w:r w:rsidRPr="006277ED">
        <w:lastRenderedPageBreak/>
        <w:t xml:space="preserve">Bao bì Hàng Hóa: là bao bì của một hay nhiều đơn vị Hàng Hóa bán cho người tiêu dùng. Bao bì Hàng Hóa phải được giữ cố định và chỉ được thay đổi khi thông báo thay đổi bao bì Hàng Hóa của Bên A đã được Bên B chấp nhận bằng văn bản. </w:t>
      </w:r>
    </w:p>
    <w:p w14:paraId="7A58D5F6" w14:textId="77777777" w:rsidR="00A0459B" w:rsidRPr="006277ED" w:rsidRDefault="00A0459B" w:rsidP="00A0459B">
      <w:pPr>
        <w:pStyle w:val="iu"/>
        <w:numPr>
          <w:ilvl w:val="1"/>
          <w:numId w:val="1"/>
        </w:numPr>
        <w:spacing w:before="0" w:after="0"/>
      </w:pPr>
      <w:r w:rsidRPr="006277ED">
        <w:t xml:space="preserve">Chấm dứt sản xuất Hàng Hóa: trong trường hợp chấm dứt sản xuất, và/hoặc ngừng cung cấp Hàng Hóa, Bên A phải thông báo bằng văn bản cho Bên B trong vòng 1 (một) tháng trước khi ngừng sản xuất hay cung cấp Hàng Hóa đó. </w:t>
      </w:r>
    </w:p>
    <w:p w14:paraId="733956EB" w14:textId="77777777" w:rsidR="00027FF5" w:rsidRPr="006277ED" w:rsidRDefault="00A0459B" w:rsidP="001B0A9C">
      <w:pPr>
        <w:pStyle w:val="Heading2"/>
        <w:rPr>
          <w:rFonts w:eastAsia="Calibri"/>
          <w:spacing w:val="0"/>
          <w:sz w:val="26"/>
          <w:szCs w:val="26"/>
        </w:rPr>
      </w:pPr>
      <w:r w:rsidRPr="006277ED">
        <w:rPr>
          <w:rFonts w:eastAsia="Calibri"/>
          <w:spacing w:val="0"/>
          <w:sz w:val="26"/>
          <w:szCs w:val="26"/>
        </w:rPr>
        <w:t xml:space="preserve">Tùy thuộc tình hình và/hoặc chính sách kinh doanh của Bên B, Bên B có toàn quyền quyết định việc mở mới hoặc đóng bất kì mã Hàng Hóa nào của Bên A trên hệ thống của Bên B. </w:t>
      </w:r>
    </w:p>
    <w:p w14:paraId="79C86B9B" w14:textId="77777777" w:rsidR="00EF7847" w:rsidRPr="006277ED" w:rsidRDefault="00EF7847" w:rsidP="00EF7847">
      <w:pPr>
        <w:pStyle w:val="Heading1"/>
        <w:rPr>
          <w:sz w:val="26"/>
          <w:szCs w:val="26"/>
        </w:rPr>
      </w:pPr>
      <w:r w:rsidRPr="006277ED">
        <w:rPr>
          <w:sz w:val="26"/>
          <w:szCs w:val="26"/>
        </w:rPr>
        <w:t>ĐẢM BẢO CHẤT LƯỢNG HÀNG HÓA</w:t>
      </w:r>
    </w:p>
    <w:p w14:paraId="18D50B6D" w14:textId="206842CA" w:rsidR="008E1A5B" w:rsidRPr="006277ED" w:rsidRDefault="008E1A5B" w:rsidP="001B0A9C">
      <w:pPr>
        <w:pStyle w:val="Heading2"/>
        <w:rPr>
          <w:sz w:val="26"/>
          <w:szCs w:val="26"/>
        </w:rPr>
      </w:pPr>
      <w:r w:rsidRPr="006277ED">
        <w:rPr>
          <w:sz w:val="26"/>
          <w:szCs w:val="26"/>
        </w:rPr>
        <w:t>Điều khoản này được lập với mục đích để đảm bảo bên A cung cấp hàng hóa đúng mã vạch, chất lượng</w:t>
      </w:r>
      <w:r w:rsidR="00616BE9" w:rsidRPr="006277ED">
        <w:rPr>
          <w:sz w:val="26"/>
          <w:szCs w:val="26"/>
        </w:rPr>
        <w:t>, bao bì đóng gói; đảm bảo quyền</w:t>
      </w:r>
      <w:r w:rsidRPr="006277ED">
        <w:rPr>
          <w:sz w:val="26"/>
          <w:szCs w:val="26"/>
        </w:rPr>
        <w:t xml:space="preserve"> lợi hợp pháp của người tiêu dùng và uy tín của bên B.</w:t>
      </w:r>
    </w:p>
    <w:p w14:paraId="402420A6" w14:textId="6011C04D" w:rsidR="00175AAB" w:rsidRPr="006277ED" w:rsidRDefault="008E1A5B" w:rsidP="001B0A9C">
      <w:pPr>
        <w:pStyle w:val="Heading2"/>
        <w:rPr>
          <w:sz w:val="26"/>
          <w:szCs w:val="26"/>
        </w:rPr>
      </w:pPr>
      <w:r w:rsidRPr="006277ED">
        <w:rPr>
          <w:sz w:val="26"/>
          <w:szCs w:val="26"/>
        </w:rPr>
        <w:t>Bên A phải cung cấp cho bên B bản kiểm nghiệm hàng hóa đối với từ</w:t>
      </w:r>
      <w:r w:rsidR="007D6C7D" w:rsidRPr="006277ED">
        <w:rPr>
          <w:sz w:val="26"/>
          <w:szCs w:val="26"/>
        </w:rPr>
        <w:t xml:space="preserve">ng loại mặt hàng </w:t>
      </w:r>
      <w:r w:rsidRPr="006277ED">
        <w:rPr>
          <w:sz w:val="26"/>
          <w:szCs w:val="26"/>
        </w:rPr>
        <w:t>khác nhau</w:t>
      </w:r>
      <w:r w:rsidR="00175AAB" w:rsidRPr="006277ED">
        <w:rPr>
          <w:sz w:val="26"/>
          <w:szCs w:val="26"/>
        </w:rPr>
        <w:t xml:space="preserve"> theo quy định của nhà nước ho</w:t>
      </w:r>
      <w:r w:rsidR="00616BE9" w:rsidRPr="006277ED">
        <w:rPr>
          <w:sz w:val="26"/>
          <w:szCs w:val="26"/>
        </w:rPr>
        <w:t>ặc theo yêu cầu cụ thể của bên B</w:t>
      </w:r>
      <w:r w:rsidR="00175AAB" w:rsidRPr="006277ED">
        <w:rPr>
          <w:sz w:val="26"/>
          <w:szCs w:val="26"/>
        </w:rPr>
        <w:t xml:space="preserve">. </w:t>
      </w:r>
    </w:p>
    <w:p w14:paraId="7B7996ED" w14:textId="7DFF3608" w:rsidR="00175AAB" w:rsidRPr="006B4BC8" w:rsidRDefault="008E1A5B" w:rsidP="00387F40">
      <w:pPr>
        <w:pStyle w:val="Heading2"/>
        <w:numPr>
          <w:ilvl w:val="0"/>
          <w:numId w:val="23"/>
        </w:numPr>
        <w:rPr>
          <w:sz w:val="26"/>
          <w:szCs w:val="26"/>
        </w:rPr>
      </w:pPr>
      <w:r w:rsidRPr="006B4BC8">
        <w:rPr>
          <w:sz w:val="26"/>
          <w:szCs w:val="26"/>
        </w:rPr>
        <w:t>Trong trường hợp bên B phản ánh xảy ra những hiện tượng dưới đây đồng thời xác nhận là trách nhiệm của bên A</w:t>
      </w:r>
      <w:r w:rsidR="00616BE9" w:rsidRPr="006B4BC8">
        <w:rPr>
          <w:sz w:val="26"/>
          <w:szCs w:val="26"/>
        </w:rPr>
        <w:t>, bên A</w:t>
      </w:r>
      <w:r w:rsidR="00175AAB" w:rsidRPr="006B4BC8">
        <w:rPr>
          <w:sz w:val="26"/>
          <w:szCs w:val="26"/>
        </w:rPr>
        <w:t xml:space="preserve"> chịu trách nhiệm thu hồi lô hàng</w:t>
      </w:r>
      <w:r w:rsidR="006101B6" w:rsidRPr="006B4BC8">
        <w:rPr>
          <w:sz w:val="26"/>
          <w:szCs w:val="26"/>
        </w:rPr>
        <w:t>, đền bù mọi tổn thất về chi phí và uy tín của bên B</w:t>
      </w:r>
      <w:r w:rsidR="006B4BC8">
        <w:rPr>
          <w:sz w:val="26"/>
          <w:szCs w:val="26"/>
        </w:rPr>
        <w:t xml:space="preserve">. </w:t>
      </w:r>
    </w:p>
    <w:p w14:paraId="029FFE7C" w14:textId="77777777" w:rsidR="006101B6" w:rsidRPr="006277ED" w:rsidRDefault="008E1A5B" w:rsidP="00F539B6">
      <w:pPr>
        <w:pStyle w:val="Heading3"/>
        <w:numPr>
          <w:ilvl w:val="0"/>
          <w:numId w:val="23"/>
        </w:numPr>
        <w:rPr>
          <w:rFonts w:eastAsia="Times New Roman"/>
          <w:i w:val="0"/>
          <w:color w:val="000000"/>
          <w:sz w:val="26"/>
          <w:szCs w:val="26"/>
          <w:lang w:val="pt-BR"/>
        </w:rPr>
      </w:pPr>
      <w:r w:rsidRPr="006277ED">
        <w:rPr>
          <w:rFonts w:eastAsia="Times New Roman"/>
          <w:i w:val="0"/>
          <w:color w:val="000000"/>
          <w:sz w:val="26"/>
          <w:szCs w:val="26"/>
          <w:lang w:val="pt-BR"/>
        </w:rPr>
        <w:t>Hàng hóa có tạp chất: trong nguyên vật liệu có tồn tại các vật từ thiên nhiên như sâu, lá cây, lông gà, lông lợn…, trong quá trình sản xuất bị lẫn tấm nhựa, tóc, côn trùng</w:t>
      </w:r>
    </w:p>
    <w:p w14:paraId="4EF27C3D" w14:textId="2C14525D" w:rsidR="00175AAB" w:rsidRPr="006277ED" w:rsidRDefault="008E1A5B" w:rsidP="00F539B6">
      <w:pPr>
        <w:pStyle w:val="Heading3"/>
        <w:numPr>
          <w:ilvl w:val="0"/>
          <w:numId w:val="23"/>
        </w:numPr>
        <w:rPr>
          <w:rFonts w:eastAsia="Times New Roman"/>
          <w:i w:val="0"/>
          <w:color w:val="000000"/>
          <w:sz w:val="26"/>
          <w:szCs w:val="26"/>
          <w:lang w:val="pt-BR"/>
        </w:rPr>
      </w:pPr>
      <w:r w:rsidRPr="006277ED">
        <w:rPr>
          <w:i w:val="0"/>
          <w:sz w:val="26"/>
          <w:szCs w:val="26"/>
        </w:rPr>
        <w:t>Đóng</w:t>
      </w:r>
      <w:r w:rsidRPr="006277ED">
        <w:rPr>
          <w:rFonts w:eastAsia="Times New Roman"/>
          <w:i w:val="0"/>
          <w:color w:val="000000"/>
          <w:sz w:val="26"/>
          <w:szCs w:val="26"/>
          <w:lang w:val="pt-BR"/>
        </w:rPr>
        <w:t xml:space="preserve"> gói hàng </w:t>
      </w:r>
      <w:r w:rsidRPr="006277ED">
        <w:rPr>
          <w:i w:val="0"/>
          <w:sz w:val="26"/>
          <w:szCs w:val="26"/>
        </w:rPr>
        <w:t>hóa không đảm bảo dẫn đến hàng hóa không còn giá trị, mã hàng không đúng với bản chào hàng, hạn dùng không chính xác</w:t>
      </w:r>
      <w:r w:rsidR="006101B6" w:rsidRPr="006277ED">
        <w:rPr>
          <w:i w:val="0"/>
          <w:sz w:val="26"/>
          <w:szCs w:val="26"/>
        </w:rPr>
        <w:t xml:space="preserve">. </w:t>
      </w:r>
    </w:p>
    <w:p w14:paraId="47951BE9" w14:textId="22A89354" w:rsidR="008E1A5B" w:rsidRPr="006277ED" w:rsidRDefault="008E1A5B" w:rsidP="001B0A9C">
      <w:pPr>
        <w:pStyle w:val="Heading2"/>
        <w:rPr>
          <w:sz w:val="26"/>
          <w:szCs w:val="26"/>
        </w:rPr>
      </w:pPr>
      <w:r w:rsidRPr="006277ED">
        <w:rPr>
          <w:sz w:val="26"/>
          <w:szCs w:val="26"/>
        </w:rPr>
        <w:t>Bên A khi nhận được khiếu nại của bên B cũng như khách hàng của bên B phải căn cứ theo thời gian phúc đáp trong bản “</w:t>
      </w:r>
      <w:r w:rsidR="00C05511">
        <w:rPr>
          <w:sz w:val="26"/>
          <w:szCs w:val="26"/>
        </w:rPr>
        <w:t>P</w:t>
      </w:r>
      <w:r w:rsidRPr="006277ED">
        <w:rPr>
          <w:sz w:val="26"/>
          <w:szCs w:val="26"/>
        </w:rPr>
        <w:t xml:space="preserve">húc đáp các vấn đề về hàng hóa” để trả lời bên B và khách hàng của bên B. </w:t>
      </w:r>
      <w:r w:rsidR="008612FB" w:rsidRPr="006277ED">
        <w:rPr>
          <w:sz w:val="26"/>
          <w:szCs w:val="26"/>
        </w:rPr>
        <w:t xml:space="preserve"> </w:t>
      </w:r>
    </w:p>
    <w:p w14:paraId="3E5C8BC4" w14:textId="4C9A3869" w:rsidR="001B0A9C" w:rsidRPr="006277ED" w:rsidRDefault="008E1A5B" w:rsidP="001B0A9C">
      <w:pPr>
        <w:pStyle w:val="Heading2"/>
        <w:rPr>
          <w:b/>
          <w:sz w:val="26"/>
          <w:szCs w:val="26"/>
        </w:rPr>
      </w:pPr>
      <w:r w:rsidRPr="006277ED">
        <w:rPr>
          <w:sz w:val="26"/>
          <w:szCs w:val="26"/>
        </w:rPr>
        <w:t xml:space="preserve">Cả lô hàng có vấn đề: </w:t>
      </w:r>
      <w:r w:rsidR="00C168F1">
        <w:rPr>
          <w:sz w:val="26"/>
          <w:szCs w:val="26"/>
        </w:rPr>
        <w:t>B</w:t>
      </w:r>
      <w:r w:rsidRPr="006277ED">
        <w:rPr>
          <w:sz w:val="26"/>
          <w:szCs w:val="26"/>
        </w:rPr>
        <w:t>ên A phải thu lại toàn bộ lô hàng và đổi trả lô hàng mới; ngoài</w:t>
      </w:r>
      <w:r>
        <w:rPr>
          <w:sz w:val="26"/>
          <w:szCs w:val="26"/>
        </w:rPr>
        <w:t xml:space="preserve"> </w:t>
      </w:r>
      <w:r w:rsidRPr="006277ED">
        <w:rPr>
          <w:sz w:val="26"/>
          <w:szCs w:val="26"/>
        </w:rPr>
        <w:t>khoản phạt căn cứ the</w:t>
      </w:r>
      <w:r>
        <w:rPr>
          <w:sz w:val="26"/>
          <w:szCs w:val="26"/>
        </w:rPr>
        <w:t xml:space="preserve">o </w:t>
      </w:r>
      <w:r w:rsidRPr="006277ED">
        <w:rPr>
          <w:sz w:val="26"/>
          <w:szCs w:val="26"/>
        </w:rPr>
        <w:t>mục 3</w:t>
      </w:r>
      <w:r>
        <w:rPr>
          <w:sz w:val="26"/>
          <w:szCs w:val="26"/>
        </w:rPr>
        <w:t xml:space="preserve"> </w:t>
      </w:r>
      <w:r w:rsidR="00C16C45">
        <w:rPr>
          <w:sz w:val="26"/>
          <w:szCs w:val="26"/>
        </w:rPr>
        <w:t>của Điều này</w:t>
      </w:r>
      <w:r w:rsidRPr="006277ED">
        <w:rPr>
          <w:sz w:val="26"/>
          <w:szCs w:val="26"/>
        </w:rPr>
        <w:t xml:space="preserve"> , bên B còn thu thêm phí xử lý hàng trả của bên A (phí vận chuyển, bốc dỡ</w:t>
      </w:r>
      <w:r w:rsidR="002704EB" w:rsidRPr="006277ED">
        <w:rPr>
          <w:sz w:val="26"/>
          <w:szCs w:val="26"/>
        </w:rPr>
        <w:t xml:space="preserve"> nếu có) . </w:t>
      </w:r>
    </w:p>
    <w:p w14:paraId="7F6ABB09" w14:textId="77777777" w:rsidR="008E1A5B" w:rsidRPr="006277ED" w:rsidRDefault="00B01C86" w:rsidP="001B0A9C">
      <w:pPr>
        <w:pStyle w:val="Heading2"/>
        <w:rPr>
          <w:sz w:val="26"/>
          <w:szCs w:val="26"/>
        </w:rPr>
      </w:pPr>
      <w:r w:rsidRPr="006277ED">
        <w:rPr>
          <w:sz w:val="26"/>
          <w:szCs w:val="26"/>
        </w:rPr>
        <w:t>Các</w:t>
      </w:r>
      <w:r w:rsidR="008E1A5B" w:rsidRPr="006277ED">
        <w:rPr>
          <w:sz w:val="26"/>
          <w:szCs w:val="26"/>
        </w:rPr>
        <w:t xml:space="preserve"> khoản tiền trên được quyết toán trong tháng phát sinh đó</w:t>
      </w:r>
      <w:r w:rsidRPr="006277ED">
        <w:rPr>
          <w:sz w:val="26"/>
          <w:szCs w:val="26"/>
        </w:rPr>
        <w:t xml:space="preserve"> và đ</w:t>
      </w:r>
      <w:r w:rsidR="00DD0446" w:rsidRPr="006277ED">
        <w:rPr>
          <w:sz w:val="26"/>
          <w:szCs w:val="26"/>
        </w:rPr>
        <w:t xml:space="preserve">ược trừ vào lần thanh </w:t>
      </w:r>
      <w:r w:rsidRPr="006277ED">
        <w:rPr>
          <w:sz w:val="26"/>
          <w:szCs w:val="26"/>
        </w:rPr>
        <w:t>toán gần nhất</w:t>
      </w:r>
      <w:r w:rsidR="008E1A5B" w:rsidRPr="006277ED">
        <w:rPr>
          <w:sz w:val="26"/>
          <w:szCs w:val="26"/>
        </w:rPr>
        <w:t>.</w:t>
      </w:r>
    </w:p>
    <w:p w14:paraId="3C964A7F" w14:textId="2C4D884D" w:rsidR="008E1A5B" w:rsidRPr="006277ED" w:rsidRDefault="008E1A5B" w:rsidP="001B0A9C">
      <w:pPr>
        <w:pStyle w:val="Heading2"/>
        <w:rPr>
          <w:sz w:val="26"/>
          <w:szCs w:val="26"/>
        </w:rPr>
      </w:pPr>
      <w:r w:rsidRPr="006277ED">
        <w:rPr>
          <w:sz w:val="26"/>
          <w:szCs w:val="26"/>
        </w:rPr>
        <w:t xml:space="preserve">Thông qua cơ quan kiểm tra chất lượng sản phẩm, cơ quan vệ sinh và các cơ quan pháp luật  khác mà phát hiện có hàng không đạt chất lượng theo như các giấy tờ công </w:t>
      </w:r>
      <w:r w:rsidRPr="006277ED">
        <w:rPr>
          <w:sz w:val="26"/>
          <w:szCs w:val="26"/>
        </w:rPr>
        <w:lastRenderedPageBreak/>
        <w:t>bố chất lượng của bên A</w:t>
      </w:r>
      <w:r w:rsidR="001173EC">
        <w:rPr>
          <w:sz w:val="26"/>
          <w:szCs w:val="26"/>
        </w:rPr>
        <w:t xml:space="preserve"> </w:t>
      </w:r>
      <w:r w:rsidRPr="006277ED">
        <w:rPr>
          <w:sz w:val="26"/>
          <w:szCs w:val="26"/>
        </w:rPr>
        <w:t>(có độc tố,</w:t>
      </w:r>
      <w:r w:rsidR="00326454" w:rsidRPr="006277ED">
        <w:rPr>
          <w:sz w:val="26"/>
          <w:szCs w:val="26"/>
        </w:rPr>
        <w:t>...</w:t>
      </w:r>
      <w:r w:rsidRPr="006277ED">
        <w:rPr>
          <w:sz w:val="26"/>
          <w:szCs w:val="26"/>
        </w:rPr>
        <w:t>) ảnh hưởng đến uy tín của bên B,  bên A phải đồng ý cho bên B tự quyết định dừng bán toàn bộ và hoàn toàn chịu trách nhiệm bồi thường các thiệt hại do lỗi của Bên A gây ra.</w:t>
      </w:r>
    </w:p>
    <w:p w14:paraId="6CB4B849" w14:textId="69142B56" w:rsidR="008E1A5B" w:rsidRPr="006277ED" w:rsidRDefault="008E1A5B" w:rsidP="001B0A9C">
      <w:pPr>
        <w:pStyle w:val="Heading2"/>
        <w:rPr>
          <w:sz w:val="26"/>
          <w:szCs w:val="26"/>
        </w:rPr>
      </w:pPr>
      <w:r w:rsidRPr="006277ED">
        <w:rPr>
          <w:sz w:val="26"/>
          <w:szCs w:val="26"/>
        </w:rPr>
        <w:t xml:space="preserve">Hàng hóa bên A cung cấp mà bị phát hiện có lỗi </w:t>
      </w:r>
      <w:r w:rsidR="00CC5975" w:rsidRPr="006277ED">
        <w:rPr>
          <w:sz w:val="26"/>
          <w:szCs w:val="26"/>
        </w:rPr>
        <w:t xml:space="preserve">(do bên B, khách hàng, hay cơ quan nhà nước) </w:t>
      </w:r>
      <w:r w:rsidRPr="006277ED">
        <w:rPr>
          <w:sz w:val="26"/>
          <w:szCs w:val="26"/>
        </w:rPr>
        <w:t>thì bên A phải chịu trách nhiệm bồi thường những tổn thất cho khách hàng của bên B và có trách nhiệm hình sự trước cơ quan pháp luật của nhà nước, bồi thường tổn thất uy tín t</w:t>
      </w:r>
      <w:r w:rsidR="00B01C86" w:rsidRPr="006277ED">
        <w:rPr>
          <w:sz w:val="26"/>
          <w:szCs w:val="26"/>
        </w:rPr>
        <w:t>hương mại cho bên B.</w:t>
      </w:r>
    </w:p>
    <w:p w14:paraId="6C0EB3AA" w14:textId="72676EDB" w:rsidR="001B0A9C" w:rsidRPr="006277ED" w:rsidRDefault="000B29D5" w:rsidP="00887008">
      <w:pPr>
        <w:pStyle w:val="Heading2"/>
        <w:rPr>
          <w:sz w:val="26"/>
          <w:szCs w:val="26"/>
        </w:rPr>
      </w:pPr>
      <w:r w:rsidRPr="006277ED">
        <w:rPr>
          <w:sz w:val="26"/>
          <w:szCs w:val="26"/>
        </w:rPr>
        <w:t>Nếu hàng hóa hoặc giấy tờ do bên A cung cấp bị phát hiện là hàng giả, hàng nhái thì bên A phải bồi thường mọi tổn thất cho bên B (bao gồm nhưng không giới hạn</w:t>
      </w:r>
      <w:r w:rsidR="00C9556A" w:rsidRPr="006277ED">
        <w:rPr>
          <w:sz w:val="26"/>
          <w:szCs w:val="26"/>
        </w:rPr>
        <w:t xml:space="preserve"> đối với tổn thất hàng hóa, tổn thất tiêu thụ và tổn thất danh tiếng</w:t>
      </w:r>
      <w:r w:rsidRPr="006277ED">
        <w:rPr>
          <w:sz w:val="26"/>
          <w:szCs w:val="26"/>
        </w:rPr>
        <w:t>) đối với mỗi trường hợp</w:t>
      </w:r>
      <w:r w:rsidR="00DA01BB">
        <w:rPr>
          <w:sz w:val="26"/>
          <w:szCs w:val="26"/>
        </w:rPr>
        <w:t>.</w:t>
      </w:r>
    </w:p>
    <w:p w14:paraId="45955D47" w14:textId="19E86497" w:rsidR="003042ED" w:rsidRPr="006277ED" w:rsidRDefault="00240ED3" w:rsidP="00A420CB">
      <w:pPr>
        <w:pStyle w:val="Heading1"/>
        <w:rPr>
          <w:sz w:val="26"/>
          <w:szCs w:val="26"/>
        </w:rPr>
      </w:pPr>
      <w:r w:rsidRPr="006277ED">
        <w:rPr>
          <w:sz w:val="26"/>
          <w:szCs w:val="26"/>
        </w:rPr>
        <w:t xml:space="preserve">BÁO GIÁ VÀ </w:t>
      </w:r>
      <w:r w:rsidR="003042ED" w:rsidRPr="006277ED">
        <w:rPr>
          <w:sz w:val="26"/>
          <w:szCs w:val="26"/>
        </w:rPr>
        <w:t xml:space="preserve">THANH TOÁN </w:t>
      </w:r>
    </w:p>
    <w:p w14:paraId="0E284BBB" w14:textId="772BABD7" w:rsidR="003042ED" w:rsidRPr="006277ED" w:rsidRDefault="003042ED" w:rsidP="008217FD">
      <w:pPr>
        <w:pStyle w:val="Heading2"/>
        <w:rPr>
          <w:sz w:val="26"/>
          <w:szCs w:val="26"/>
        </w:rPr>
      </w:pPr>
      <w:r w:rsidRPr="006277ED">
        <w:rPr>
          <w:sz w:val="26"/>
          <w:szCs w:val="26"/>
        </w:rPr>
        <w:t xml:space="preserve">Thời hạn thanh toán: </w:t>
      </w:r>
      <w:r w:rsidR="00CF2C98">
        <w:rPr>
          <w:sz w:val="26"/>
          <w:szCs w:val="26"/>
        </w:rPr>
        <w:t>Ngày 5 và ngày 20 hàng tháng</w:t>
      </w:r>
      <w:r w:rsidRPr="006277ED">
        <w:rPr>
          <w:sz w:val="26"/>
          <w:szCs w:val="26"/>
        </w:rPr>
        <w:t xml:space="preserve">. </w:t>
      </w:r>
    </w:p>
    <w:p w14:paraId="3AEDFDBB" w14:textId="7452E2DD" w:rsidR="003042ED" w:rsidRPr="006277ED" w:rsidRDefault="003042ED" w:rsidP="003042ED">
      <w:pPr>
        <w:pStyle w:val="Heading2"/>
        <w:rPr>
          <w:sz w:val="26"/>
          <w:szCs w:val="26"/>
        </w:rPr>
      </w:pPr>
      <w:r w:rsidRPr="006277ED">
        <w:rPr>
          <w:sz w:val="26"/>
          <w:szCs w:val="26"/>
        </w:rPr>
        <w:t xml:space="preserve">Hồ sơ thanh toán sẽ bao gồm: </w:t>
      </w:r>
      <w:r w:rsidR="00B001B8">
        <w:rPr>
          <w:sz w:val="26"/>
          <w:szCs w:val="26"/>
        </w:rPr>
        <w:t>H</w:t>
      </w:r>
      <w:r w:rsidRPr="006277ED">
        <w:rPr>
          <w:sz w:val="26"/>
          <w:szCs w:val="26"/>
        </w:rPr>
        <w:t xml:space="preserve">óa đơn hợp lệ, các biên bản giao nhận Hàng Hóa giữa Các Bên và các tài liệu kèm theo Hàng Hóa theo quy định của Hợp Đồng này, biên bản đối soát công nợ. Bên </w:t>
      </w:r>
      <w:r w:rsidR="00957AD5" w:rsidRPr="006277ED">
        <w:rPr>
          <w:sz w:val="26"/>
          <w:szCs w:val="26"/>
        </w:rPr>
        <w:t xml:space="preserve">B chỉ thanh toán cho bên A </w:t>
      </w:r>
      <w:r w:rsidR="00C37B18" w:rsidRPr="006277ED">
        <w:rPr>
          <w:sz w:val="26"/>
          <w:szCs w:val="26"/>
        </w:rPr>
        <w:t xml:space="preserve">khi đã có đầy đủ hồ sơ thanh toán như trên. </w:t>
      </w:r>
    </w:p>
    <w:p w14:paraId="43F07A8D" w14:textId="634BE5F2" w:rsidR="003042ED" w:rsidRPr="006277ED" w:rsidRDefault="003042ED" w:rsidP="003042ED">
      <w:pPr>
        <w:pStyle w:val="Heading2"/>
        <w:rPr>
          <w:spacing w:val="-10"/>
          <w:sz w:val="26"/>
          <w:szCs w:val="26"/>
        </w:rPr>
      </w:pPr>
      <w:r w:rsidRPr="006277ED">
        <w:rPr>
          <w:b/>
          <w:spacing w:val="-10"/>
          <w:sz w:val="26"/>
          <w:szCs w:val="26"/>
        </w:rPr>
        <w:t>Phương thức thanh toán</w:t>
      </w:r>
      <w:r w:rsidRPr="006277ED">
        <w:rPr>
          <w:spacing w:val="-10"/>
          <w:sz w:val="26"/>
          <w:szCs w:val="26"/>
        </w:rPr>
        <w:t xml:space="preserve">: Chuyển khoản </w:t>
      </w:r>
      <w:r w:rsidR="005A53F9" w:rsidRPr="006277ED">
        <w:rPr>
          <w:spacing w:val="-10"/>
          <w:sz w:val="26"/>
          <w:szCs w:val="26"/>
        </w:rPr>
        <w:t>qua ngân hàng.</w:t>
      </w:r>
      <w:r w:rsidR="00B512E3" w:rsidRPr="006277ED">
        <w:rPr>
          <w:spacing w:val="-10"/>
          <w:sz w:val="26"/>
          <w:szCs w:val="26"/>
        </w:rPr>
        <w:t xml:space="preserve"> Phí chuyển khoản do bên B chịu </w:t>
      </w:r>
    </w:p>
    <w:p w14:paraId="7B9A5C0B" w14:textId="77777777" w:rsidR="003042ED" w:rsidRPr="006277ED" w:rsidRDefault="003042ED" w:rsidP="003042ED">
      <w:pPr>
        <w:pStyle w:val="Heading2"/>
        <w:rPr>
          <w:sz w:val="26"/>
          <w:szCs w:val="26"/>
        </w:rPr>
      </w:pPr>
      <w:r w:rsidRPr="006277ED">
        <w:rPr>
          <w:sz w:val="26"/>
          <w:szCs w:val="26"/>
        </w:rPr>
        <w:t>Trong trường hợp Bên B không thực hiện đầy đủ nghĩa vụ thanh toán theo quy định trên thì Bên A có quyền ngừng cung cấp hàng và thực hiện mọi biện pháp cần thiết và hợp pháp để thu hồi công nợ.</w:t>
      </w:r>
    </w:p>
    <w:p w14:paraId="71D1E0E6" w14:textId="4F302E7B" w:rsidR="00A420CB" w:rsidRPr="006277ED" w:rsidRDefault="00A420CB" w:rsidP="00A420CB">
      <w:pPr>
        <w:pStyle w:val="Heading1"/>
        <w:rPr>
          <w:sz w:val="26"/>
          <w:szCs w:val="26"/>
        </w:rPr>
      </w:pPr>
      <w:r w:rsidRPr="006277ED">
        <w:rPr>
          <w:sz w:val="26"/>
          <w:szCs w:val="26"/>
        </w:rPr>
        <w:t xml:space="preserve">TRIỂN KHAI CÁC CHƯƠNG TRÌNH KHUYẾN MẠI </w:t>
      </w:r>
    </w:p>
    <w:p w14:paraId="1BADD909" w14:textId="45CF73D5" w:rsidR="00A420CB" w:rsidRPr="006277ED" w:rsidRDefault="00A420CB" w:rsidP="00CC5975">
      <w:pPr>
        <w:pStyle w:val="Heading2"/>
        <w:rPr>
          <w:sz w:val="26"/>
          <w:szCs w:val="26"/>
        </w:rPr>
      </w:pPr>
      <w:r w:rsidRPr="006277ED">
        <w:rPr>
          <w:rFonts w:eastAsia="Calibri"/>
          <w:sz w:val="26"/>
          <w:szCs w:val="26"/>
        </w:rPr>
        <w:t>Bên B có toàn quyền quyết định tham gia hoặc không tham gia các chương trình khuyến mại do Bên A tổ chức. Bên A có thể thực hiện chương trình khuyến mại tại toàn bộ hệ thống phân phối của Bên B hoặc tại một số siêu thị/cửa hàng của Bên B. Bên A sẽ thông báo cho Bên B các chương trình thưởng và khuyến mại trước ngày dự kiến thực hiện ít nhất 7 ngày.</w:t>
      </w:r>
      <w:r w:rsidRPr="006277ED">
        <w:rPr>
          <w:sz w:val="26"/>
          <w:szCs w:val="26"/>
        </w:rPr>
        <w:t xml:space="preserve"> </w:t>
      </w:r>
    </w:p>
    <w:p w14:paraId="776BDCF2" w14:textId="75FBA30C" w:rsidR="00A420CB" w:rsidRPr="006277ED" w:rsidRDefault="00A420CB" w:rsidP="00A420CB">
      <w:pPr>
        <w:pStyle w:val="Heading2"/>
        <w:rPr>
          <w:sz w:val="26"/>
          <w:szCs w:val="26"/>
        </w:rPr>
      </w:pPr>
      <w:r w:rsidRPr="006277ED">
        <w:rPr>
          <w:sz w:val="26"/>
          <w:szCs w:val="26"/>
        </w:rPr>
        <w:t>Nếu Bên B đồng ý tham gia các chương trình khuyến mại do Bên A tổ chức tại hệ thống phân phối của Bên B, Bên A phải:</w:t>
      </w:r>
    </w:p>
    <w:p w14:paraId="00083657" w14:textId="77777777" w:rsidR="00A420CB" w:rsidRPr="006277ED" w:rsidRDefault="00A420CB" w:rsidP="00A420CB">
      <w:pPr>
        <w:pStyle w:val="iu"/>
        <w:numPr>
          <w:ilvl w:val="0"/>
          <w:numId w:val="24"/>
        </w:numPr>
        <w:spacing w:before="0" w:after="0"/>
      </w:pPr>
      <w:r w:rsidRPr="006277ED">
        <w:rPr>
          <w:spacing w:val="-4"/>
        </w:rPr>
        <w:t>Đảm bảo là các chương trình khuyến mại này đã được đăng ký hoặc thông báo với cơ quan nhà nước có thẩm quyền theo quy định của pháp luật và cung cấp cho Bên B tài liệu chứng minh trong vòng 15 giờ kể từ khi Bên B có yêu cầu</w:t>
      </w:r>
      <w:r w:rsidRPr="006277ED">
        <w:t>;</w:t>
      </w:r>
    </w:p>
    <w:p w14:paraId="561955FC" w14:textId="77777777" w:rsidR="00A420CB" w:rsidRPr="006277ED" w:rsidRDefault="00A420CB" w:rsidP="00A420CB">
      <w:pPr>
        <w:pStyle w:val="iu"/>
        <w:numPr>
          <w:ilvl w:val="0"/>
          <w:numId w:val="24"/>
        </w:numPr>
        <w:spacing w:before="0" w:after="0"/>
      </w:pPr>
      <w:r w:rsidRPr="006277ED">
        <w:t xml:space="preserve">Đảm bảo giao đủ Hàng Hóa cùng với hàng tặng kèm theo các Đơn Đặt Hàng của Bên B. </w:t>
      </w:r>
    </w:p>
    <w:p w14:paraId="25048F19" w14:textId="2D4C9C45" w:rsidR="00A420CB" w:rsidRPr="006277ED" w:rsidRDefault="00A420CB" w:rsidP="00A420CB">
      <w:pPr>
        <w:pStyle w:val="Heading2"/>
        <w:rPr>
          <w:sz w:val="26"/>
          <w:szCs w:val="26"/>
        </w:rPr>
      </w:pPr>
      <w:r w:rsidRPr="006277ED">
        <w:rPr>
          <w:sz w:val="26"/>
          <w:szCs w:val="26"/>
        </w:rPr>
        <w:lastRenderedPageBreak/>
        <w:t xml:space="preserve">Nếu Bên A muốn thuê diện tích của Bên B để thực hiện các chương trình khuyến mại, trưng bày Hàng Hóa của mình Các Bên sẽ tiến hành ký kết một hợp đồng thuê diện tích tại các siêu thị và các cửa hàng tiện ích của Bên B cho mục đích này. </w:t>
      </w:r>
    </w:p>
    <w:p w14:paraId="15753D26" w14:textId="7CFFEB6E" w:rsidR="00966870" w:rsidRPr="006277ED" w:rsidRDefault="00966870" w:rsidP="00966870">
      <w:pPr>
        <w:pStyle w:val="Heading1"/>
        <w:spacing w:before="0" w:after="0"/>
        <w:rPr>
          <w:sz w:val="26"/>
          <w:szCs w:val="26"/>
        </w:rPr>
      </w:pPr>
      <w:r w:rsidRPr="006277ED">
        <w:rPr>
          <w:sz w:val="26"/>
          <w:szCs w:val="26"/>
        </w:rPr>
        <w:t xml:space="preserve">GIẢI QUYẾT TRANH CHẤP </w:t>
      </w:r>
    </w:p>
    <w:p w14:paraId="4DB7A129" w14:textId="0CDF0B40" w:rsidR="00966870" w:rsidRPr="006277ED" w:rsidRDefault="00966870" w:rsidP="00DE07AE">
      <w:pPr>
        <w:pStyle w:val="Heading2"/>
        <w:rPr>
          <w:sz w:val="26"/>
          <w:szCs w:val="26"/>
        </w:rPr>
      </w:pPr>
      <w:r w:rsidRPr="006277ED">
        <w:rPr>
          <w:sz w:val="26"/>
          <w:szCs w:val="26"/>
        </w:rPr>
        <w:t>Hợp Đồng này được điều chỉnh và giải thích theo</w:t>
      </w:r>
      <w:r>
        <w:rPr>
          <w:sz w:val="26"/>
          <w:szCs w:val="26"/>
        </w:rPr>
        <w:t xml:space="preserve"> </w:t>
      </w:r>
      <w:r w:rsidR="00C72D9B">
        <w:rPr>
          <w:sz w:val="26"/>
          <w:szCs w:val="26"/>
        </w:rPr>
        <w:t>pháp</w:t>
      </w:r>
      <w:r w:rsidRPr="006277ED">
        <w:rPr>
          <w:sz w:val="26"/>
          <w:szCs w:val="26"/>
        </w:rPr>
        <w:t xml:space="preserve"> luật Việt Nam. </w:t>
      </w:r>
    </w:p>
    <w:p w14:paraId="18AE913E" w14:textId="56CFF110" w:rsidR="00966870" w:rsidRPr="006277ED" w:rsidRDefault="00966870" w:rsidP="00DE07AE">
      <w:pPr>
        <w:pStyle w:val="Heading2"/>
        <w:rPr>
          <w:sz w:val="26"/>
          <w:szCs w:val="26"/>
        </w:rPr>
      </w:pPr>
      <w:r w:rsidRPr="006277ED">
        <w:rPr>
          <w:sz w:val="26"/>
          <w:szCs w:val="26"/>
        </w:rPr>
        <w:t xml:space="preserve">Mọi tranh chấp phát sinh từ và/ hoặc liên quan đến Hợp Đồng này trước tiên sẽ được Các Bên giải quyết thông qua thương lượng, đàm phán. Nếu Các Bên không thống nhất được giải pháp giải quyết tranh chấp thì một Bên có quyền đưa tranh chấp ra giải quyết tại Trung tâm trọng tài Quốc tế Việt Nam (VIAC) – Bên cạnh phòng Thương mại và Công nghiệp Việt Nam theo quy tắc tố tụng của VIAC. </w:t>
      </w:r>
    </w:p>
    <w:p w14:paraId="7C06A7D9" w14:textId="5963A706" w:rsidR="00966870" w:rsidRPr="006277ED" w:rsidRDefault="00966870" w:rsidP="00966870">
      <w:pPr>
        <w:pStyle w:val="Heading1"/>
        <w:spacing w:before="0" w:after="0"/>
        <w:rPr>
          <w:sz w:val="26"/>
          <w:szCs w:val="26"/>
        </w:rPr>
      </w:pPr>
      <w:r w:rsidRPr="006277ED">
        <w:rPr>
          <w:sz w:val="26"/>
          <w:szCs w:val="26"/>
        </w:rPr>
        <w:t xml:space="preserve">ĐIỀU KHOẢN KHÁC </w:t>
      </w:r>
    </w:p>
    <w:p w14:paraId="2662361B" w14:textId="025FC83C" w:rsidR="00966870" w:rsidRPr="006277ED" w:rsidRDefault="00966870" w:rsidP="00DE07AE">
      <w:pPr>
        <w:pStyle w:val="Heading2"/>
        <w:rPr>
          <w:sz w:val="26"/>
          <w:szCs w:val="26"/>
        </w:rPr>
      </w:pPr>
      <w:r w:rsidRPr="006277ED">
        <w:rPr>
          <w:sz w:val="26"/>
          <w:szCs w:val="26"/>
        </w:rPr>
        <w:t xml:space="preserve">Nghĩa vụ và trách nhiệm của Bên A đối với hàng khuyến mại, hàng tặng kèm cũng giống như nghĩa vụ và trách nhiệm của Bên A đối với Hàng Hóa cung cấp theo Hợp Đồng này. </w:t>
      </w:r>
    </w:p>
    <w:p w14:paraId="20C27078" w14:textId="2F915BF9" w:rsidR="00966870" w:rsidRPr="006277ED" w:rsidRDefault="00966870" w:rsidP="00DE07AE">
      <w:pPr>
        <w:pStyle w:val="Heading2"/>
        <w:rPr>
          <w:sz w:val="26"/>
          <w:szCs w:val="26"/>
        </w:rPr>
      </w:pPr>
      <w:r w:rsidRPr="006277ED">
        <w:rPr>
          <w:sz w:val="26"/>
          <w:szCs w:val="26"/>
        </w:rPr>
        <w:t xml:space="preserve">Các Phụ Lục là một phần không tách rời của Hợp Đồng này và có hiệu lực như hiệu lực của Hợp Đồng này. </w:t>
      </w:r>
    </w:p>
    <w:p w14:paraId="5E616A15" w14:textId="76821F72" w:rsidR="00966870" w:rsidRPr="006277ED" w:rsidRDefault="00966870" w:rsidP="00DE07AE">
      <w:pPr>
        <w:pStyle w:val="Heading2"/>
        <w:rPr>
          <w:sz w:val="26"/>
          <w:szCs w:val="26"/>
        </w:rPr>
      </w:pPr>
      <w:r w:rsidRPr="006277ED">
        <w:rPr>
          <w:sz w:val="26"/>
          <w:szCs w:val="26"/>
        </w:rPr>
        <w:t xml:space="preserve">Mọi sửa đổi Hợp Đồng này chỉ có hiệu lực khi được Các Bên thống nhất bằng văn bản và được ký kết hợp lệ. </w:t>
      </w:r>
    </w:p>
    <w:p w14:paraId="5A2F9433" w14:textId="78FD4DE6" w:rsidR="00966870" w:rsidRPr="006B4BC8" w:rsidRDefault="00966870" w:rsidP="00DE07AE">
      <w:pPr>
        <w:pStyle w:val="Heading2"/>
        <w:rPr>
          <w:sz w:val="26"/>
          <w:szCs w:val="26"/>
        </w:rPr>
      </w:pPr>
      <w:r w:rsidRPr="006B4BC8">
        <w:rPr>
          <w:sz w:val="26"/>
          <w:szCs w:val="26"/>
        </w:rPr>
        <w:t xml:space="preserve">Mọi thông báo hoặc thông tin trao đổi giữa Các Bên phải được lập thành văn bản và gửi cho Bên còn lại theo địa chỉ nêu ở trên, hoặc địa chỉ khác mà mỗi Bên thông báo thay đổi tùy từng thời điểm. </w:t>
      </w:r>
    </w:p>
    <w:p w14:paraId="6E5549EE" w14:textId="271D0E9A" w:rsidR="00966870" w:rsidRPr="006B4BC8" w:rsidRDefault="00A247F6" w:rsidP="00DE07AE">
      <w:pPr>
        <w:pStyle w:val="Heading2"/>
        <w:rPr>
          <w:sz w:val="26"/>
          <w:szCs w:val="26"/>
        </w:rPr>
      </w:pPr>
      <w:r w:rsidRPr="006B4BC8">
        <w:rPr>
          <w:sz w:val="26"/>
          <w:szCs w:val="26"/>
        </w:rPr>
        <w:t>Hai bên cùng cam kết</w:t>
      </w:r>
      <w:r w:rsidR="00966870" w:rsidRPr="006B4BC8">
        <w:rPr>
          <w:sz w:val="26"/>
          <w:szCs w:val="26"/>
        </w:rPr>
        <w:t xml:space="preserve"> sẽ bảo mật mọi thông tin, tài liệu liên quan đến việc đàm phán, ký kết và thực hiện Hợp Đồng, không sử dụng hoặc cung cấp thông tin cho bất kỳ bên thứ ba nào khác dưới bất kỳ hình thức nào trừ trường hợp việc tiết lộ thông tin là bắt buộc theo quy định của pháp luật hoặc theo thỏa thuận khác của Các Bên bằng văn bản từng thời điểm (“Nghĩa Vụ Bảo Mật”). Bất kể các quy định khác tại Hợp Đồng này, trong trường hợp </w:t>
      </w:r>
      <w:r w:rsidR="00067D80" w:rsidRPr="006B4BC8">
        <w:rPr>
          <w:sz w:val="26"/>
          <w:szCs w:val="26"/>
        </w:rPr>
        <w:t xml:space="preserve">một trong hai bên vi phạm </w:t>
      </w:r>
      <w:r w:rsidR="00966870" w:rsidRPr="006B4BC8">
        <w:rPr>
          <w:sz w:val="26"/>
          <w:szCs w:val="26"/>
        </w:rPr>
        <w:t xml:space="preserve">Nghĩa Vụ Bảo Mật, </w:t>
      </w:r>
      <w:r w:rsidR="00067D80" w:rsidRPr="006B4BC8">
        <w:rPr>
          <w:sz w:val="26"/>
          <w:szCs w:val="26"/>
        </w:rPr>
        <w:t xml:space="preserve">thì bên vi phạm </w:t>
      </w:r>
      <w:r w:rsidR="00966870" w:rsidRPr="006B4BC8">
        <w:rPr>
          <w:sz w:val="26"/>
          <w:szCs w:val="26"/>
        </w:rPr>
        <w:t xml:space="preserve">phải thanh toán cho </w:t>
      </w:r>
      <w:r w:rsidR="00067D80" w:rsidRPr="006B4BC8">
        <w:rPr>
          <w:sz w:val="26"/>
          <w:szCs w:val="26"/>
        </w:rPr>
        <w:t>bên kia</w:t>
      </w:r>
      <w:r w:rsidR="00966870" w:rsidRPr="006B4BC8">
        <w:rPr>
          <w:sz w:val="26"/>
          <w:szCs w:val="26"/>
        </w:rPr>
        <w:t xml:space="preserve"> một khoản tiền phạt là 50.000.000 </w:t>
      </w:r>
      <w:r w:rsidR="008F20DC" w:rsidRPr="006B4BC8">
        <w:rPr>
          <w:sz w:val="26"/>
          <w:szCs w:val="26"/>
        </w:rPr>
        <w:t>vnđ</w:t>
      </w:r>
      <w:r w:rsidR="00966870" w:rsidRPr="006B4BC8">
        <w:rPr>
          <w:sz w:val="26"/>
          <w:szCs w:val="26"/>
        </w:rPr>
        <w:t xml:space="preserve"> (</w:t>
      </w:r>
      <w:r w:rsidR="008F20DC" w:rsidRPr="006B4BC8">
        <w:rPr>
          <w:sz w:val="26"/>
          <w:szCs w:val="26"/>
        </w:rPr>
        <w:t>N</w:t>
      </w:r>
      <w:r w:rsidR="00966870" w:rsidRPr="006B4BC8">
        <w:rPr>
          <w:sz w:val="26"/>
          <w:szCs w:val="26"/>
        </w:rPr>
        <w:t xml:space="preserve">ăm mươi triệu đồng) đối với một lần vi phạm và Bên </w:t>
      </w:r>
      <w:r w:rsidR="00067D80" w:rsidRPr="006B4BC8">
        <w:rPr>
          <w:sz w:val="26"/>
          <w:szCs w:val="26"/>
        </w:rPr>
        <w:t>không vi phạm</w:t>
      </w:r>
      <w:r w:rsidR="00966870" w:rsidRPr="006B4BC8">
        <w:rPr>
          <w:sz w:val="26"/>
          <w:szCs w:val="26"/>
        </w:rPr>
        <w:t xml:space="preserve"> có quyền chấm dứt Hợp Đồng ngay lập tức mà không phải chịu bất cứ một khoản phạt hay bồi thường nào. Quy định tại Điều này vẫn giữ nguyên hiệu lực trong vòng 2</w:t>
      </w:r>
      <w:r w:rsidR="008F20DC" w:rsidRPr="006B4BC8">
        <w:rPr>
          <w:sz w:val="26"/>
          <w:szCs w:val="26"/>
        </w:rPr>
        <w:t xml:space="preserve"> (hai)</w:t>
      </w:r>
      <w:r w:rsidR="00966870" w:rsidRPr="006B4BC8">
        <w:rPr>
          <w:sz w:val="26"/>
          <w:szCs w:val="26"/>
        </w:rPr>
        <w:t xml:space="preserve"> năm sau khi hết </w:t>
      </w:r>
      <w:r w:rsidR="008F20DC" w:rsidRPr="006B4BC8">
        <w:rPr>
          <w:sz w:val="26"/>
          <w:szCs w:val="26"/>
        </w:rPr>
        <w:t>thời hạn thực hiện hợp đồng.</w:t>
      </w:r>
    </w:p>
    <w:p w14:paraId="590234C2" w14:textId="688FCEA5" w:rsidR="00966870" w:rsidRPr="006277ED" w:rsidRDefault="00966870" w:rsidP="00DE07AE">
      <w:pPr>
        <w:pStyle w:val="Heading2"/>
        <w:rPr>
          <w:sz w:val="26"/>
          <w:szCs w:val="26"/>
        </w:rPr>
      </w:pPr>
      <w:r w:rsidRPr="006B4BC8">
        <w:rPr>
          <w:sz w:val="26"/>
          <w:szCs w:val="26"/>
        </w:rPr>
        <w:t>Hợp Đồng này sẽ thay thế cho toàn bộ các hợp</w:t>
      </w:r>
      <w:r w:rsidRPr="006277ED">
        <w:rPr>
          <w:sz w:val="26"/>
          <w:szCs w:val="26"/>
        </w:rPr>
        <w:t xml:space="preserve"> đồng, thỏa thuận dù bằng lời nói hay bằng văn bản đã ký giữa Các Bên hoặc giữa Bên A với các công ty bị sáp nhập vào Bên B về các vấn đề quy định tại Hợp Đồng này. Tuy nhiên, Các Bên ghi nhận là </w:t>
      </w:r>
      <w:r w:rsidRPr="006277ED">
        <w:rPr>
          <w:sz w:val="26"/>
          <w:szCs w:val="26"/>
        </w:rPr>
        <w:lastRenderedPageBreak/>
        <w:t>doanh số mua Hàng Hóa của Bên B từ Bên A</w:t>
      </w:r>
      <w:r w:rsidR="00253F58" w:rsidRPr="006277ED">
        <w:rPr>
          <w:sz w:val="26"/>
          <w:szCs w:val="26"/>
        </w:rPr>
        <w:t xml:space="preserve"> từ ngày</w:t>
      </w:r>
      <w:r w:rsidR="00245D53" w:rsidRPr="006277ED">
        <w:rPr>
          <w:sz w:val="26"/>
          <w:szCs w:val="26"/>
        </w:rPr>
        <w:t xml:space="preserve"> </w:t>
      </w:r>
      <w:r w:rsidR="00253F58">
        <w:rPr>
          <w:sz w:val="26"/>
          <w:szCs w:val="26"/>
        </w:rPr>
        <w:t xml:space="preserve"> </w:t>
      </w:r>
      <w:r w:rsidR="00245D53">
        <w:rPr>
          <w:sz w:val="26"/>
          <w:szCs w:val="26"/>
        </w:rPr>
        <w:t xml:space="preserve"> </w:t>
      </w:r>
      <w:r w:rsidR="0028342E">
        <w:rPr>
          <w:sz w:val="26"/>
          <w:szCs w:val="26"/>
        </w:rPr>
        <w:t xml:space="preserve"> </w:t>
      </w:r>
      <w:r w:rsidR="00253F58" w:rsidRPr="006277ED">
        <w:rPr>
          <w:sz w:val="26"/>
          <w:szCs w:val="26"/>
        </w:rPr>
        <w:t xml:space="preserve"> </w:t>
      </w:r>
      <w:r w:rsidR="00245D53" w:rsidRPr="006277ED">
        <w:rPr>
          <w:sz w:val="26"/>
          <w:szCs w:val="26"/>
        </w:rPr>
        <w:t xml:space="preserve"> </w:t>
      </w:r>
      <w:r w:rsidR="00253F58" w:rsidRPr="006277ED">
        <w:rPr>
          <w:sz w:val="26"/>
          <w:szCs w:val="26"/>
        </w:rPr>
        <w:t>/</w:t>
      </w:r>
      <w:r w:rsidR="0028342E">
        <w:rPr>
          <w:sz w:val="26"/>
          <w:szCs w:val="26"/>
        </w:rPr>
        <w:t xml:space="preserve">  </w:t>
      </w:r>
      <w:r w:rsidR="00245D53" w:rsidRPr="006277ED">
        <w:rPr>
          <w:sz w:val="26"/>
          <w:szCs w:val="26"/>
        </w:rPr>
        <w:t xml:space="preserve">   </w:t>
      </w:r>
      <w:r w:rsidR="00253F58" w:rsidRPr="006277ED">
        <w:rPr>
          <w:sz w:val="26"/>
          <w:szCs w:val="26"/>
        </w:rPr>
        <w:t>/</w:t>
      </w:r>
      <w:r w:rsidR="00245D53" w:rsidRPr="006277ED">
        <w:rPr>
          <w:sz w:val="26"/>
          <w:szCs w:val="26"/>
        </w:rPr>
        <w:t xml:space="preserve">       </w:t>
      </w:r>
      <w:r w:rsidR="00245D53">
        <w:rPr>
          <w:sz w:val="26"/>
          <w:szCs w:val="26"/>
        </w:rPr>
        <w:t xml:space="preserve"> </w:t>
      </w:r>
      <w:r w:rsidR="00253F58">
        <w:rPr>
          <w:sz w:val="26"/>
          <w:szCs w:val="26"/>
        </w:rPr>
        <w:t xml:space="preserve"> </w:t>
      </w:r>
      <w:r w:rsidR="00253F58" w:rsidRPr="006277ED">
        <w:rPr>
          <w:sz w:val="26"/>
          <w:szCs w:val="26"/>
        </w:rPr>
        <w:t xml:space="preserve">(nếu </w:t>
      </w:r>
      <w:r w:rsidRPr="006277ED">
        <w:rPr>
          <w:sz w:val="26"/>
          <w:szCs w:val="26"/>
        </w:rPr>
        <w:t>có) đến ngày ký Hợp Đồng này sẽ được sử dụng để tính các khoản thưởng, hỗ trợ và chiết khấu quy định tại Phụ Lục Các Điều Khoản Thương Mại.</w:t>
      </w:r>
    </w:p>
    <w:p w14:paraId="39B6477B" w14:textId="12FDF5BC" w:rsidR="00935AEF" w:rsidRPr="006277ED" w:rsidRDefault="00935AEF" w:rsidP="00935AEF">
      <w:pPr>
        <w:pStyle w:val="Heading2"/>
        <w:rPr>
          <w:sz w:val="26"/>
          <w:szCs w:val="26"/>
          <w:lang w:eastAsia="ar-SA"/>
        </w:rPr>
      </w:pPr>
      <w:r w:rsidRPr="006277ED">
        <w:rPr>
          <w:sz w:val="26"/>
          <w:szCs w:val="26"/>
        </w:rPr>
        <w:t xml:space="preserve">Hợp đồng có hiệu lực </w:t>
      </w:r>
      <w:r w:rsidR="00C132D5" w:rsidRPr="006277ED">
        <w:rPr>
          <w:sz w:val="26"/>
          <w:szCs w:val="26"/>
        </w:rPr>
        <w:t>bắt đầ</w:t>
      </w:r>
      <w:r w:rsidR="00253F58" w:rsidRPr="006277ED">
        <w:rPr>
          <w:sz w:val="26"/>
          <w:szCs w:val="26"/>
        </w:rPr>
        <w:t xml:space="preserve">u từ ngày ký đến </w:t>
      </w:r>
      <w:r w:rsidR="008F20DC" w:rsidRPr="006277ED">
        <w:rPr>
          <w:sz w:val="26"/>
          <w:szCs w:val="26"/>
        </w:rPr>
        <w:t xml:space="preserve">ngày </w:t>
      </w:r>
      <w:r w:rsidR="00A922AE">
        <w:rPr>
          <w:sz w:val="26"/>
          <w:szCs w:val="26"/>
        </w:rPr>
        <w:t>01</w:t>
      </w:r>
      <w:r w:rsidR="008F20DC" w:rsidRPr="006277ED">
        <w:rPr>
          <w:sz w:val="26"/>
          <w:szCs w:val="26"/>
        </w:rPr>
        <w:t>/</w:t>
      </w:r>
      <w:r w:rsidR="00A922AE">
        <w:rPr>
          <w:sz w:val="26"/>
          <w:szCs w:val="26"/>
        </w:rPr>
        <w:t xml:space="preserve"> 06</w:t>
      </w:r>
      <w:r w:rsidR="008F20DC" w:rsidRPr="006277ED">
        <w:rPr>
          <w:sz w:val="26"/>
          <w:szCs w:val="26"/>
        </w:rPr>
        <w:t>/</w:t>
      </w:r>
      <w:r w:rsidR="00A922AE">
        <w:rPr>
          <w:sz w:val="26"/>
          <w:szCs w:val="26"/>
        </w:rPr>
        <w:t xml:space="preserve"> 2024</w:t>
      </w:r>
      <w:r w:rsidR="008F20DC" w:rsidRPr="006277ED">
        <w:rPr>
          <w:sz w:val="26"/>
          <w:szCs w:val="26"/>
        </w:rPr>
        <w:t xml:space="preserve"> </w:t>
      </w:r>
      <w:r w:rsidRPr="006277ED">
        <w:rPr>
          <w:sz w:val="26"/>
          <w:szCs w:val="26"/>
          <w:lang w:val="vi-VN"/>
        </w:rPr>
        <w:t>,</w:t>
      </w:r>
      <w:r w:rsidRPr="006277ED">
        <w:rPr>
          <w:sz w:val="26"/>
          <w:szCs w:val="26"/>
        </w:rPr>
        <w:t>Hợp đồng này sẽ tự động có hiệu lực tương tự cho các năm kế tiếp trừ khi bên B có</w:t>
      </w:r>
      <w:r w:rsidRPr="006277ED">
        <w:rPr>
          <w:sz w:val="26"/>
          <w:szCs w:val="26"/>
          <w:lang w:eastAsia="ar-SA"/>
        </w:rPr>
        <w:t xml:space="preserve"> sửa đổi hay chấm dứt bằng văn bản</w:t>
      </w:r>
      <w:r w:rsidR="00CB1E76" w:rsidRPr="006277ED">
        <w:rPr>
          <w:sz w:val="26"/>
          <w:szCs w:val="26"/>
          <w:lang w:eastAsia="ar-SA"/>
        </w:rPr>
        <w:t xml:space="preserve"> thông báo</w:t>
      </w:r>
      <w:r w:rsidRPr="006277ED">
        <w:rPr>
          <w:sz w:val="26"/>
          <w:szCs w:val="26"/>
          <w:lang w:eastAsia="ar-SA"/>
        </w:rPr>
        <w:t xml:space="preserve"> ít nhất là 1 tháng trước khi kết thúc thời hạn hiệu lực nói trên. Nếu Bên B không còn bán bất cứ hàng hóa nào của bên A thì hợp đồng này tự động chấm dứt.</w:t>
      </w:r>
    </w:p>
    <w:p w14:paraId="02497BCA" w14:textId="4662200B" w:rsidR="00966870" w:rsidRPr="006277ED" w:rsidRDefault="00966870" w:rsidP="007B16B9">
      <w:pPr>
        <w:pStyle w:val="Heading2"/>
        <w:numPr>
          <w:ilvl w:val="0"/>
          <w:numId w:val="0"/>
        </w:numPr>
        <w:rPr>
          <w:sz w:val="26"/>
          <w:szCs w:val="26"/>
        </w:rPr>
      </w:pPr>
      <w:r w:rsidRPr="006277ED">
        <w:rPr>
          <w:sz w:val="26"/>
          <w:szCs w:val="26"/>
        </w:rPr>
        <w:t>Hợp Đồng này được lập thành bốn (04) bản</w:t>
      </w:r>
      <w:r w:rsidR="00935AEF" w:rsidRPr="006277ED">
        <w:rPr>
          <w:sz w:val="26"/>
          <w:szCs w:val="26"/>
        </w:rPr>
        <w:t xml:space="preserve"> </w:t>
      </w:r>
      <w:r w:rsidR="008F20DC" w:rsidRPr="006277ED">
        <w:rPr>
          <w:sz w:val="26"/>
          <w:szCs w:val="26"/>
        </w:rPr>
        <w:t xml:space="preserve">chính bằng </w:t>
      </w:r>
      <w:r w:rsidR="00935AEF" w:rsidRPr="006277ED">
        <w:rPr>
          <w:sz w:val="26"/>
          <w:szCs w:val="26"/>
        </w:rPr>
        <w:t>tiếng việt có giá trị pháp lý như nhau</w:t>
      </w:r>
      <w:r w:rsidRPr="006277ED">
        <w:rPr>
          <w:sz w:val="26"/>
          <w:szCs w:val="26"/>
        </w:rPr>
        <w:t xml:space="preserve">, </w:t>
      </w:r>
      <w:r w:rsidR="008F20DC" w:rsidRPr="006277ED">
        <w:rPr>
          <w:sz w:val="26"/>
          <w:szCs w:val="26"/>
        </w:rPr>
        <w:t xml:space="preserve">mỗi bên </w:t>
      </w:r>
      <w:r w:rsidRPr="006277ED">
        <w:rPr>
          <w:sz w:val="26"/>
          <w:szCs w:val="26"/>
        </w:rPr>
        <w:t xml:space="preserve">giữ hai (02) bản </w:t>
      </w:r>
      <w:r w:rsidR="008F20DC" w:rsidRPr="006277ED">
        <w:rPr>
          <w:sz w:val="26"/>
          <w:szCs w:val="26"/>
        </w:rPr>
        <w:t xml:space="preserve">chính </w:t>
      </w:r>
      <w:r w:rsidRPr="006277ED">
        <w:rPr>
          <w:sz w:val="26"/>
          <w:szCs w:val="26"/>
        </w:rPr>
        <w:t xml:space="preserve">để thực hiện.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7"/>
      </w:tblGrid>
      <w:tr w:rsidR="00966870" w:rsidRPr="00153588" w14:paraId="0C8337B7" w14:textId="77777777" w:rsidTr="00917917">
        <w:trPr>
          <w:jc w:val="center"/>
        </w:trPr>
        <w:tc>
          <w:tcPr>
            <w:tcW w:w="4537" w:type="dxa"/>
          </w:tcPr>
          <w:p w14:paraId="581EB199" w14:textId="3D74284D" w:rsidR="00966870" w:rsidRPr="006277ED" w:rsidRDefault="00966870" w:rsidP="00F539B6">
            <w:pPr>
              <w:pStyle w:val="iu"/>
              <w:spacing w:before="0" w:after="0"/>
              <w:ind w:left="0" w:firstLine="0"/>
              <w:jc w:val="center"/>
              <w:rPr>
                <w:b/>
              </w:rPr>
            </w:pPr>
            <w:r w:rsidRPr="006277ED">
              <w:rPr>
                <w:b/>
              </w:rPr>
              <w:t xml:space="preserve">Thay mặt và đại diện </w:t>
            </w:r>
          </w:p>
          <w:p w14:paraId="2C9023C9" w14:textId="77777777" w:rsidR="00966870" w:rsidRPr="006277ED" w:rsidRDefault="00966870" w:rsidP="00F539B6">
            <w:pPr>
              <w:pStyle w:val="iu"/>
              <w:spacing w:before="0" w:after="0"/>
              <w:ind w:left="0" w:firstLine="0"/>
              <w:jc w:val="center"/>
            </w:pPr>
            <w:r w:rsidRPr="006277ED">
              <w:rPr>
                <w:b/>
              </w:rPr>
              <w:t>BÊN B</w:t>
            </w:r>
          </w:p>
        </w:tc>
        <w:tc>
          <w:tcPr>
            <w:tcW w:w="4537" w:type="dxa"/>
          </w:tcPr>
          <w:p w14:paraId="30B9A166" w14:textId="2C3AF7CD" w:rsidR="00966870" w:rsidRPr="006277ED" w:rsidRDefault="00966870" w:rsidP="00F539B6">
            <w:pPr>
              <w:pStyle w:val="iu"/>
              <w:spacing w:before="0" w:after="0"/>
              <w:ind w:left="0" w:firstLine="0"/>
              <w:jc w:val="center"/>
              <w:rPr>
                <w:b/>
              </w:rPr>
            </w:pPr>
            <w:r w:rsidRPr="006277ED">
              <w:rPr>
                <w:b/>
              </w:rPr>
              <w:t xml:space="preserve">Thay mặt và đại diện </w:t>
            </w:r>
          </w:p>
          <w:p w14:paraId="5C71958D" w14:textId="77777777" w:rsidR="00966870" w:rsidRPr="006277ED" w:rsidRDefault="00966870" w:rsidP="00F539B6">
            <w:pPr>
              <w:pStyle w:val="iu"/>
              <w:spacing w:before="0" w:after="0"/>
              <w:ind w:left="0" w:firstLine="0"/>
              <w:jc w:val="center"/>
            </w:pPr>
            <w:r w:rsidRPr="006277ED">
              <w:rPr>
                <w:b/>
              </w:rPr>
              <w:t>BÊN A</w:t>
            </w:r>
          </w:p>
        </w:tc>
      </w:tr>
    </w:tbl>
    <w:p w14:paraId="20FD13C4" w14:textId="77777777" w:rsidR="00966870" w:rsidRPr="006277ED" w:rsidRDefault="00966870" w:rsidP="00966870">
      <w:pPr>
        <w:pStyle w:val="iu"/>
        <w:spacing w:before="0" w:after="0"/>
        <w:ind w:left="0" w:firstLine="0"/>
      </w:pPr>
    </w:p>
    <w:p w14:paraId="75A24A05" w14:textId="725E612B" w:rsidR="00DA6AC0" w:rsidRDefault="00DA6AC0">
      <w:pPr>
        <w:rPr>
          <w:rFonts w:ascii="Times New Roman" w:hAnsi="Times New Roman"/>
          <w:color w:val="000000"/>
          <w:sz w:val="26"/>
          <w:szCs w:val="26"/>
        </w:rPr>
      </w:pPr>
      <w:bookmarkStart w:id="1" w:name="_GoBack"/>
      <w:bookmarkEnd w:id="1"/>
    </w:p>
    <w:sectPr w:rsidR="00DA6AC0" w:rsidSect="006277ED">
      <w:footerReference w:type="even" r:id="rId8"/>
      <w:footerReference w:type="default" r:id="rId9"/>
      <w:pgSz w:w="11909" w:h="16834" w:code="9"/>
      <w:pgMar w:top="851" w:right="1134" w:bottom="85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1FB22" w14:textId="77777777" w:rsidR="00C37AC7" w:rsidRDefault="00C37AC7">
      <w:r>
        <w:separator/>
      </w:r>
    </w:p>
  </w:endnote>
  <w:endnote w:type="continuationSeparator" w:id="0">
    <w:p w14:paraId="0416CC5A" w14:textId="77777777" w:rsidR="00C37AC7" w:rsidRDefault="00C37AC7">
      <w:r>
        <w:continuationSeparator/>
      </w:r>
    </w:p>
  </w:endnote>
  <w:endnote w:type="continuationNotice" w:id="1">
    <w:p w14:paraId="16E27285" w14:textId="77777777" w:rsidR="00C37AC7" w:rsidRDefault="00C37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F0D58" w14:textId="77777777" w:rsidR="009B3BF1" w:rsidRDefault="009B3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DFAD9A" w14:textId="77777777" w:rsidR="009B3BF1" w:rsidRDefault="009B3BF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14558" w14:textId="72674C5E" w:rsidR="009B3BF1" w:rsidRDefault="009B3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3DC8">
      <w:rPr>
        <w:rStyle w:val="PageNumber"/>
        <w:noProof/>
      </w:rPr>
      <w:t>7</w:t>
    </w:r>
    <w:r>
      <w:rPr>
        <w:rStyle w:val="PageNumber"/>
      </w:rPr>
      <w:fldChar w:fldCharType="end"/>
    </w:r>
  </w:p>
  <w:p w14:paraId="5EFE1842" w14:textId="77777777" w:rsidR="009B3BF1" w:rsidRDefault="009B3B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80E6A" w14:textId="77777777" w:rsidR="00C37AC7" w:rsidRDefault="00C37AC7">
      <w:r>
        <w:separator/>
      </w:r>
    </w:p>
  </w:footnote>
  <w:footnote w:type="continuationSeparator" w:id="0">
    <w:p w14:paraId="4A4E221D" w14:textId="77777777" w:rsidR="00C37AC7" w:rsidRDefault="00C37AC7">
      <w:r>
        <w:continuationSeparator/>
      </w:r>
    </w:p>
  </w:footnote>
  <w:footnote w:type="continuationNotice" w:id="1">
    <w:p w14:paraId="64163B14" w14:textId="77777777" w:rsidR="00C37AC7" w:rsidRDefault="00C37AC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0CC"/>
    <w:multiLevelType w:val="multilevel"/>
    <w:tmpl w:val="BA7827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05473"/>
    <w:multiLevelType w:val="hybridMultilevel"/>
    <w:tmpl w:val="C284E5F4"/>
    <w:lvl w:ilvl="0" w:tplc="87F2DBE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4055E5"/>
    <w:multiLevelType w:val="hybridMultilevel"/>
    <w:tmpl w:val="966C4434"/>
    <w:lvl w:ilvl="0" w:tplc="C0E23DAE">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66512"/>
    <w:multiLevelType w:val="hybridMultilevel"/>
    <w:tmpl w:val="94F62830"/>
    <w:lvl w:ilvl="0" w:tplc="9D52BAAA">
      <w:start w:val="7"/>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5B74BAB"/>
    <w:multiLevelType w:val="multilevel"/>
    <w:tmpl w:val="51D029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834452"/>
    <w:multiLevelType w:val="hybridMultilevel"/>
    <w:tmpl w:val="A56A48E4"/>
    <w:lvl w:ilvl="0" w:tplc="D78EFF92">
      <w:numFmt w:val="bullet"/>
      <w:lvlText w:val=""/>
      <w:lvlJc w:val="left"/>
      <w:pPr>
        <w:tabs>
          <w:tab w:val="num" w:pos="284"/>
        </w:tabs>
        <w:ind w:left="284" w:hanging="284"/>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E83870"/>
    <w:multiLevelType w:val="hybridMultilevel"/>
    <w:tmpl w:val="B17C842A"/>
    <w:lvl w:ilvl="0" w:tplc="D1A2BDCE">
      <w:numFmt w:val="bullet"/>
      <w:lvlText w:val=""/>
      <w:lvlJc w:val="left"/>
      <w:pPr>
        <w:tabs>
          <w:tab w:val="num" w:pos="403"/>
        </w:tabs>
        <w:ind w:left="346" w:hanging="226"/>
      </w:pPr>
      <w:rPr>
        <w:rFonts w:ascii="Symbol" w:hAnsi="Symbol" w:hint="default"/>
      </w:rPr>
    </w:lvl>
    <w:lvl w:ilvl="1" w:tplc="04090003" w:tentative="1">
      <w:start w:val="1"/>
      <w:numFmt w:val="bullet"/>
      <w:lvlText w:val="o"/>
      <w:lvlJc w:val="left"/>
      <w:pPr>
        <w:tabs>
          <w:tab w:val="num" w:pos="1276"/>
        </w:tabs>
        <w:ind w:left="1276" w:hanging="360"/>
      </w:pPr>
      <w:rPr>
        <w:rFonts w:ascii="Courier New" w:hAnsi="Courier New" w:cs="Courier New" w:hint="default"/>
      </w:rPr>
    </w:lvl>
    <w:lvl w:ilvl="2" w:tplc="04090005" w:tentative="1">
      <w:start w:val="1"/>
      <w:numFmt w:val="bullet"/>
      <w:lvlText w:val=""/>
      <w:lvlJc w:val="left"/>
      <w:pPr>
        <w:tabs>
          <w:tab w:val="num" w:pos="1996"/>
        </w:tabs>
        <w:ind w:left="1996" w:hanging="360"/>
      </w:pPr>
      <w:rPr>
        <w:rFonts w:ascii="Wingdings" w:hAnsi="Wingdings" w:hint="default"/>
      </w:rPr>
    </w:lvl>
    <w:lvl w:ilvl="3" w:tplc="04090001" w:tentative="1">
      <w:start w:val="1"/>
      <w:numFmt w:val="bullet"/>
      <w:lvlText w:val=""/>
      <w:lvlJc w:val="left"/>
      <w:pPr>
        <w:tabs>
          <w:tab w:val="num" w:pos="2716"/>
        </w:tabs>
        <w:ind w:left="2716" w:hanging="360"/>
      </w:pPr>
      <w:rPr>
        <w:rFonts w:ascii="Symbol" w:hAnsi="Symbol" w:hint="default"/>
      </w:rPr>
    </w:lvl>
    <w:lvl w:ilvl="4" w:tplc="04090003" w:tentative="1">
      <w:start w:val="1"/>
      <w:numFmt w:val="bullet"/>
      <w:lvlText w:val="o"/>
      <w:lvlJc w:val="left"/>
      <w:pPr>
        <w:tabs>
          <w:tab w:val="num" w:pos="3436"/>
        </w:tabs>
        <w:ind w:left="3436" w:hanging="360"/>
      </w:pPr>
      <w:rPr>
        <w:rFonts w:ascii="Courier New" w:hAnsi="Courier New" w:cs="Courier New" w:hint="default"/>
      </w:rPr>
    </w:lvl>
    <w:lvl w:ilvl="5" w:tplc="04090005" w:tentative="1">
      <w:start w:val="1"/>
      <w:numFmt w:val="bullet"/>
      <w:lvlText w:val=""/>
      <w:lvlJc w:val="left"/>
      <w:pPr>
        <w:tabs>
          <w:tab w:val="num" w:pos="4156"/>
        </w:tabs>
        <w:ind w:left="4156" w:hanging="360"/>
      </w:pPr>
      <w:rPr>
        <w:rFonts w:ascii="Wingdings" w:hAnsi="Wingdings" w:hint="default"/>
      </w:rPr>
    </w:lvl>
    <w:lvl w:ilvl="6" w:tplc="04090001" w:tentative="1">
      <w:start w:val="1"/>
      <w:numFmt w:val="bullet"/>
      <w:lvlText w:val=""/>
      <w:lvlJc w:val="left"/>
      <w:pPr>
        <w:tabs>
          <w:tab w:val="num" w:pos="4876"/>
        </w:tabs>
        <w:ind w:left="4876" w:hanging="360"/>
      </w:pPr>
      <w:rPr>
        <w:rFonts w:ascii="Symbol" w:hAnsi="Symbol" w:hint="default"/>
      </w:rPr>
    </w:lvl>
    <w:lvl w:ilvl="7" w:tplc="04090003" w:tentative="1">
      <w:start w:val="1"/>
      <w:numFmt w:val="bullet"/>
      <w:lvlText w:val="o"/>
      <w:lvlJc w:val="left"/>
      <w:pPr>
        <w:tabs>
          <w:tab w:val="num" w:pos="5596"/>
        </w:tabs>
        <w:ind w:left="5596" w:hanging="360"/>
      </w:pPr>
      <w:rPr>
        <w:rFonts w:ascii="Courier New" w:hAnsi="Courier New" w:cs="Courier New" w:hint="default"/>
      </w:rPr>
    </w:lvl>
    <w:lvl w:ilvl="8" w:tplc="04090005" w:tentative="1">
      <w:start w:val="1"/>
      <w:numFmt w:val="bullet"/>
      <w:lvlText w:val=""/>
      <w:lvlJc w:val="left"/>
      <w:pPr>
        <w:tabs>
          <w:tab w:val="num" w:pos="6316"/>
        </w:tabs>
        <w:ind w:left="6316" w:hanging="360"/>
      </w:pPr>
      <w:rPr>
        <w:rFonts w:ascii="Wingdings" w:hAnsi="Wingdings" w:hint="default"/>
      </w:rPr>
    </w:lvl>
  </w:abstractNum>
  <w:abstractNum w:abstractNumId="7" w15:restartNumberingAfterBreak="0">
    <w:nsid w:val="1CDF58A5"/>
    <w:multiLevelType w:val="hybridMultilevel"/>
    <w:tmpl w:val="D2BE8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CA64D8"/>
    <w:multiLevelType w:val="multilevel"/>
    <w:tmpl w:val="F6BC36D6"/>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1333A3"/>
    <w:multiLevelType w:val="hybridMultilevel"/>
    <w:tmpl w:val="04F47C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986CC5"/>
    <w:multiLevelType w:val="multilevel"/>
    <w:tmpl w:val="2A4AC4C2"/>
    <w:lvl w:ilvl="0">
      <w:start w:val="1"/>
      <w:numFmt w:val="decimal"/>
      <w:pStyle w:val="Heading1"/>
      <w:lvlText w:val="ĐIỀU  %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b w:val="0"/>
        <w:color w:val="000000"/>
      </w:rPr>
    </w:lvl>
    <w:lvl w:ilvl="2">
      <w:start w:val="1"/>
      <w:numFmt w:val="decimal"/>
      <w:pStyle w:val="Heading3"/>
      <w:lvlText w:val="%1.%2.%3"/>
      <w:lvlJc w:val="left"/>
      <w:pPr>
        <w:ind w:left="720" w:hanging="720"/>
      </w:pPr>
      <w:rPr>
        <w:rFonts w:hint="default"/>
        <w:color w:val="000000"/>
      </w:rPr>
    </w:lvl>
    <w:lvl w:ilvl="3">
      <w:start w:val="1"/>
      <w:numFmt w:val="decimal"/>
      <w:pStyle w:val="Heading4"/>
      <w:lvlText w:val="%1.%2.%3.%4"/>
      <w:lvlJc w:val="left"/>
      <w:pPr>
        <w:ind w:left="864" w:hanging="864"/>
      </w:pPr>
      <w:rPr>
        <w:rFonts w:hint="default"/>
        <w:color w:val="000000"/>
      </w:rPr>
    </w:lvl>
    <w:lvl w:ilvl="4">
      <w:start w:val="1"/>
      <w:numFmt w:val="decimal"/>
      <w:pStyle w:val="Heading5"/>
      <w:lvlText w:val="%1.%2.%3.%4.%5"/>
      <w:lvlJc w:val="left"/>
      <w:pPr>
        <w:ind w:left="1008" w:hanging="1008"/>
      </w:pPr>
      <w:rPr>
        <w:rFonts w:hint="default"/>
        <w:color w:val="000000"/>
      </w:rPr>
    </w:lvl>
    <w:lvl w:ilvl="5">
      <w:start w:val="1"/>
      <w:numFmt w:val="decimal"/>
      <w:pStyle w:val="Heading6"/>
      <w:lvlText w:val="%1.%2.%3.%4.%5.%6"/>
      <w:lvlJc w:val="left"/>
      <w:pPr>
        <w:ind w:left="1152" w:hanging="1152"/>
      </w:pPr>
      <w:rPr>
        <w:rFonts w:hint="default"/>
        <w:color w:val="000000"/>
      </w:rPr>
    </w:lvl>
    <w:lvl w:ilvl="6">
      <w:start w:val="1"/>
      <w:numFmt w:val="decimal"/>
      <w:pStyle w:val="Heading7"/>
      <w:lvlText w:val="%1.%2.%3.%4.%5.%6.%7"/>
      <w:lvlJc w:val="left"/>
      <w:pPr>
        <w:ind w:left="1296" w:hanging="1296"/>
      </w:pPr>
      <w:rPr>
        <w:rFonts w:hint="default"/>
        <w:color w:val="000000"/>
      </w:rPr>
    </w:lvl>
    <w:lvl w:ilvl="7">
      <w:start w:val="1"/>
      <w:numFmt w:val="decimal"/>
      <w:pStyle w:val="Heading8"/>
      <w:lvlText w:val="%1.%2.%3.%4.%5.%6.%7.%8"/>
      <w:lvlJc w:val="left"/>
      <w:pPr>
        <w:ind w:left="1440" w:hanging="1440"/>
      </w:pPr>
      <w:rPr>
        <w:rFonts w:hint="default"/>
        <w:color w:val="000000"/>
      </w:rPr>
    </w:lvl>
    <w:lvl w:ilvl="8">
      <w:start w:val="1"/>
      <w:numFmt w:val="decimal"/>
      <w:pStyle w:val="Heading9"/>
      <w:lvlText w:val="%1.%2.%3.%4.%5.%6.%7.%8.%9"/>
      <w:lvlJc w:val="left"/>
      <w:pPr>
        <w:ind w:left="1584" w:hanging="1584"/>
      </w:pPr>
      <w:rPr>
        <w:rFonts w:hint="default"/>
        <w:color w:val="000000"/>
      </w:rPr>
    </w:lvl>
  </w:abstractNum>
  <w:abstractNum w:abstractNumId="11" w15:restartNumberingAfterBreak="0">
    <w:nsid w:val="36E64B9F"/>
    <w:multiLevelType w:val="hybridMultilevel"/>
    <w:tmpl w:val="9D8A61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626508"/>
    <w:multiLevelType w:val="hybridMultilevel"/>
    <w:tmpl w:val="E46A74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3D75FE"/>
    <w:multiLevelType w:val="multilevel"/>
    <w:tmpl w:val="B60217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E50B81"/>
    <w:multiLevelType w:val="multilevel"/>
    <w:tmpl w:val="0942A906"/>
    <w:lvl w:ilvl="0">
      <w:start w:val="1"/>
      <w:numFmt w:val="decimal"/>
      <w:lvlText w:val="%1"/>
      <w:lvlJc w:val="left"/>
      <w:pPr>
        <w:ind w:left="432" w:hanging="432"/>
      </w:pPr>
      <w:rPr>
        <w:rFonts w:hint="default"/>
        <w:color w:val="000000"/>
      </w:rPr>
    </w:lvl>
    <w:lvl w:ilvl="1">
      <w:start w:val="1"/>
      <w:numFmt w:val="decimal"/>
      <w:lvlText w:val="%1.%2"/>
      <w:lvlJc w:val="left"/>
      <w:pPr>
        <w:ind w:left="576" w:hanging="576"/>
      </w:pPr>
      <w:rPr>
        <w:rFonts w:hint="default"/>
        <w:color w:val="000000"/>
      </w:rPr>
    </w:lvl>
    <w:lvl w:ilvl="2">
      <w:numFmt w:val="bullet"/>
      <w:lvlText w:val="-"/>
      <w:lvlJc w:val="left"/>
      <w:pPr>
        <w:ind w:left="720" w:hanging="720"/>
      </w:pPr>
      <w:rPr>
        <w:rFonts w:ascii=".VnTime" w:eastAsia="Times New Roman" w:hAnsi=".VnTime" w:cs="Times New Roman" w:hint="default"/>
        <w:color w:val="000000"/>
      </w:rPr>
    </w:lvl>
    <w:lvl w:ilvl="3">
      <w:start w:val="1"/>
      <w:numFmt w:val="decimal"/>
      <w:lvlText w:val="%1.%2.%3.%4"/>
      <w:lvlJc w:val="left"/>
      <w:pPr>
        <w:ind w:left="864" w:hanging="864"/>
      </w:pPr>
      <w:rPr>
        <w:rFonts w:hint="default"/>
        <w:color w:val="000000"/>
      </w:rPr>
    </w:lvl>
    <w:lvl w:ilvl="4">
      <w:start w:val="1"/>
      <w:numFmt w:val="decimal"/>
      <w:lvlText w:val="%1.%2.%3.%4.%5"/>
      <w:lvlJc w:val="left"/>
      <w:pPr>
        <w:ind w:left="1008" w:hanging="1008"/>
      </w:pPr>
      <w:rPr>
        <w:rFonts w:hint="default"/>
        <w:color w:val="000000"/>
      </w:rPr>
    </w:lvl>
    <w:lvl w:ilvl="5">
      <w:start w:val="1"/>
      <w:numFmt w:val="decimal"/>
      <w:lvlText w:val="%1.%2.%3.%4.%5.%6"/>
      <w:lvlJc w:val="left"/>
      <w:pPr>
        <w:ind w:left="1152" w:hanging="1152"/>
      </w:pPr>
      <w:rPr>
        <w:rFonts w:hint="default"/>
        <w:color w:val="000000"/>
      </w:rPr>
    </w:lvl>
    <w:lvl w:ilvl="6">
      <w:start w:val="1"/>
      <w:numFmt w:val="decimal"/>
      <w:lvlText w:val="%1.%2.%3.%4.%5.%6.%7"/>
      <w:lvlJc w:val="left"/>
      <w:pPr>
        <w:ind w:left="1296" w:hanging="1296"/>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584" w:hanging="1584"/>
      </w:pPr>
      <w:rPr>
        <w:rFonts w:hint="default"/>
        <w:color w:val="000000"/>
      </w:rPr>
    </w:lvl>
  </w:abstractNum>
  <w:abstractNum w:abstractNumId="15" w15:restartNumberingAfterBreak="0">
    <w:nsid w:val="409420BD"/>
    <w:multiLevelType w:val="hybridMultilevel"/>
    <w:tmpl w:val="79227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75BCD"/>
    <w:multiLevelType w:val="hybridMultilevel"/>
    <w:tmpl w:val="FC863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1A6527"/>
    <w:multiLevelType w:val="hybridMultilevel"/>
    <w:tmpl w:val="AE7075E0"/>
    <w:lvl w:ilvl="0" w:tplc="C0E23DAE">
      <w:numFmt w:val="bullet"/>
      <w:lvlText w:val="-"/>
      <w:lvlJc w:val="left"/>
      <w:pPr>
        <w:tabs>
          <w:tab w:val="num" w:pos="936"/>
        </w:tabs>
        <w:ind w:left="936" w:hanging="360"/>
      </w:pPr>
      <w:rPr>
        <w:rFonts w:ascii=".VnTime" w:eastAsia="Times New Roman" w:hAnsi=".VnTime" w:cs="Times New Roman"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8" w15:restartNumberingAfterBreak="0">
    <w:nsid w:val="4BA6627B"/>
    <w:multiLevelType w:val="hybridMultilevel"/>
    <w:tmpl w:val="B42C87E6"/>
    <w:lvl w:ilvl="0" w:tplc="C0E23DAE">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52526C"/>
    <w:multiLevelType w:val="hybridMultilevel"/>
    <w:tmpl w:val="B87E3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0717A"/>
    <w:multiLevelType w:val="hybridMultilevel"/>
    <w:tmpl w:val="594E7B7A"/>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1" w15:restartNumberingAfterBreak="0">
    <w:nsid w:val="53E37051"/>
    <w:multiLevelType w:val="hybridMultilevel"/>
    <w:tmpl w:val="C1B0E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66AD4"/>
    <w:multiLevelType w:val="hybridMultilevel"/>
    <w:tmpl w:val="74E4D680"/>
    <w:lvl w:ilvl="0" w:tplc="552003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9C5014"/>
    <w:multiLevelType w:val="multilevel"/>
    <w:tmpl w:val="70AA8384"/>
    <w:lvl w:ilvl="0">
      <w:start w:val="1"/>
      <w:numFmt w:val="decimal"/>
      <w:lvlText w:val="ĐIỀU  %1:"/>
      <w:lvlJc w:val="left"/>
      <w:pPr>
        <w:ind w:left="410" w:hanging="410"/>
      </w:pPr>
      <w:rPr>
        <w:rFonts w:hint="default"/>
        <w:color w:val="000000"/>
      </w:rPr>
    </w:lvl>
    <w:lvl w:ilvl="1">
      <w:start w:val="1"/>
      <w:numFmt w:val="decimal"/>
      <w:lvlText w:val="%1.%2."/>
      <w:lvlJc w:val="left"/>
      <w:pPr>
        <w:ind w:left="410" w:hanging="410"/>
      </w:pPr>
      <w:rPr>
        <w:rFonts w:ascii="Times New Roman" w:eastAsia="Times New Roman" w:hAnsi="Times New Roman" w:hint="default"/>
        <w:color w:val="000000"/>
      </w:rPr>
    </w:lvl>
    <w:lvl w:ilvl="2">
      <w:start w:val="1"/>
      <w:numFmt w:val="decimal"/>
      <w:lvlText w:val="%1.%2.%3."/>
      <w:lvlJc w:val="left"/>
      <w:pPr>
        <w:ind w:left="720" w:hanging="720"/>
      </w:pPr>
      <w:rPr>
        <w:rFonts w:ascii="Times New Roman" w:eastAsia="Times New Roman" w:hAnsi="Times New Roman" w:hint="default"/>
        <w:color w:val="000000"/>
      </w:rPr>
    </w:lvl>
    <w:lvl w:ilvl="3">
      <w:start w:val="1"/>
      <w:numFmt w:val="decimal"/>
      <w:lvlText w:val="%1.%2.%3.%4."/>
      <w:lvlJc w:val="left"/>
      <w:pPr>
        <w:ind w:left="720" w:hanging="720"/>
      </w:pPr>
      <w:rPr>
        <w:rFonts w:ascii="Times New Roman" w:eastAsia="Times New Roman" w:hAnsi="Times New Roman" w:hint="default"/>
        <w:color w:val="000000"/>
      </w:rPr>
    </w:lvl>
    <w:lvl w:ilvl="4">
      <w:start w:val="1"/>
      <w:numFmt w:val="decimal"/>
      <w:lvlText w:val="%1.%2.%3.%4.%5."/>
      <w:lvlJc w:val="left"/>
      <w:pPr>
        <w:ind w:left="1080" w:hanging="1080"/>
      </w:pPr>
      <w:rPr>
        <w:rFonts w:ascii="Times New Roman" w:eastAsia="Times New Roman" w:hAnsi="Times New Roman" w:hint="default"/>
        <w:color w:val="000000"/>
      </w:rPr>
    </w:lvl>
    <w:lvl w:ilvl="5">
      <w:start w:val="1"/>
      <w:numFmt w:val="decimal"/>
      <w:lvlText w:val="%1.%2.%3.%4.%5.%6."/>
      <w:lvlJc w:val="left"/>
      <w:pPr>
        <w:ind w:left="1080" w:hanging="1080"/>
      </w:pPr>
      <w:rPr>
        <w:rFonts w:ascii="Times New Roman" w:eastAsia="Times New Roman" w:hAnsi="Times New Roman" w:hint="default"/>
        <w:color w:val="000000"/>
      </w:rPr>
    </w:lvl>
    <w:lvl w:ilvl="6">
      <w:start w:val="1"/>
      <w:numFmt w:val="decimal"/>
      <w:lvlText w:val="%1.%2.%3.%4.%5.%6.%7."/>
      <w:lvlJc w:val="left"/>
      <w:pPr>
        <w:ind w:left="1440" w:hanging="1440"/>
      </w:pPr>
      <w:rPr>
        <w:rFonts w:ascii="Times New Roman" w:eastAsia="Times New Roman" w:hAnsi="Times New Roman" w:hint="default"/>
        <w:color w:val="000000"/>
      </w:rPr>
    </w:lvl>
    <w:lvl w:ilvl="7">
      <w:start w:val="1"/>
      <w:numFmt w:val="decimal"/>
      <w:lvlText w:val="%1.%2.%3.%4.%5.%6.%7.%8."/>
      <w:lvlJc w:val="left"/>
      <w:pPr>
        <w:ind w:left="1440" w:hanging="1440"/>
      </w:pPr>
      <w:rPr>
        <w:rFonts w:ascii="Times New Roman" w:eastAsia="Times New Roman" w:hAnsi="Times New Roman" w:hint="default"/>
        <w:color w:val="000000"/>
      </w:rPr>
    </w:lvl>
    <w:lvl w:ilvl="8">
      <w:start w:val="1"/>
      <w:numFmt w:val="decimal"/>
      <w:lvlText w:val="%1.%2.%3.%4.%5.%6.%7.%8.%9."/>
      <w:lvlJc w:val="left"/>
      <w:pPr>
        <w:ind w:left="1800" w:hanging="1800"/>
      </w:pPr>
      <w:rPr>
        <w:rFonts w:ascii="Times New Roman" w:eastAsia="Times New Roman" w:hAnsi="Times New Roman" w:hint="default"/>
        <w:color w:val="000000"/>
      </w:rPr>
    </w:lvl>
  </w:abstractNum>
  <w:abstractNum w:abstractNumId="24" w15:restartNumberingAfterBreak="0">
    <w:nsid w:val="5B6E4FD3"/>
    <w:multiLevelType w:val="hybridMultilevel"/>
    <w:tmpl w:val="48707834"/>
    <w:lvl w:ilvl="0" w:tplc="FFB8DFB2">
      <w:numFmt w:val="bullet"/>
      <w:lvlText w:val="-"/>
      <w:lvlJc w:val="left"/>
      <w:pPr>
        <w:tabs>
          <w:tab w:val="num" w:pos="284"/>
        </w:tabs>
        <w:ind w:left="284" w:hanging="284"/>
      </w:pPr>
      <w:rPr>
        <w:rFonts w:ascii=".VnTime" w:eastAsia="SimSu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FB7F3E"/>
    <w:multiLevelType w:val="hybridMultilevel"/>
    <w:tmpl w:val="04F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F20A0"/>
    <w:multiLevelType w:val="multilevel"/>
    <w:tmpl w:val="851C1F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3B63DA"/>
    <w:multiLevelType w:val="multilevel"/>
    <w:tmpl w:val="FF18C032"/>
    <w:lvl w:ilvl="0">
      <w:start w:val="1"/>
      <w:numFmt w:val="decimal"/>
      <w:lvlText w:val="ĐIỀU  %1:"/>
      <w:lvlJc w:val="left"/>
      <w:pPr>
        <w:ind w:left="410" w:hanging="410"/>
      </w:pPr>
      <w:rPr>
        <w:rFonts w:hint="default"/>
        <w:color w:val="000000"/>
      </w:rPr>
    </w:lvl>
    <w:lvl w:ilvl="1">
      <w:start w:val="1"/>
      <w:numFmt w:val="decimal"/>
      <w:lvlText w:val="%1.%2."/>
      <w:lvlJc w:val="left"/>
      <w:pPr>
        <w:ind w:left="410" w:hanging="410"/>
      </w:pPr>
      <w:rPr>
        <w:rFonts w:ascii="Times New Roman" w:eastAsia="Times New Roman" w:hAnsi="Times New Roman" w:hint="default"/>
        <w:color w:val="000000"/>
      </w:rPr>
    </w:lvl>
    <w:lvl w:ilvl="2">
      <w:start w:val="1"/>
      <w:numFmt w:val="decimal"/>
      <w:lvlText w:val="%1.%2.%3."/>
      <w:lvlJc w:val="left"/>
      <w:pPr>
        <w:ind w:left="720" w:hanging="720"/>
      </w:pPr>
      <w:rPr>
        <w:rFonts w:ascii="Times New Roman" w:eastAsia="Times New Roman" w:hAnsi="Times New Roman" w:hint="default"/>
        <w:color w:val="000000"/>
      </w:rPr>
    </w:lvl>
    <w:lvl w:ilvl="3">
      <w:start w:val="1"/>
      <w:numFmt w:val="decimal"/>
      <w:lvlText w:val="%1.%2.%3.%4."/>
      <w:lvlJc w:val="left"/>
      <w:pPr>
        <w:ind w:left="720" w:hanging="720"/>
      </w:pPr>
      <w:rPr>
        <w:rFonts w:ascii="Times New Roman" w:eastAsia="Times New Roman" w:hAnsi="Times New Roman" w:hint="default"/>
        <w:color w:val="000000"/>
      </w:rPr>
    </w:lvl>
    <w:lvl w:ilvl="4">
      <w:start w:val="1"/>
      <w:numFmt w:val="decimal"/>
      <w:lvlText w:val="%1.%2.%3.%4.%5."/>
      <w:lvlJc w:val="left"/>
      <w:pPr>
        <w:ind w:left="1080" w:hanging="1080"/>
      </w:pPr>
      <w:rPr>
        <w:rFonts w:ascii="Times New Roman" w:eastAsia="Times New Roman" w:hAnsi="Times New Roman" w:hint="default"/>
        <w:color w:val="000000"/>
      </w:rPr>
    </w:lvl>
    <w:lvl w:ilvl="5">
      <w:start w:val="1"/>
      <w:numFmt w:val="decimal"/>
      <w:lvlText w:val="%1.%2.%3.%4.%5.%6."/>
      <w:lvlJc w:val="left"/>
      <w:pPr>
        <w:ind w:left="1080" w:hanging="1080"/>
      </w:pPr>
      <w:rPr>
        <w:rFonts w:ascii="Times New Roman" w:eastAsia="Times New Roman" w:hAnsi="Times New Roman" w:hint="default"/>
        <w:color w:val="000000"/>
      </w:rPr>
    </w:lvl>
    <w:lvl w:ilvl="6">
      <w:start w:val="1"/>
      <w:numFmt w:val="decimal"/>
      <w:lvlText w:val="%1.%2.%3.%4.%5.%6.%7."/>
      <w:lvlJc w:val="left"/>
      <w:pPr>
        <w:ind w:left="1440" w:hanging="1440"/>
      </w:pPr>
      <w:rPr>
        <w:rFonts w:ascii="Times New Roman" w:eastAsia="Times New Roman" w:hAnsi="Times New Roman" w:hint="default"/>
        <w:color w:val="000000"/>
      </w:rPr>
    </w:lvl>
    <w:lvl w:ilvl="7">
      <w:start w:val="1"/>
      <w:numFmt w:val="decimal"/>
      <w:lvlText w:val="%1.%2.%3.%4.%5.%6.%7.%8."/>
      <w:lvlJc w:val="left"/>
      <w:pPr>
        <w:ind w:left="1440" w:hanging="1440"/>
      </w:pPr>
      <w:rPr>
        <w:rFonts w:ascii="Times New Roman" w:eastAsia="Times New Roman" w:hAnsi="Times New Roman" w:hint="default"/>
        <w:color w:val="000000"/>
      </w:rPr>
    </w:lvl>
    <w:lvl w:ilvl="8">
      <w:start w:val="1"/>
      <w:numFmt w:val="decimal"/>
      <w:lvlText w:val="%1.%2.%3.%4.%5.%6.%7.%8.%9."/>
      <w:lvlJc w:val="left"/>
      <w:pPr>
        <w:ind w:left="1800" w:hanging="1800"/>
      </w:pPr>
      <w:rPr>
        <w:rFonts w:ascii="Times New Roman" w:eastAsia="Times New Roman" w:hAnsi="Times New Roman" w:hint="default"/>
        <w:color w:val="000000"/>
      </w:rPr>
    </w:lvl>
  </w:abstractNum>
  <w:abstractNum w:abstractNumId="28" w15:restartNumberingAfterBreak="0">
    <w:nsid w:val="69E555C2"/>
    <w:multiLevelType w:val="hybridMultilevel"/>
    <w:tmpl w:val="5B90F6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76F44856"/>
    <w:multiLevelType w:val="hybridMultilevel"/>
    <w:tmpl w:val="A218E4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24"/>
  </w:num>
  <w:num w:numId="4">
    <w:abstractNumId w:val="5"/>
  </w:num>
  <w:num w:numId="5">
    <w:abstractNumId w:val="8"/>
  </w:num>
  <w:num w:numId="6">
    <w:abstractNumId w:val="12"/>
  </w:num>
  <w:num w:numId="7">
    <w:abstractNumId w:val="1"/>
  </w:num>
  <w:num w:numId="8">
    <w:abstractNumId w:val="19"/>
  </w:num>
  <w:num w:numId="9">
    <w:abstractNumId w:val="27"/>
  </w:num>
  <w:num w:numId="10">
    <w:abstractNumId w:val="4"/>
  </w:num>
  <w:num w:numId="11">
    <w:abstractNumId w:val="13"/>
  </w:num>
  <w:num w:numId="12">
    <w:abstractNumId w:val="0"/>
  </w:num>
  <w:num w:numId="13">
    <w:abstractNumId w:val="26"/>
  </w:num>
  <w:num w:numId="14">
    <w:abstractNumId w:val="22"/>
  </w:num>
  <w:num w:numId="15">
    <w:abstractNumId w:val="21"/>
  </w:num>
  <w:num w:numId="16">
    <w:abstractNumId w:val="10"/>
  </w:num>
  <w:num w:numId="17">
    <w:abstractNumId w:val="23"/>
  </w:num>
  <w:num w:numId="18">
    <w:abstractNumId w:val="10"/>
  </w:num>
  <w:num w:numId="19">
    <w:abstractNumId w:val="10"/>
  </w:num>
  <w:num w:numId="20">
    <w:abstractNumId w:val="10"/>
  </w:num>
  <w:num w:numId="21">
    <w:abstractNumId w:val="28"/>
  </w:num>
  <w:num w:numId="22">
    <w:abstractNumId w:val="14"/>
  </w:num>
  <w:num w:numId="23">
    <w:abstractNumId w:val="18"/>
  </w:num>
  <w:num w:numId="24">
    <w:abstractNumId w:val="3"/>
  </w:num>
  <w:num w:numId="25">
    <w:abstractNumId w:val="10"/>
  </w:num>
  <w:num w:numId="26">
    <w:abstractNumId w:val="10"/>
  </w:num>
  <w:num w:numId="27">
    <w:abstractNumId w:val="10"/>
  </w:num>
  <w:num w:numId="28">
    <w:abstractNumId w:val="10"/>
  </w:num>
  <w:num w:numId="29">
    <w:abstractNumId w:val="10"/>
  </w:num>
  <w:num w:numId="30">
    <w:abstractNumId w:val="20"/>
  </w:num>
  <w:num w:numId="31">
    <w:abstractNumId w:val="17"/>
  </w:num>
  <w:num w:numId="32">
    <w:abstractNumId w:val="16"/>
  </w:num>
  <w:num w:numId="33">
    <w:abstractNumId w:val="25"/>
  </w:num>
  <w:num w:numId="34">
    <w:abstractNumId w:val="7"/>
  </w:num>
  <w:num w:numId="35">
    <w:abstractNumId w:val="11"/>
  </w:num>
  <w:num w:numId="36">
    <w:abstractNumId w:val="15"/>
  </w:num>
  <w:num w:numId="37">
    <w:abstractNumId w:val="9"/>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56"/>
    <w:rsid w:val="00003F57"/>
    <w:rsid w:val="0000739E"/>
    <w:rsid w:val="00017598"/>
    <w:rsid w:val="00020BC3"/>
    <w:rsid w:val="00021BBD"/>
    <w:rsid w:val="00023615"/>
    <w:rsid w:val="00027FF5"/>
    <w:rsid w:val="00031FD7"/>
    <w:rsid w:val="0003228A"/>
    <w:rsid w:val="00033CC0"/>
    <w:rsid w:val="00035B64"/>
    <w:rsid w:val="000373AE"/>
    <w:rsid w:val="0003756B"/>
    <w:rsid w:val="00042B9B"/>
    <w:rsid w:val="00046D78"/>
    <w:rsid w:val="00047DAD"/>
    <w:rsid w:val="00063CDD"/>
    <w:rsid w:val="00066641"/>
    <w:rsid w:val="00067D80"/>
    <w:rsid w:val="00071452"/>
    <w:rsid w:val="0007186A"/>
    <w:rsid w:val="00071D9D"/>
    <w:rsid w:val="00071F97"/>
    <w:rsid w:val="00072E5B"/>
    <w:rsid w:val="00073DC8"/>
    <w:rsid w:val="000744BD"/>
    <w:rsid w:val="00080353"/>
    <w:rsid w:val="000822D7"/>
    <w:rsid w:val="000823BF"/>
    <w:rsid w:val="00084E16"/>
    <w:rsid w:val="00085759"/>
    <w:rsid w:val="00090EF0"/>
    <w:rsid w:val="00092C6E"/>
    <w:rsid w:val="0009322D"/>
    <w:rsid w:val="00093342"/>
    <w:rsid w:val="00095352"/>
    <w:rsid w:val="00096DB2"/>
    <w:rsid w:val="000A1E66"/>
    <w:rsid w:val="000A1F0A"/>
    <w:rsid w:val="000A22A5"/>
    <w:rsid w:val="000A3D9B"/>
    <w:rsid w:val="000A414B"/>
    <w:rsid w:val="000B29D5"/>
    <w:rsid w:val="000B475E"/>
    <w:rsid w:val="000C58AF"/>
    <w:rsid w:val="000D6966"/>
    <w:rsid w:val="000D6FD9"/>
    <w:rsid w:val="000E0DDF"/>
    <w:rsid w:val="000E30D4"/>
    <w:rsid w:val="000E3768"/>
    <w:rsid w:val="000E5501"/>
    <w:rsid w:val="000E7AC4"/>
    <w:rsid w:val="000F2F6C"/>
    <w:rsid w:val="000F3E6A"/>
    <w:rsid w:val="000F558C"/>
    <w:rsid w:val="00102245"/>
    <w:rsid w:val="0010368C"/>
    <w:rsid w:val="0010577A"/>
    <w:rsid w:val="00107C75"/>
    <w:rsid w:val="0011154C"/>
    <w:rsid w:val="00116A75"/>
    <w:rsid w:val="001173EC"/>
    <w:rsid w:val="001247EC"/>
    <w:rsid w:val="00131C99"/>
    <w:rsid w:val="00131DFE"/>
    <w:rsid w:val="001334D4"/>
    <w:rsid w:val="001421DB"/>
    <w:rsid w:val="00143C3B"/>
    <w:rsid w:val="00145439"/>
    <w:rsid w:val="0014747B"/>
    <w:rsid w:val="00147C61"/>
    <w:rsid w:val="00153588"/>
    <w:rsid w:val="001615D0"/>
    <w:rsid w:val="00162834"/>
    <w:rsid w:val="00167DF6"/>
    <w:rsid w:val="00171371"/>
    <w:rsid w:val="00171DD4"/>
    <w:rsid w:val="00175AAB"/>
    <w:rsid w:val="00176AAA"/>
    <w:rsid w:val="00177811"/>
    <w:rsid w:val="0018045F"/>
    <w:rsid w:val="00184652"/>
    <w:rsid w:val="00187044"/>
    <w:rsid w:val="00195D29"/>
    <w:rsid w:val="001A03AA"/>
    <w:rsid w:val="001A3C9E"/>
    <w:rsid w:val="001A7297"/>
    <w:rsid w:val="001B0A9C"/>
    <w:rsid w:val="001B4611"/>
    <w:rsid w:val="001B4EE6"/>
    <w:rsid w:val="001B6093"/>
    <w:rsid w:val="001C2BBD"/>
    <w:rsid w:val="001C7D55"/>
    <w:rsid w:val="001D0C09"/>
    <w:rsid w:val="001D18D4"/>
    <w:rsid w:val="001D2803"/>
    <w:rsid w:val="001D2AB7"/>
    <w:rsid w:val="001D51F0"/>
    <w:rsid w:val="001E39DE"/>
    <w:rsid w:val="001E49B9"/>
    <w:rsid w:val="001F1192"/>
    <w:rsid w:val="001F6591"/>
    <w:rsid w:val="00205D28"/>
    <w:rsid w:val="00211D8B"/>
    <w:rsid w:val="00213280"/>
    <w:rsid w:val="002146E4"/>
    <w:rsid w:val="00217D81"/>
    <w:rsid w:val="00223B00"/>
    <w:rsid w:val="00224547"/>
    <w:rsid w:val="00234116"/>
    <w:rsid w:val="002359CA"/>
    <w:rsid w:val="00236F38"/>
    <w:rsid w:val="00237186"/>
    <w:rsid w:val="00237C4E"/>
    <w:rsid w:val="00240ED3"/>
    <w:rsid w:val="00241114"/>
    <w:rsid w:val="0024229D"/>
    <w:rsid w:val="0024541C"/>
    <w:rsid w:val="00245D53"/>
    <w:rsid w:val="0024759E"/>
    <w:rsid w:val="00247A67"/>
    <w:rsid w:val="00253F58"/>
    <w:rsid w:val="00255B1D"/>
    <w:rsid w:val="00262784"/>
    <w:rsid w:val="002634F3"/>
    <w:rsid w:val="00265061"/>
    <w:rsid w:val="00265202"/>
    <w:rsid w:val="002704EB"/>
    <w:rsid w:val="0027110F"/>
    <w:rsid w:val="00274AA5"/>
    <w:rsid w:val="002771CC"/>
    <w:rsid w:val="0028342E"/>
    <w:rsid w:val="002842D0"/>
    <w:rsid w:val="00285B66"/>
    <w:rsid w:val="0029300A"/>
    <w:rsid w:val="002952BE"/>
    <w:rsid w:val="002960C9"/>
    <w:rsid w:val="002A08A0"/>
    <w:rsid w:val="002A0CF2"/>
    <w:rsid w:val="002A1B88"/>
    <w:rsid w:val="002A1BDB"/>
    <w:rsid w:val="002A6630"/>
    <w:rsid w:val="002B3BBF"/>
    <w:rsid w:val="002B6A8E"/>
    <w:rsid w:val="002C36A5"/>
    <w:rsid w:val="002C3C8D"/>
    <w:rsid w:val="002D12DC"/>
    <w:rsid w:val="002D2706"/>
    <w:rsid w:val="002D31AA"/>
    <w:rsid w:val="002D3718"/>
    <w:rsid w:val="002D3A7B"/>
    <w:rsid w:val="002D3ED5"/>
    <w:rsid w:val="002D5BA1"/>
    <w:rsid w:val="002D5F27"/>
    <w:rsid w:val="002D6CB4"/>
    <w:rsid w:val="002D7B75"/>
    <w:rsid w:val="002E42B9"/>
    <w:rsid w:val="002E72CB"/>
    <w:rsid w:val="002F0B8F"/>
    <w:rsid w:val="00303F56"/>
    <w:rsid w:val="003042ED"/>
    <w:rsid w:val="00311978"/>
    <w:rsid w:val="00311DFC"/>
    <w:rsid w:val="003152A1"/>
    <w:rsid w:val="003156D0"/>
    <w:rsid w:val="00317845"/>
    <w:rsid w:val="00317DF7"/>
    <w:rsid w:val="00320C8C"/>
    <w:rsid w:val="00321682"/>
    <w:rsid w:val="003224CF"/>
    <w:rsid w:val="00325965"/>
    <w:rsid w:val="00326454"/>
    <w:rsid w:val="003278EE"/>
    <w:rsid w:val="00327A26"/>
    <w:rsid w:val="00327C28"/>
    <w:rsid w:val="003301D7"/>
    <w:rsid w:val="003344B3"/>
    <w:rsid w:val="003359B9"/>
    <w:rsid w:val="003400CE"/>
    <w:rsid w:val="00341F75"/>
    <w:rsid w:val="003437C4"/>
    <w:rsid w:val="00343AD1"/>
    <w:rsid w:val="00346528"/>
    <w:rsid w:val="003479C3"/>
    <w:rsid w:val="00347B61"/>
    <w:rsid w:val="00350A58"/>
    <w:rsid w:val="00350BDA"/>
    <w:rsid w:val="003522E8"/>
    <w:rsid w:val="003536EA"/>
    <w:rsid w:val="0035374B"/>
    <w:rsid w:val="0035580F"/>
    <w:rsid w:val="00357F34"/>
    <w:rsid w:val="00365BA7"/>
    <w:rsid w:val="00367D71"/>
    <w:rsid w:val="003726B6"/>
    <w:rsid w:val="00373985"/>
    <w:rsid w:val="00376DBC"/>
    <w:rsid w:val="003818B8"/>
    <w:rsid w:val="00381F61"/>
    <w:rsid w:val="0038468C"/>
    <w:rsid w:val="003870E2"/>
    <w:rsid w:val="00387718"/>
    <w:rsid w:val="00387724"/>
    <w:rsid w:val="00394942"/>
    <w:rsid w:val="00395C81"/>
    <w:rsid w:val="003A071E"/>
    <w:rsid w:val="003A0D29"/>
    <w:rsid w:val="003A1CF5"/>
    <w:rsid w:val="003A3772"/>
    <w:rsid w:val="003A6E76"/>
    <w:rsid w:val="003A7F21"/>
    <w:rsid w:val="003B6678"/>
    <w:rsid w:val="003C0E21"/>
    <w:rsid w:val="003C15FE"/>
    <w:rsid w:val="003C2F35"/>
    <w:rsid w:val="003C40B4"/>
    <w:rsid w:val="003C4128"/>
    <w:rsid w:val="003C4DC8"/>
    <w:rsid w:val="003C6932"/>
    <w:rsid w:val="003C6BD0"/>
    <w:rsid w:val="003D53F1"/>
    <w:rsid w:val="003D62BA"/>
    <w:rsid w:val="003D69B7"/>
    <w:rsid w:val="003E1671"/>
    <w:rsid w:val="003E38D2"/>
    <w:rsid w:val="003E40B6"/>
    <w:rsid w:val="003E6261"/>
    <w:rsid w:val="003F0243"/>
    <w:rsid w:val="003F33F0"/>
    <w:rsid w:val="003F54AF"/>
    <w:rsid w:val="00400939"/>
    <w:rsid w:val="00401F34"/>
    <w:rsid w:val="00405743"/>
    <w:rsid w:val="004076F5"/>
    <w:rsid w:val="0041006A"/>
    <w:rsid w:val="0041022A"/>
    <w:rsid w:val="00410B4B"/>
    <w:rsid w:val="004111C8"/>
    <w:rsid w:val="0041233F"/>
    <w:rsid w:val="0041725B"/>
    <w:rsid w:val="00425A23"/>
    <w:rsid w:val="00432A76"/>
    <w:rsid w:val="004331A2"/>
    <w:rsid w:val="004353DA"/>
    <w:rsid w:val="0043653F"/>
    <w:rsid w:val="0044111F"/>
    <w:rsid w:val="004434AF"/>
    <w:rsid w:val="0044532A"/>
    <w:rsid w:val="00445D94"/>
    <w:rsid w:val="00446E39"/>
    <w:rsid w:val="00451A78"/>
    <w:rsid w:val="00454156"/>
    <w:rsid w:val="00454A94"/>
    <w:rsid w:val="00472B6B"/>
    <w:rsid w:val="00472F5E"/>
    <w:rsid w:val="00474E7B"/>
    <w:rsid w:val="0047541C"/>
    <w:rsid w:val="004812E7"/>
    <w:rsid w:val="004871C6"/>
    <w:rsid w:val="00487F29"/>
    <w:rsid w:val="00490274"/>
    <w:rsid w:val="00493298"/>
    <w:rsid w:val="004978BC"/>
    <w:rsid w:val="004A14EA"/>
    <w:rsid w:val="004A1D50"/>
    <w:rsid w:val="004A23CD"/>
    <w:rsid w:val="004A7554"/>
    <w:rsid w:val="004A770A"/>
    <w:rsid w:val="004B0230"/>
    <w:rsid w:val="004B0DD5"/>
    <w:rsid w:val="004B4172"/>
    <w:rsid w:val="004B45B0"/>
    <w:rsid w:val="004C0CF8"/>
    <w:rsid w:val="004C1F0B"/>
    <w:rsid w:val="004C2F4D"/>
    <w:rsid w:val="004C4A4C"/>
    <w:rsid w:val="004C4E27"/>
    <w:rsid w:val="004C668E"/>
    <w:rsid w:val="004D59A4"/>
    <w:rsid w:val="004D68AA"/>
    <w:rsid w:val="004F02D7"/>
    <w:rsid w:val="004F0C43"/>
    <w:rsid w:val="004F1AB8"/>
    <w:rsid w:val="004F6291"/>
    <w:rsid w:val="004F7132"/>
    <w:rsid w:val="004F7F12"/>
    <w:rsid w:val="005007A0"/>
    <w:rsid w:val="00502649"/>
    <w:rsid w:val="00504D36"/>
    <w:rsid w:val="0050512F"/>
    <w:rsid w:val="005071B4"/>
    <w:rsid w:val="005119D7"/>
    <w:rsid w:val="00513AEE"/>
    <w:rsid w:val="00513D46"/>
    <w:rsid w:val="00515CBC"/>
    <w:rsid w:val="0052345A"/>
    <w:rsid w:val="0052552A"/>
    <w:rsid w:val="00530A3B"/>
    <w:rsid w:val="00532A49"/>
    <w:rsid w:val="0053417D"/>
    <w:rsid w:val="00543A98"/>
    <w:rsid w:val="00546792"/>
    <w:rsid w:val="00551195"/>
    <w:rsid w:val="005519DA"/>
    <w:rsid w:val="00554BDD"/>
    <w:rsid w:val="00554F3E"/>
    <w:rsid w:val="00556542"/>
    <w:rsid w:val="00560200"/>
    <w:rsid w:val="00560912"/>
    <w:rsid w:val="00564A2E"/>
    <w:rsid w:val="00567104"/>
    <w:rsid w:val="005716B6"/>
    <w:rsid w:val="005727EB"/>
    <w:rsid w:val="005741E0"/>
    <w:rsid w:val="005757DB"/>
    <w:rsid w:val="00580903"/>
    <w:rsid w:val="00586A14"/>
    <w:rsid w:val="00587EE6"/>
    <w:rsid w:val="00593F1A"/>
    <w:rsid w:val="00597633"/>
    <w:rsid w:val="005A1E54"/>
    <w:rsid w:val="005A53F9"/>
    <w:rsid w:val="005A68D9"/>
    <w:rsid w:val="005B015B"/>
    <w:rsid w:val="005B101A"/>
    <w:rsid w:val="005B14AB"/>
    <w:rsid w:val="005B1C4D"/>
    <w:rsid w:val="005B26CB"/>
    <w:rsid w:val="005B307F"/>
    <w:rsid w:val="005B40C3"/>
    <w:rsid w:val="005B5096"/>
    <w:rsid w:val="005B6990"/>
    <w:rsid w:val="005C110A"/>
    <w:rsid w:val="005C37A3"/>
    <w:rsid w:val="005C5732"/>
    <w:rsid w:val="005C73DB"/>
    <w:rsid w:val="005D0237"/>
    <w:rsid w:val="005D2D07"/>
    <w:rsid w:val="005D7134"/>
    <w:rsid w:val="005E2089"/>
    <w:rsid w:val="005E6759"/>
    <w:rsid w:val="005F3FA4"/>
    <w:rsid w:val="005F7A9A"/>
    <w:rsid w:val="00601205"/>
    <w:rsid w:val="00601BC7"/>
    <w:rsid w:val="006026FF"/>
    <w:rsid w:val="00603CB4"/>
    <w:rsid w:val="00604685"/>
    <w:rsid w:val="006046C5"/>
    <w:rsid w:val="00604EFF"/>
    <w:rsid w:val="006101B6"/>
    <w:rsid w:val="00615DF8"/>
    <w:rsid w:val="00616050"/>
    <w:rsid w:val="00616BE9"/>
    <w:rsid w:val="00624E06"/>
    <w:rsid w:val="00625364"/>
    <w:rsid w:val="00625BB6"/>
    <w:rsid w:val="00627390"/>
    <w:rsid w:val="006277ED"/>
    <w:rsid w:val="006361C4"/>
    <w:rsid w:val="006414D2"/>
    <w:rsid w:val="0064386D"/>
    <w:rsid w:val="006468A8"/>
    <w:rsid w:val="0065746A"/>
    <w:rsid w:val="00657B87"/>
    <w:rsid w:val="00663D9D"/>
    <w:rsid w:val="006642E8"/>
    <w:rsid w:val="00666224"/>
    <w:rsid w:val="006710F5"/>
    <w:rsid w:val="00676A1A"/>
    <w:rsid w:val="00682A48"/>
    <w:rsid w:val="006843D5"/>
    <w:rsid w:val="00684BE9"/>
    <w:rsid w:val="00684EAC"/>
    <w:rsid w:val="00693113"/>
    <w:rsid w:val="00693501"/>
    <w:rsid w:val="00694A99"/>
    <w:rsid w:val="00694DF4"/>
    <w:rsid w:val="00695D55"/>
    <w:rsid w:val="0069657E"/>
    <w:rsid w:val="0069678D"/>
    <w:rsid w:val="00696C4C"/>
    <w:rsid w:val="00697054"/>
    <w:rsid w:val="00697847"/>
    <w:rsid w:val="006A1515"/>
    <w:rsid w:val="006A19D2"/>
    <w:rsid w:val="006A3521"/>
    <w:rsid w:val="006A3779"/>
    <w:rsid w:val="006A6D6A"/>
    <w:rsid w:val="006B192A"/>
    <w:rsid w:val="006B4BC8"/>
    <w:rsid w:val="006B5EFF"/>
    <w:rsid w:val="006B5FB4"/>
    <w:rsid w:val="006C0A08"/>
    <w:rsid w:val="006C2173"/>
    <w:rsid w:val="006C370A"/>
    <w:rsid w:val="006C5149"/>
    <w:rsid w:val="006D4FD0"/>
    <w:rsid w:val="006E3B31"/>
    <w:rsid w:val="006E73F5"/>
    <w:rsid w:val="006F3B81"/>
    <w:rsid w:val="006F4F27"/>
    <w:rsid w:val="006F66F1"/>
    <w:rsid w:val="00700A5F"/>
    <w:rsid w:val="00701216"/>
    <w:rsid w:val="00704CDD"/>
    <w:rsid w:val="007113A5"/>
    <w:rsid w:val="007113BD"/>
    <w:rsid w:val="007157BB"/>
    <w:rsid w:val="007162B9"/>
    <w:rsid w:val="00725E65"/>
    <w:rsid w:val="00731D7B"/>
    <w:rsid w:val="00735C4B"/>
    <w:rsid w:val="00736C0F"/>
    <w:rsid w:val="00736CAD"/>
    <w:rsid w:val="00740B3A"/>
    <w:rsid w:val="007453B4"/>
    <w:rsid w:val="0075045E"/>
    <w:rsid w:val="00751035"/>
    <w:rsid w:val="007536E9"/>
    <w:rsid w:val="00757AE1"/>
    <w:rsid w:val="00757CFD"/>
    <w:rsid w:val="007651C5"/>
    <w:rsid w:val="00771141"/>
    <w:rsid w:val="007721E3"/>
    <w:rsid w:val="00772907"/>
    <w:rsid w:val="00772DE5"/>
    <w:rsid w:val="007736D6"/>
    <w:rsid w:val="00774CFB"/>
    <w:rsid w:val="00775BA2"/>
    <w:rsid w:val="00775D80"/>
    <w:rsid w:val="007765CC"/>
    <w:rsid w:val="00780E33"/>
    <w:rsid w:val="007826F7"/>
    <w:rsid w:val="00782E3E"/>
    <w:rsid w:val="0079089B"/>
    <w:rsid w:val="0079311A"/>
    <w:rsid w:val="007943E5"/>
    <w:rsid w:val="0079522A"/>
    <w:rsid w:val="007A1443"/>
    <w:rsid w:val="007B01B1"/>
    <w:rsid w:val="007B10F8"/>
    <w:rsid w:val="007B16B9"/>
    <w:rsid w:val="007B5B68"/>
    <w:rsid w:val="007B5E9F"/>
    <w:rsid w:val="007B6D4E"/>
    <w:rsid w:val="007C28DE"/>
    <w:rsid w:val="007C3A55"/>
    <w:rsid w:val="007C596D"/>
    <w:rsid w:val="007C64E4"/>
    <w:rsid w:val="007D308B"/>
    <w:rsid w:val="007D5D4E"/>
    <w:rsid w:val="007D6C7D"/>
    <w:rsid w:val="007D6E9D"/>
    <w:rsid w:val="007E195B"/>
    <w:rsid w:val="007E1BF4"/>
    <w:rsid w:val="007E1E87"/>
    <w:rsid w:val="007E2EDF"/>
    <w:rsid w:val="007E38F9"/>
    <w:rsid w:val="007E45B0"/>
    <w:rsid w:val="007E45CE"/>
    <w:rsid w:val="007E7210"/>
    <w:rsid w:val="007F0071"/>
    <w:rsid w:val="007F69BC"/>
    <w:rsid w:val="007F7F09"/>
    <w:rsid w:val="0080332B"/>
    <w:rsid w:val="00803D4E"/>
    <w:rsid w:val="00806820"/>
    <w:rsid w:val="00810502"/>
    <w:rsid w:val="0081110F"/>
    <w:rsid w:val="00811678"/>
    <w:rsid w:val="008118CD"/>
    <w:rsid w:val="00814BD3"/>
    <w:rsid w:val="008217FD"/>
    <w:rsid w:val="00821DAD"/>
    <w:rsid w:val="0083078F"/>
    <w:rsid w:val="00831791"/>
    <w:rsid w:val="00837FA5"/>
    <w:rsid w:val="0084245E"/>
    <w:rsid w:val="00847024"/>
    <w:rsid w:val="008612FB"/>
    <w:rsid w:val="0086289F"/>
    <w:rsid w:val="00862ACD"/>
    <w:rsid w:val="00863099"/>
    <w:rsid w:val="0086524B"/>
    <w:rsid w:val="00870E26"/>
    <w:rsid w:val="008711F7"/>
    <w:rsid w:val="008730E3"/>
    <w:rsid w:val="00873941"/>
    <w:rsid w:val="00877E75"/>
    <w:rsid w:val="00880E4E"/>
    <w:rsid w:val="00882FCA"/>
    <w:rsid w:val="00883334"/>
    <w:rsid w:val="00883B53"/>
    <w:rsid w:val="00886681"/>
    <w:rsid w:val="00887008"/>
    <w:rsid w:val="00892CB0"/>
    <w:rsid w:val="00894E8A"/>
    <w:rsid w:val="00896AA5"/>
    <w:rsid w:val="0089779B"/>
    <w:rsid w:val="008A193D"/>
    <w:rsid w:val="008A2285"/>
    <w:rsid w:val="008A2E08"/>
    <w:rsid w:val="008A2FB4"/>
    <w:rsid w:val="008A3455"/>
    <w:rsid w:val="008A596F"/>
    <w:rsid w:val="008A7087"/>
    <w:rsid w:val="008B0433"/>
    <w:rsid w:val="008B0648"/>
    <w:rsid w:val="008B3735"/>
    <w:rsid w:val="008B37C2"/>
    <w:rsid w:val="008B4040"/>
    <w:rsid w:val="008C0228"/>
    <w:rsid w:val="008C128F"/>
    <w:rsid w:val="008C1ACF"/>
    <w:rsid w:val="008C3B67"/>
    <w:rsid w:val="008C45C7"/>
    <w:rsid w:val="008C5B25"/>
    <w:rsid w:val="008C6411"/>
    <w:rsid w:val="008D1378"/>
    <w:rsid w:val="008D4FC7"/>
    <w:rsid w:val="008D6984"/>
    <w:rsid w:val="008E18C7"/>
    <w:rsid w:val="008E1A5B"/>
    <w:rsid w:val="008E3689"/>
    <w:rsid w:val="008E4564"/>
    <w:rsid w:val="008F07B7"/>
    <w:rsid w:val="008F12E7"/>
    <w:rsid w:val="008F1736"/>
    <w:rsid w:val="008F1A14"/>
    <w:rsid w:val="008F20DC"/>
    <w:rsid w:val="008F79FA"/>
    <w:rsid w:val="009023E3"/>
    <w:rsid w:val="0090547C"/>
    <w:rsid w:val="009158F3"/>
    <w:rsid w:val="00917917"/>
    <w:rsid w:val="00921023"/>
    <w:rsid w:val="009247F0"/>
    <w:rsid w:val="00926153"/>
    <w:rsid w:val="00927508"/>
    <w:rsid w:val="0093229E"/>
    <w:rsid w:val="00935AEF"/>
    <w:rsid w:val="00936D7B"/>
    <w:rsid w:val="00937740"/>
    <w:rsid w:val="0094130F"/>
    <w:rsid w:val="00942826"/>
    <w:rsid w:val="00943895"/>
    <w:rsid w:val="009446FF"/>
    <w:rsid w:val="00944955"/>
    <w:rsid w:val="00950654"/>
    <w:rsid w:val="00954225"/>
    <w:rsid w:val="00954726"/>
    <w:rsid w:val="00957AD5"/>
    <w:rsid w:val="00960836"/>
    <w:rsid w:val="00961E74"/>
    <w:rsid w:val="009647C5"/>
    <w:rsid w:val="00966870"/>
    <w:rsid w:val="009676F0"/>
    <w:rsid w:val="00967F44"/>
    <w:rsid w:val="00974240"/>
    <w:rsid w:val="009769D8"/>
    <w:rsid w:val="00977359"/>
    <w:rsid w:val="00980514"/>
    <w:rsid w:val="00981BC1"/>
    <w:rsid w:val="009846A7"/>
    <w:rsid w:val="00987481"/>
    <w:rsid w:val="00992881"/>
    <w:rsid w:val="00993062"/>
    <w:rsid w:val="0099461A"/>
    <w:rsid w:val="009A07DA"/>
    <w:rsid w:val="009A1CE7"/>
    <w:rsid w:val="009B3BF1"/>
    <w:rsid w:val="009B522C"/>
    <w:rsid w:val="009B5A67"/>
    <w:rsid w:val="009C235B"/>
    <w:rsid w:val="009C6F74"/>
    <w:rsid w:val="009D0DE6"/>
    <w:rsid w:val="009D6B84"/>
    <w:rsid w:val="009D7A47"/>
    <w:rsid w:val="009D7EC7"/>
    <w:rsid w:val="009E149F"/>
    <w:rsid w:val="009E2B4E"/>
    <w:rsid w:val="009E3110"/>
    <w:rsid w:val="009E5A0A"/>
    <w:rsid w:val="009E7841"/>
    <w:rsid w:val="009F122B"/>
    <w:rsid w:val="009F1555"/>
    <w:rsid w:val="009F29AD"/>
    <w:rsid w:val="009F333A"/>
    <w:rsid w:val="009F4850"/>
    <w:rsid w:val="00A01695"/>
    <w:rsid w:val="00A043AB"/>
    <w:rsid w:val="00A0441D"/>
    <w:rsid w:val="00A0459B"/>
    <w:rsid w:val="00A0629A"/>
    <w:rsid w:val="00A0643F"/>
    <w:rsid w:val="00A1438F"/>
    <w:rsid w:val="00A247F6"/>
    <w:rsid w:val="00A26409"/>
    <w:rsid w:val="00A31146"/>
    <w:rsid w:val="00A3190F"/>
    <w:rsid w:val="00A328BC"/>
    <w:rsid w:val="00A420CB"/>
    <w:rsid w:val="00A461BE"/>
    <w:rsid w:val="00A46C49"/>
    <w:rsid w:val="00A50D79"/>
    <w:rsid w:val="00A52D28"/>
    <w:rsid w:val="00A53C84"/>
    <w:rsid w:val="00A61F16"/>
    <w:rsid w:val="00A630CA"/>
    <w:rsid w:val="00A65162"/>
    <w:rsid w:val="00A657B2"/>
    <w:rsid w:val="00A71472"/>
    <w:rsid w:val="00A71E6C"/>
    <w:rsid w:val="00A7301A"/>
    <w:rsid w:val="00A769BF"/>
    <w:rsid w:val="00A8366E"/>
    <w:rsid w:val="00A85071"/>
    <w:rsid w:val="00A852C2"/>
    <w:rsid w:val="00A915E0"/>
    <w:rsid w:val="00A91F4B"/>
    <w:rsid w:val="00A922AE"/>
    <w:rsid w:val="00A951F0"/>
    <w:rsid w:val="00A96CAD"/>
    <w:rsid w:val="00A972D8"/>
    <w:rsid w:val="00A9754E"/>
    <w:rsid w:val="00AA0D70"/>
    <w:rsid w:val="00AA18AE"/>
    <w:rsid w:val="00AA444A"/>
    <w:rsid w:val="00AA52A0"/>
    <w:rsid w:val="00AA7F83"/>
    <w:rsid w:val="00AB4DA0"/>
    <w:rsid w:val="00AC28BE"/>
    <w:rsid w:val="00AC3242"/>
    <w:rsid w:val="00AC3C16"/>
    <w:rsid w:val="00AC5D7E"/>
    <w:rsid w:val="00AC7484"/>
    <w:rsid w:val="00AD7BB7"/>
    <w:rsid w:val="00AE1A8B"/>
    <w:rsid w:val="00AE4DDC"/>
    <w:rsid w:val="00AE7999"/>
    <w:rsid w:val="00AF0EA2"/>
    <w:rsid w:val="00AF3DF1"/>
    <w:rsid w:val="00AF4B76"/>
    <w:rsid w:val="00B001B8"/>
    <w:rsid w:val="00B01C86"/>
    <w:rsid w:val="00B0262E"/>
    <w:rsid w:val="00B047E6"/>
    <w:rsid w:val="00B04F47"/>
    <w:rsid w:val="00B06706"/>
    <w:rsid w:val="00B074FF"/>
    <w:rsid w:val="00B12294"/>
    <w:rsid w:val="00B13870"/>
    <w:rsid w:val="00B15A91"/>
    <w:rsid w:val="00B16FC7"/>
    <w:rsid w:val="00B1779C"/>
    <w:rsid w:val="00B25AE8"/>
    <w:rsid w:val="00B344CD"/>
    <w:rsid w:val="00B42BED"/>
    <w:rsid w:val="00B436D7"/>
    <w:rsid w:val="00B4738B"/>
    <w:rsid w:val="00B50D28"/>
    <w:rsid w:val="00B512E3"/>
    <w:rsid w:val="00B515A8"/>
    <w:rsid w:val="00B522E5"/>
    <w:rsid w:val="00B60209"/>
    <w:rsid w:val="00B626BA"/>
    <w:rsid w:val="00B63079"/>
    <w:rsid w:val="00B635ED"/>
    <w:rsid w:val="00B65659"/>
    <w:rsid w:val="00B70F3B"/>
    <w:rsid w:val="00B75415"/>
    <w:rsid w:val="00B763E4"/>
    <w:rsid w:val="00B86BA3"/>
    <w:rsid w:val="00B901AB"/>
    <w:rsid w:val="00B91CEF"/>
    <w:rsid w:val="00B973BD"/>
    <w:rsid w:val="00BA015C"/>
    <w:rsid w:val="00BA0B2D"/>
    <w:rsid w:val="00BA1837"/>
    <w:rsid w:val="00BA448F"/>
    <w:rsid w:val="00BA4C62"/>
    <w:rsid w:val="00BA536A"/>
    <w:rsid w:val="00BB4B79"/>
    <w:rsid w:val="00BB6B7C"/>
    <w:rsid w:val="00BD1610"/>
    <w:rsid w:val="00BE171A"/>
    <w:rsid w:val="00BE175A"/>
    <w:rsid w:val="00BE230F"/>
    <w:rsid w:val="00BE351C"/>
    <w:rsid w:val="00BE3C0B"/>
    <w:rsid w:val="00BE716C"/>
    <w:rsid w:val="00BF39E7"/>
    <w:rsid w:val="00BF4B37"/>
    <w:rsid w:val="00C004D3"/>
    <w:rsid w:val="00C00DCA"/>
    <w:rsid w:val="00C0380E"/>
    <w:rsid w:val="00C03AA7"/>
    <w:rsid w:val="00C05511"/>
    <w:rsid w:val="00C11A52"/>
    <w:rsid w:val="00C120A9"/>
    <w:rsid w:val="00C132D5"/>
    <w:rsid w:val="00C13C0B"/>
    <w:rsid w:val="00C14AC5"/>
    <w:rsid w:val="00C15E35"/>
    <w:rsid w:val="00C168F1"/>
    <w:rsid w:val="00C16C45"/>
    <w:rsid w:val="00C23CBB"/>
    <w:rsid w:val="00C24033"/>
    <w:rsid w:val="00C2563D"/>
    <w:rsid w:val="00C260D5"/>
    <w:rsid w:val="00C30BC0"/>
    <w:rsid w:val="00C31793"/>
    <w:rsid w:val="00C36DE0"/>
    <w:rsid w:val="00C37384"/>
    <w:rsid w:val="00C37AC7"/>
    <w:rsid w:val="00C37B18"/>
    <w:rsid w:val="00C423AD"/>
    <w:rsid w:val="00C428B1"/>
    <w:rsid w:val="00C4337B"/>
    <w:rsid w:val="00C439B6"/>
    <w:rsid w:val="00C4445F"/>
    <w:rsid w:val="00C478E9"/>
    <w:rsid w:val="00C50F9C"/>
    <w:rsid w:val="00C526BF"/>
    <w:rsid w:val="00C567D4"/>
    <w:rsid w:val="00C575A8"/>
    <w:rsid w:val="00C607BA"/>
    <w:rsid w:val="00C61688"/>
    <w:rsid w:val="00C62ED4"/>
    <w:rsid w:val="00C63DF7"/>
    <w:rsid w:val="00C67489"/>
    <w:rsid w:val="00C718AE"/>
    <w:rsid w:val="00C72D9B"/>
    <w:rsid w:val="00C75281"/>
    <w:rsid w:val="00C7602D"/>
    <w:rsid w:val="00C8131E"/>
    <w:rsid w:val="00C81879"/>
    <w:rsid w:val="00C81AEA"/>
    <w:rsid w:val="00C820A1"/>
    <w:rsid w:val="00C864ED"/>
    <w:rsid w:val="00C918F6"/>
    <w:rsid w:val="00C92ECC"/>
    <w:rsid w:val="00C9556A"/>
    <w:rsid w:val="00C96255"/>
    <w:rsid w:val="00CA2C56"/>
    <w:rsid w:val="00CA31AE"/>
    <w:rsid w:val="00CB06C4"/>
    <w:rsid w:val="00CB1E76"/>
    <w:rsid w:val="00CB7968"/>
    <w:rsid w:val="00CC0E8F"/>
    <w:rsid w:val="00CC192B"/>
    <w:rsid w:val="00CC1F45"/>
    <w:rsid w:val="00CC4A6D"/>
    <w:rsid w:val="00CC5975"/>
    <w:rsid w:val="00CC6B7F"/>
    <w:rsid w:val="00CC6EE2"/>
    <w:rsid w:val="00CD2A2C"/>
    <w:rsid w:val="00CE11C8"/>
    <w:rsid w:val="00CE7AC7"/>
    <w:rsid w:val="00CF06C1"/>
    <w:rsid w:val="00CF143D"/>
    <w:rsid w:val="00CF1939"/>
    <w:rsid w:val="00CF2C98"/>
    <w:rsid w:val="00CF32DA"/>
    <w:rsid w:val="00CF35D7"/>
    <w:rsid w:val="00CF3F68"/>
    <w:rsid w:val="00CF4173"/>
    <w:rsid w:val="00CF61AE"/>
    <w:rsid w:val="00CF7BC9"/>
    <w:rsid w:val="00D03BD2"/>
    <w:rsid w:val="00D05C50"/>
    <w:rsid w:val="00D0628E"/>
    <w:rsid w:val="00D07C10"/>
    <w:rsid w:val="00D11D7D"/>
    <w:rsid w:val="00D12EFC"/>
    <w:rsid w:val="00D14E53"/>
    <w:rsid w:val="00D17A75"/>
    <w:rsid w:val="00D23E62"/>
    <w:rsid w:val="00D3030D"/>
    <w:rsid w:val="00D3308D"/>
    <w:rsid w:val="00D3679F"/>
    <w:rsid w:val="00D40900"/>
    <w:rsid w:val="00D45079"/>
    <w:rsid w:val="00D45A8E"/>
    <w:rsid w:val="00D52356"/>
    <w:rsid w:val="00D5545F"/>
    <w:rsid w:val="00D57633"/>
    <w:rsid w:val="00D645A0"/>
    <w:rsid w:val="00D7146A"/>
    <w:rsid w:val="00D717BE"/>
    <w:rsid w:val="00D71E87"/>
    <w:rsid w:val="00D72884"/>
    <w:rsid w:val="00D74756"/>
    <w:rsid w:val="00D75098"/>
    <w:rsid w:val="00D755FE"/>
    <w:rsid w:val="00D8001D"/>
    <w:rsid w:val="00D80E66"/>
    <w:rsid w:val="00D80ED3"/>
    <w:rsid w:val="00D83E78"/>
    <w:rsid w:val="00D84EC7"/>
    <w:rsid w:val="00D8787B"/>
    <w:rsid w:val="00D90FAF"/>
    <w:rsid w:val="00D91DB8"/>
    <w:rsid w:val="00D95997"/>
    <w:rsid w:val="00D959E9"/>
    <w:rsid w:val="00D962F1"/>
    <w:rsid w:val="00D96756"/>
    <w:rsid w:val="00D96B23"/>
    <w:rsid w:val="00DA00B7"/>
    <w:rsid w:val="00DA01BB"/>
    <w:rsid w:val="00DA5BF0"/>
    <w:rsid w:val="00DA6AC0"/>
    <w:rsid w:val="00DB0931"/>
    <w:rsid w:val="00DB2400"/>
    <w:rsid w:val="00DB2DB0"/>
    <w:rsid w:val="00DC2365"/>
    <w:rsid w:val="00DC7875"/>
    <w:rsid w:val="00DC7F91"/>
    <w:rsid w:val="00DD0446"/>
    <w:rsid w:val="00DD50D4"/>
    <w:rsid w:val="00DE07AE"/>
    <w:rsid w:val="00DE0AC8"/>
    <w:rsid w:val="00DE1D07"/>
    <w:rsid w:val="00DE3CDA"/>
    <w:rsid w:val="00DF0DC9"/>
    <w:rsid w:val="00DF4358"/>
    <w:rsid w:val="00DF6074"/>
    <w:rsid w:val="00DF61A3"/>
    <w:rsid w:val="00E01C2E"/>
    <w:rsid w:val="00E02C49"/>
    <w:rsid w:val="00E03280"/>
    <w:rsid w:val="00E06E67"/>
    <w:rsid w:val="00E10635"/>
    <w:rsid w:val="00E122BF"/>
    <w:rsid w:val="00E178C1"/>
    <w:rsid w:val="00E21734"/>
    <w:rsid w:val="00E21B41"/>
    <w:rsid w:val="00E21F1B"/>
    <w:rsid w:val="00E226F5"/>
    <w:rsid w:val="00E24C08"/>
    <w:rsid w:val="00E25CF2"/>
    <w:rsid w:val="00E34904"/>
    <w:rsid w:val="00E36181"/>
    <w:rsid w:val="00E41E27"/>
    <w:rsid w:val="00E42611"/>
    <w:rsid w:val="00E45E63"/>
    <w:rsid w:val="00E522B3"/>
    <w:rsid w:val="00E56F32"/>
    <w:rsid w:val="00E62078"/>
    <w:rsid w:val="00E646BE"/>
    <w:rsid w:val="00E67A13"/>
    <w:rsid w:val="00E77274"/>
    <w:rsid w:val="00E816FE"/>
    <w:rsid w:val="00E82929"/>
    <w:rsid w:val="00E82C09"/>
    <w:rsid w:val="00E873D7"/>
    <w:rsid w:val="00E90231"/>
    <w:rsid w:val="00E90F57"/>
    <w:rsid w:val="00E911BE"/>
    <w:rsid w:val="00E92365"/>
    <w:rsid w:val="00EA2ADA"/>
    <w:rsid w:val="00EA5B99"/>
    <w:rsid w:val="00EB3C61"/>
    <w:rsid w:val="00EB643C"/>
    <w:rsid w:val="00EC4C6B"/>
    <w:rsid w:val="00EC781D"/>
    <w:rsid w:val="00EC7DE6"/>
    <w:rsid w:val="00ED0E9A"/>
    <w:rsid w:val="00ED2710"/>
    <w:rsid w:val="00ED51B6"/>
    <w:rsid w:val="00ED742F"/>
    <w:rsid w:val="00EE3F28"/>
    <w:rsid w:val="00EF2904"/>
    <w:rsid w:val="00EF72B3"/>
    <w:rsid w:val="00EF7847"/>
    <w:rsid w:val="00F01243"/>
    <w:rsid w:val="00F0210F"/>
    <w:rsid w:val="00F043E1"/>
    <w:rsid w:val="00F054D4"/>
    <w:rsid w:val="00F13789"/>
    <w:rsid w:val="00F1758B"/>
    <w:rsid w:val="00F20E55"/>
    <w:rsid w:val="00F21CE5"/>
    <w:rsid w:val="00F225FA"/>
    <w:rsid w:val="00F261E0"/>
    <w:rsid w:val="00F26BD5"/>
    <w:rsid w:val="00F275C9"/>
    <w:rsid w:val="00F27BC8"/>
    <w:rsid w:val="00F30A62"/>
    <w:rsid w:val="00F429F6"/>
    <w:rsid w:val="00F46388"/>
    <w:rsid w:val="00F5027D"/>
    <w:rsid w:val="00F5142F"/>
    <w:rsid w:val="00F53052"/>
    <w:rsid w:val="00F539B6"/>
    <w:rsid w:val="00F560B1"/>
    <w:rsid w:val="00F663A5"/>
    <w:rsid w:val="00F66E98"/>
    <w:rsid w:val="00F708C3"/>
    <w:rsid w:val="00F70A45"/>
    <w:rsid w:val="00F72BB3"/>
    <w:rsid w:val="00F73BB1"/>
    <w:rsid w:val="00F766BB"/>
    <w:rsid w:val="00F7696A"/>
    <w:rsid w:val="00F82B13"/>
    <w:rsid w:val="00F87C70"/>
    <w:rsid w:val="00F9174A"/>
    <w:rsid w:val="00F926D7"/>
    <w:rsid w:val="00F92A57"/>
    <w:rsid w:val="00F935C5"/>
    <w:rsid w:val="00F9463C"/>
    <w:rsid w:val="00FA015A"/>
    <w:rsid w:val="00FA23F6"/>
    <w:rsid w:val="00FA46C5"/>
    <w:rsid w:val="00FB080F"/>
    <w:rsid w:val="00FB0EBD"/>
    <w:rsid w:val="00FB2326"/>
    <w:rsid w:val="00FB3DC6"/>
    <w:rsid w:val="00FB77B2"/>
    <w:rsid w:val="00FC06A3"/>
    <w:rsid w:val="00FC3AFF"/>
    <w:rsid w:val="00FC4456"/>
    <w:rsid w:val="00FD059E"/>
    <w:rsid w:val="00FD0CBB"/>
    <w:rsid w:val="00FD1E88"/>
    <w:rsid w:val="00FD5003"/>
    <w:rsid w:val="00FE2648"/>
    <w:rsid w:val="00FE2E81"/>
    <w:rsid w:val="00FE33B1"/>
    <w:rsid w:val="00FE4398"/>
    <w:rsid w:val="00FF06F1"/>
    <w:rsid w:val="00FF0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ACB3F"/>
  <w15:docId w15:val="{8B55955A-333E-4416-9676-620D1831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1DB"/>
    <w:rPr>
      <w:rFonts w:ascii=".VnTime" w:hAnsi=".VnTime"/>
      <w:sz w:val="24"/>
      <w:szCs w:val="24"/>
      <w:lang w:val="en-GB"/>
    </w:rPr>
  </w:style>
  <w:style w:type="paragraph" w:styleId="Heading1">
    <w:name w:val="heading 1"/>
    <w:basedOn w:val="Normal"/>
    <w:next w:val="Normal"/>
    <w:link w:val="Heading1Char"/>
    <w:uiPriority w:val="9"/>
    <w:qFormat/>
    <w:rsid w:val="00A420CB"/>
    <w:pPr>
      <w:widowControl w:val="0"/>
      <w:numPr>
        <w:numId w:val="16"/>
      </w:numPr>
      <w:spacing w:before="120" w:after="120" w:line="312" w:lineRule="auto"/>
      <w:jc w:val="both"/>
      <w:outlineLvl w:val="0"/>
    </w:pPr>
    <w:rPr>
      <w:rFonts w:ascii="Times New Roman" w:eastAsia="Times New Roman" w:hAnsi="Times New Roman"/>
      <w:b/>
      <w:bCs/>
      <w:lang w:val="en-US"/>
    </w:rPr>
  </w:style>
  <w:style w:type="paragraph" w:styleId="Heading2">
    <w:name w:val="heading 2"/>
    <w:basedOn w:val="Normal"/>
    <w:next w:val="Normal"/>
    <w:link w:val="Heading2Char"/>
    <w:unhideWhenUsed/>
    <w:qFormat/>
    <w:rsid w:val="001B0A9C"/>
    <w:pPr>
      <w:keepNext/>
      <w:numPr>
        <w:ilvl w:val="1"/>
        <w:numId w:val="16"/>
      </w:numPr>
      <w:tabs>
        <w:tab w:val="left" w:pos="540"/>
      </w:tabs>
      <w:spacing w:before="120" w:after="120" w:line="312" w:lineRule="auto"/>
      <w:jc w:val="both"/>
      <w:outlineLvl w:val="1"/>
    </w:pPr>
    <w:rPr>
      <w:rFonts w:ascii="Times New Roman" w:eastAsia="Times New Roman" w:hAnsi="Times New Roman"/>
      <w:bCs/>
      <w:iCs/>
      <w:color w:val="000000"/>
      <w:spacing w:val="-4"/>
      <w:lang w:val="pt-BR"/>
    </w:rPr>
  </w:style>
  <w:style w:type="paragraph" w:styleId="Heading3">
    <w:name w:val="heading 3"/>
    <w:basedOn w:val="iu"/>
    <w:next w:val="Normal"/>
    <w:link w:val="Heading3Char"/>
    <w:unhideWhenUsed/>
    <w:qFormat/>
    <w:rsid w:val="00445D94"/>
    <w:pPr>
      <w:numPr>
        <w:ilvl w:val="2"/>
        <w:numId w:val="16"/>
      </w:numPr>
      <w:spacing w:before="0" w:after="0"/>
      <w:outlineLvl w:val="2"/>
    </w:pPr>
    <w:rPr>
      <w:i/>
      <w:sz w:val="24"/>
      <w:szCs w:val="24"/>
    </w:rPr>
  </w:style>
  <w:style w:type="paragraph" w:styleId="Heading4">
    <w:name w:val="heading 4"/>
    <w:basedOn w:val="Normal"/>
    <w:next w:val="Normal"/>
    <w:link w:val="Heading4Char"/>
    <w:unhideWhenUsed/>
    <w:qFormat/>
    <w:rsid w:val="00175AAB"/>
    <w:pPr>
      <w:keepNext/>
      <w:numPr>
        <w:ilvl w:val="3"/>
        <w:numId w:val="1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nhideWhenUsed/>
    <w:qFormat/>
    <w:rsid w:val="00175AAB"/>
    <w:pPr>
      <w:numPr>
        <w:ilvl w:val="4"/>
        <w:numId w:val="1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75AAB"/>
    <w:pPr>
      <w:numPr>
        <w:ilvl w:val="5"/>
        <w:numId w:val="16"/>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175AAB"/>
    <w:pPr>
      <w:numPr>
        <w:ilvl w:val="6"/>
        <w:numId w:val="16"/>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175AAB"/>
    <w:pPr>
      <w:numPr>
        <w:ilvl w:val="7"/>
        <w:numId w:val="16"/>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175AAB"/>
    <w:pPr>
      <w:numPr>
        <w:ilvl w:val="8"/>
        <w:numId w:val="1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1610"/>
    <w:pPr>
      <w:tabs>
        <w:tab w:val="center" w:pos="4320"/>
        <w:tab w:val="right" w:pos="8640"/>
      </w:tabs>
    </w:pPr>
  </w:style>
  <w:style w:type="character" w:styleId="PageNumber">
    <w:name w:val="page number"/>
    <w:basedOn w:val="DefaultParagraphFont"/>
    <w:rsid w:val="00BD1610"/>
  </w:style>
  <w:style w:type="paragraph" w:styleId="BodyText">
    <w:name w:val="Body Text"/>
    <w:basedOn w:val="Normal"/>
    <w:rsid w:val="00BD1610"/>
    <w:pPr>
      <w:spacing w:line="312" w:lineRule="auto"/>
      <w:jc w:val="both"/>
    </w:pPr>
  </w:style>
  <w:style w:type="table" w:styleId="TableGrid">
    <w:name w:val="Table Grid"/>
    <w:basedOn w:val="TableNormal"/>
    <w:uiPriority w:val="59"/>
    <w:rsid w:val="00454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1C4D"/>
    <w:rPr>
      <w:color w:val="0000FF"/>
      <w:u w:val="single"/>
    </w:rPr>
  </w:style>
  <w:style w:type="paragraph" w:customStyle="1" w:styleId="CharChar1CharCharCharCharCharCharCharCharCharCharCharCharCharCharCharCharChar">
    <w:name w:val="Char Char1 Char Char Char Char Char Char Char Char Char Char Char Char Char Char Char Char Char"/>
    <w:basedOn w:val="Normal"/>
    <w:rsid w:val="0014747B"/>
    <w:pPr>
      <w:spacing w:after="160" w:line="240" w:lineRule="exact"/>
    </w:pPr>
    <w:rPr>
      <w:rFonts w:ascii="Verdana" w:eastAsia="MS Mincho" w:hAnsi="Verdana"/>
      <w:sz w:val="20"/>
      <w:szCs w:val="20"/>
      <w:lang w:val="en-US"/>
    </w:rPr>
  </w:style>
  <w:style w:type="paragraph" w:styleId="Title">
    <w:name w:val="Title"/>
    <w:basedOn w:val="Normal"/>
    <w:link w:val="TitleChar"/>
    <w:qFormat/>
    <w:rsid w:val="00224547"/>
    <w:pPr>
      <w:jc w:val="center"/>
    </w:pPr>
    <w:rPr>
      <w:rFonts w:ascii=".VnTimeH" w:hAnsi=".VnTimeH"/>
      <w:b/>
      <w:sz w:val="28"/>
      <w:szCs w:val="28"/>
      <w:lang w:eastAsia="x-none"/>
    </w:rPr>
  </w:style>
  <w:style w:type="character" w:customStyle="1" w:styleId="TitleChar">
    <w:name w:val="Title Char"/>
    <w:link w:val="Title"/>
    <w:rsid w:val="00224547"/>
    <w:rPr>
      <w:rFonts w:ascii=".VnTimeH" w:hAnsi=".VnTimeH"/>
      <w:b/>
      <w:sz w:val="28"/>
      <w:szCs w:val="28"/>
      <w:lang w:val="en-GB" w:eastAsia="x-none"/>
    </w:rPr>
  </w:style>
  <w:style w:type="character" w:customStyle="1" w:styleId="Heading1Char">
    <w:name w:val="Heading 1 Char"/>
    <w:basedOn w:val="DefaultParagraphFont"/>
    <w:link w:val="Heading1"/>
    <w:uiPriority w:val="9"/>
    <w:rsid w:val="001421DB"/>
    <w:rPr>
      <w:rFonts w:eastAsia="Times New Roman"/>
      <w:b/>
      <w:bCs/>
      <w:sz w:val="24"/>
      <w:szCs w:val="24"/>
    </w:rPr>
  </w:style>
  <w:style w:type="paragraph" w:customStyle="1" w:styleId="iu">
    <w:name w:val="Điều"/>
    <w:basedOn w:val="Normal"/>
    <w:qFormat/>
    <w:rsid w:val="007D5D4E"/>
    <w:pPr>
      <w:spacing w:before="120" w:after="120" w:line="312" w:lineRule="auto"/>
      <w:ind w:left="709" w:hanging="709"/>
      <w:jc w:val="both"/>
    </w:pPr>
    <w:rPr>
      <w:rFonts w:ascii="Times New Roman" w:eastAsia="Calibri" w:hAnsi="Times New Roman"/>
      <w:sz w:val="26"/>
      <w:szCs w:val="26"/>
      <w:lang w:val="en-US"/>
    </w:rPr>
  </w:style>
  <w:style w:type="character" w:customStyle="1" w:styleId="Heading2Char">
    <w:name w:val="Heading 2 Char"/>
    <w:basedOn w:val="DefaultParagraphFont"/>
    <w:link w:val="Heading2"/>
    <w:rsid w:val="001B0A9C"/>
    <w:rPr>
      <w:rFonts w:eastAsia="Times New Roman"/>
      <w:bCs/>
      <w:iCs/>
      <w:color w:val="000000"/>
      <w:spacing w:val="-4"/>
      <w:sz w:val="24"/>
      <w:szCs w:val="24"/>
      <w:lang w:val="pt-BR"/>
    </w:rPr>
  </w:style>
  <w:style w:type="character" w:customStyle="1" w:styleId="Heading3Char">
    <w:name w:val="Heading 3 Char"/>
    <w:basedOn w:val="DefaultParagraphFont"/>
    <w:link w:val="Heading3"/>
    <w:rsid w:val="00445D94"/>
    <w:rPr>
      <w:rFonts w:eastAsia="Calibri"/>
      <w:i/>
      <w:sz w:val="24"/>
      <w:szCs w:val="24"/>
    </w:rPr>
  </w:style>
  <w:style w:type="character" w:styleId="Emphasis">
    <w:name w:val="Emphasis"/>
    <w:basedOn w:val="DefaultParagraphFont"/>
    <w:rsid w:val="00A0459B"/>
    <w:rPr>
      <w:i/>
      <w:iCs/>
    </w:rPr>
  </w:style>
  <w:style w:type="character" w:customStyle="1" w:styleId="Heading4Char">
    <w:name w:val="Heading 4 Char"/>
    <w:basedOn w:val="DefaultParagraphFont"/>
    <w:link w:val="Heading4"/>
    <w:rsid w:val="00175AAB"/>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rsid w:val="00175AAB"/>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semiHidden/>
    <w:rsid w:val="00175AAB"/>
    <w:rPr>
      <w:rFonts w:asciiTheme="minorHAnsi" w:eastAsiaTheme="minorEastAsia" w:hAnsiTheme="minorHAnsi" w:cstheme="minorBidi"/>
      <w:b/>
      <w:bCs/>
      <w:sz w:val="22"/>
      <w:szCs w:val="22"/>
      <w:lang w:val="en-GB"/>
    </w:rPr>
  </w:style>
  <w:style w:type="character" w:customStyle="1" w:styleId="Heading7Char">
    <w:name w:val="Heading 7 Char"/>
    <w:basedOn w:val="DefaultParagraphFont"/>
    <w:link w:val="Heading7"/>
    <w:semiHidden/>
    <w:rsid w:val="00175AAB"/>
    <w:rPr>
      <w:rFonts w:asciiTheme="minorHAnsi" w:eastAsiaTheme="minorEastAsia" w:hAnsiTheme="minorHAnsi" w:cstheme="minorBidi"/>
      <w:sz w:val="24"/>
      <w:szCs w:val="24"/>
      <w:lang w:val="en-GB"/>
    </w:rPr>
  </w:style>
  <w:style w:type="character" w:customStyle="1" w:styleId="Heading8Char">
    <w:name w:val="Heading 8 Char"/>
    <w:basedOn w:val="DefaultParagraphFont"/>
    <w:link w:val="Heading8"/>
    <w:semiHidden/>
    <w:rsid w:val="00175AAB"/>
    <w:rPr>
      <w:rFonts w:asciiTheme="minorHAnsi" w:eastAsiaTheme="minorEastAsia" w:hAnsiTheme="minorHAnsi" w:cstheme="minorBidi"/>
      <w:i/>
      <w:iCs/>
      <w:sz w:val="24"/>
      <w:szCs w:val="24"/>
      <w:lang w:val="en-GB"/>
    </w:rPr>
  </w:style>
  <w:style w:type="character" w:customStyle="1" w:styleId="Heading9Char">
    <w:name w:val="Heading 9 Char"/>
    <w:basedOn w:val="DefaultParagraphFont"/>
    <w:link w:val="Heading9"/>
    <w:semiHidden/>
    <w:rsid w:val="00175AAB"/>
    <w:rPr>
      <w:rFonts w:asciiTheme="majorHAnsi" w:eastAsiaTheme="majorEastAsia" w:hAnsiTheme="majorHAnsi" w:cstheme="majorBidi"/>
      <w:sz w:val="22"/>
      <w:szCs w:val="22"/>
      <w:lang w:val="en-GB"/>
    </w:rPr>
  </w:style>
  <w:style w:type="paragraph" w:styleId="ListParagraph">
    <w:name w:val="List Paragraph"/>
    <w:basedOn w:val="Normal"/>
    <w:uiPriority w:val="34"/>
    <w:qFormat/>
    <w:rsid w:val="00205D28"/>
    <w:pPr>
      <w:ind w:left="720"/>
      <w:contextualSpacing/>
    </w:pPr>
  </w:style>
  <w:style w:type="paragraph" w:styleId="BalloonText">
    <w:name w:val="Balloon Text"/>
    <w:basedOn w:val="Normal"/>
    <w:link w:val="BalloonTextChar"/>
    <w:rsid w:val="00B06706"/>
    <w:rPr>
      <w:rFonts w:ascii="Tahoma" w:hAnsi="Tahoma" w:cs="Tahoma"/>
      <w:sz w:val="16"/>
      <w:szCs w:val="16"/>
    </w:rPr>
  </w:style>
  <w:style w:type="character" w:customStyle="1" w:styleId="BalloonTextChar">
    <w:name w:val="Balloon Text Char"/>
    <w:basedOn w:val="DefaultParagraphFont"/>
    <w:link w:val="BalloonText"/>
    <w:rsid w:val="00B06706"/>
    <w:rPr>
      <w:rFonts w:ascii="Tahoma" w:hAnsi="Tahoma" w:cs="Tahoma"/>
      <w:sz w:val="16"/>
      <w:szCs w:val="16"/>
      <w:lang w:val="en-GB"/>
    </w:rPr>
  </w:style>
  <w:style w:type="character" w:styleId="CommentReference">
    <w:name w:val="annotation reference"/>
    <w:basedOn w:val="DefaultParagraphFont"/>
    <w:semiHidden/>
    <w:unhideWhenUsed/>
    <w:rsid w:val="000E5501"/>
    <w:rPr>
      <w:sz w:val="16"/>
      <w:szCs w:val="16"/>
    </w:rPr>
  </w:style>
  <w:style w:type="paragraph" w:styleId="CommentText">
    <w:name w:val="annotation text"/>
    <w:basedOn w:val="Normal"/>
    <w:link w:val="CommentTextChar"/>
    <w:semiHidden/>
    <w:unhideWhenUsed/>
    <w:rsid w:val="000E5501"/>
    <w:rPr>
      <w:sz w:val="20"/>
      <w:szCs w:val="20"/>
    </w:rPr>
  </w:style>
  <w:style w:type="character" w:customStyle="1" w:styleId="CommentTextChar">
    <w:name w:val="Comment Text Char"/>
    <w:basedOn w:val="DefaultParagraphFont"/>
    <w:link w:val="CommentText"/>
    <w:semiHidden/>
    <w:rsid w:val="000E5501"/>
    <w:rPr>
      <w:rFonts w:ascii=".VnTime" w:hAnsi=".VnTime"/>
      <w:lang w:val="en-GB"/>
    </w:rPr>
  </w:style>
  <w:style w:type="paragraph" w:styleId="CommentSubject">
    <w:name w:val="annotation subject"/>
    <w:basedOn w:val="CommentText"/>
    <w:next w:val="CommentText"/>
    <w:link w:val="CommentSubjectChar"/>
    <w:semiHidden/>
    <w:unhideWhenUsed/>
    <w:rsid w:val="000E5501"/>
    <w:rPr>
      <w:b/>
      <w:bCs/>
    </w:rPr>
  </w:style>
  <w:style w:type="character" w:customStyle="1" w:styleId="CommentSubjectChar">
    <w:name w:val="Comment Subject Char"/>
    <w:basedOn w:val="CommentTextChar"/>
    <w:link w:val="CommentSubject"/>
    <w:semiHidden/>
    <w:rsid w:val="000E5501"/>
    <w:rPr>
      <w:rFonts w:ascii=".VnTime" w:hAnsi=".VnTime"/>
      <w:b/>
      <w:bCs/>
      <w:lang w:val="en-GB"/>
    </w:rPr>
  </w:style>
  <w:style w:type="paragraph" w:styleId="Header">
    <w:name w:val="header"/>
    <w:basedOn w:val="Normal"/>
    <w:link w:val="HeaderChar"/>
    <w:semiHidden/>
    <w:unhideWhenUsed/>
    <w:rsid w:val="00C4337B"/>
    <w:pPr>
      <w:tabs>
        <w:tab w:val="center" w:pos="4680"/>
        <w:tab w:val="right" w:pos="9360"/>
      </w:tabs>
    </w:pPr>
  </w:style>
  <w:style w:type="character" w:customStyle="1" w:styleId="HeaderChar">
    <w:name w:val="Header Char"/>
    <w:basedOn w:val="DefaultParagraphFont"/>
    <w:link w:val="Header"/>
    <w:semiHidden/>
    <w:rsid w:val="00C4337B"/>
    <w:rPr>
      <w:rFonts w:ascii=".VnTime" w:hAnsi=".VnTime"/>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910420">
      <w:bodyDiv w:val="1"/>
      <w:marLeft w:val="0"/>
      <w:marRight w:val="0"/>
      <w:marTop w:val="0"/>
      <w:marBottom w:val="0"/>
      <w:divBdr>
        <w:top w:val="none" w:sz="0" w:space="0" w:color="auto"/>
        <w:left w:val="none" w:sz="0" w:space="0" w:color="auto"/>
        <w:bottom w:val="none" w:sz="0" w:space="0" w:color="auto"/>
        <w:right w:val="none" w:sz="0" w:space="0" w:color="auto"/>
      </w:divBdr>
    </w:div>
    <w:div w:id="595133190">
      <w:bodyDiv w:val="1"/>
      <w:marLeft w:val="0"/>
      <w:marRight w:val="0"/>
      <w:marTop w:val="0"/>
      <w:marBottom w:val="0"/>
      <w:divBdr>
        <w:top w:val="none" w:sz="0" w:space="0" w:color="auto"/>
        <w:left w:val="none" w:sz="0" w:space="0" w:color="auto"/>
        <w:bottom w:val="none" w:sz="0" w:space="0" w:color="auto"/>
        <w:right w:val="none" w:sz="0" w:space="0" w:color="auto"/>
      </w:divBdr>
    </w:div>
    <w:div w:id="1141267997">
      <w:bodyDiv w:val="1"/>
      <w:marLeft w:val="0"/>
      <w:marRight w:val="0"/>
      <w:marTop w:val="0"/>
      <w:marBottom w:val="0"/>
      <w:divBdr>
        <w:top w:val="none" w:sz="0" w:space="0" w:color="auto"/>
        <w:left w:val="none" w:sz="0" w:space="0" w:color="auto"/>
        <w:bottom w:val="none" w:sz="0" w:space="0" w:color="auto"/>
        <w:right w:val="none" w:sz="0" w:space="0" w:color="auto"/>
      </w:divBdr>
      <w:divsChild>
        <w:div w:id="567227771">
          <w:marLeft w:val="0"/>
          <w:marRight w:val="0"/>
          <w:marTop w:val="0"/>
          <w:marBottom w:val="0"/>
          <w:divBdr>
            <w:top w:val="none" w:sz="0" w:space="0" w:color="auto"/>
            <w:left w:val="none" w:sz="0" w:space="0" w:color="auto"/>
            <w:bottom w:val="none" w:sz="0" w:space="0" w:color="auto"/>
            <w:right w:val="none" w:sz="0" w:space="0" w:color="auto"/>
          </w:divBdr>
        </w:div>
        <w:div w:id="588152825">
          <w:marLeft w:val="0"/>
          <w:marRight w:val="0"/>
          <w:marTop w:val="0"/>
          <w:marBottom w:val="0"/>
          <w:divBdr>
            <w:top w:val="none" w:sz="0" w:space="0" w:color="auto"/>
            <w:left w:val="none" w:sz="0" w:space="0" w:color="auto"/>
            <w:bottom w:val="none" w:sz="0" w:space="0" w:color="auto"/>
            <w:right w:val="none" w:sz="0" w:space="0" w:color="auto"/>
          </w:divBdr>
        </w:div>
        <w:div w:id="638077638">
          <w:marLeft w:val="0"/>
          <w:marRight w:val="0"/>
          <w:marTop w:val="0"/>
          <w:marBottom w:val="0"/>
          <w:divBdr>
            <w:top w:val="none" w:sz="0" w:space="0" w:color="auto"/>
            <w:left w:val="none" w:sz="0" w:space="0" w:color="auto"/>
            <w:bottom w:val="none" w:sz="0" w:space="0" w:color="auto"/>
            <w:right w:val="none" w:sz="0" w:space="0" w:color="auto"/>
          </w:divBdr>
        </w:div>
      </w:divsChild>
    </w:div>
    <w:div w:id="1591700110">
      <w:bodyDiv w:val="1"/>
      <w:marLeft w:val="0"/>
      <w:marRight w:val="0"/>
      <w:marTop w:val="0"/>
      <w:marBottom w:val="0"/>
      <w:divBdr>
        <w:top w:val="none" w:sz="0" w:space="0" w:color="auto"/>
        <w:left w:val="none" w:sz="0" w:space="0" w:color="auto"/>
        <w:bottom w:val="none" w:sz="0" w:space="0" w:color="auto"/>
        <w:right w:val="none" w:sz="0" w:space="0" w:color="auto"/>
      </w:divBdr>
    </w:div>
    <w:div w:id="1618173314">
      <w:bodyDiv w:val="1"/>
      <w:marLeft w:val="0"/>
      <w:marRight w:val="0"/>
      <w:marTop w:val="0"/>
      <w:marBottom w:val="0"/>
      <w:divBdr>
        <w:top w:val="none" w:sz="0" w:space="0" w:color="auto"/>
        <w:left w:val="none" w:sz="0" w:space="0" w:color="auto"/>
        <w:bottom w:val="none" w:sz="0" w:space="0" w:color="auto"/>
        <w:right w:val="none" w:sz="0" w:space="0" w:color="auto"/>
      </w:divBdr>
    </w:div>
    <w:div w:id="18430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2CFFB-53A6-40F8-B26B-D90B95BC1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3539</Words>
  <Characters>11857</Characters>
  <Application>Microsoft Office Word</Application>
  <DocSecurity>0</DocSecurity>
  <Lines>98</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Céng hßa x• héi chñ nghÜa ViÖt nam</vt:lpstr>
      <vt:lpstr>Céng hßa x• héi chñ nghÜa ViÖt nam</vt:lpstr>
    </vt:vector>
  </TitlesOfParts>
  <Company>DTIC</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hßa x• héi chñ nghÜa ViÖt nam</dc:title>
  <dc:subject/>
  <dc:creator>Administrator</dc:creator>
  <cp:keywords/>
  <cp:lastModifiedBy>Administrator</cp:lastModifiedBy>
  <cp:revision>4</cp:revision>
  <cp:lastPrinted>2024-06-17T04:40:00Z</cp:lastPrinted>
  <dcterms:created xsi:type="dcterms:W3CDTF">2024-06-10T01:49:00Z</dcterms:created>
  <dcterms:modified xsi:type="dcterms:W3CDTF">2024-08-06T08:01:00Z</dcterms:modified>
</cp:coreProperties>
</file>