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1316DA">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1316DA">
              <w:rPr>
                <w:rFonts w:ascii="Times New Roman" w:hAnsi="Times New Roman" w:cs="Times New Roman"/>
                <w:sz w:val="26"/>
                <w:szCs w:val="26"/>
              </w:rPr>
              <w:t>0112</w:t>
            </w:r>
            <w:r w:rsidR="00345E06">
              <w:rPr>
                <w:rFonts w:ascii="Times New Roman" w:hAnsi="Times New Roman" w:cs="Times New Roman"/>
                <w:sz w:val="26"/>
                <w:szCs w:val="26"/>
              </w:rPr>
              <w:t>/202</w:t>
            </w:r>
            <w:r w:rsidR="001316DA">
              <w:rPr>
                <w:rFonts w:ascii="Times New Roman" w:hAnsi="Times New Roman" w:cs="Times New Roman"/>
                <w:sz w:val="26"/>
                <w:szCs w:val="26"/>
              </w:rPr>
              <w:t>3</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1316DA">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1316DA">
              <w:rPr>
                <w:rFonts w:ascii="Times New Roman" w:hAnsi="Times New Roman" w:cs="Times New Roman"/>
                <w:i/>
                <w:sz w:val="26"/>
                <w:szCs w:val="26"/>
              </w:rPr>
              <w:t>12</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w:t>
            </w:r>
            <w:r w:rsidR="001316DA">
              <w:rPr>
                <w:rFonts w:ascii="Times New Roman" w:hAnsi="Times New Roman" w:cs="Times New Roman"/>
                <w:i/>
                <w:sz w:val="26"/>
                <w:szCs w:val="26"/>
              </w:rPr>
              <w:t>3</w:t>
            </w:r>
            <w:bookmarkStart w:id="0" w:name="_GoBack"/>
            <w:bookmarkEnd w:id="0"/>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01/</w:t>
      </w:r>
      <w:r w:rsidR="006544E4">
        <w:rPr>
          <w:rFonts w:ascii="Times New Roman" w:hAnsi="Times New Roman" w:cs="Times New Roman"/>
          <w:sz w:val="26"/>
          <w:szCs w:val="26"/>
        </w:rPr>
        <w:t>12</w:t>
      </w:r>
      <w:r w:rsidR="00345E06">
        <w:rPr>
          <w:rFonts w:ascii="Times New Roman" w:hAnsi="Times New Roman" w:cs="Times New Roman"/>
          <w:sz w:val="26"/>
          <w:szCs w:val="26"/>
        </w:rPr>
        <w:t>/202</w:t>
      </w:r>
      <w:r w:rsidR="006544E4">
        <w:rPr>
          <w:rFonts w:ascii="Times New Roman" w:hAnsi="Times New Roman" w:cs="Times New Roman"/>
          <w:sz w:val="26"/>
          <w:szCs w:val="26"/>
        </w:rPr>
        <w:t>3</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EB0844">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6544E4">
        <w:rPr>
          <w:rFonts w:ascii="Times New Roman" w:hAnsi="Times New Roman" w:cs="Times New Roman"/>
          <w:b/>
          <w:sz w:val="26"/>
          <w:szCs w:val="26"/>
        </w:rPr>
        <w:t>Bà ĐẶNG THỊ XUYẾN</w:t>
      </w:r>
      <w:r w:rsidR="008721EB" w:rsidRPr="008721EB">
        <w:rPr>
          <w:rFonts w:ascii="Times New Roman" w:hAnsi="Times New Roman" w:cs="Times New Roman"/>
          <w:b/>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6544E4">
        <w:rPr>
          <w:rFonts w:ascii="Times New Roman" w:eastAsia="Times New Roman" w:hAnsi="Times New Roman" w:cs="Times New Roman"/>
          <w:color w:val="000000" w:themeColor="text1"/>
          <w:sz w:val="26"/>
          <w:szCs w:val="26"/>
        </w:rPr>
        <w:t>26/05/1997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6544E4">
        <w:rPr>
          <w:rFonts w:ascii="Times New Roman" w:hAnsi="Times New Roman" w:cs="Times New Roman"/>
          <w:sz w:val="26"/>
          <w:szCs w:val="26"/>
        </w:rPr>
        <w:t>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6544E4">
        <w:rPr>
          <w:rFonts w:ascii="Times New Roman" w:hAnsi="Times New Roman" w:cs="Times New Roman"/>
          <w:sz w:val="26"/>
          <w:szCs w:val="26"/>
        </w:rPr>
        <w:t>034197003951</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6544E4">
        <w:rPr>
          <w:rFonts w:ascii="Times New Roman" w:hAnsi="Times New Roman" w:cs="Times New Roman"/>
          <w:sz w:val="26"/>
          <w:szCs w:val="26"/>
        </w:rPr>
        <w:t>15/03/2023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r w:rsidR="00827720">
        <w:rPr>
          <w:rFonts w:ascii="Times New Roman" w:hAnsi="Times New Roman" w:cs="Times New Roman"/>
          <w:sz w:val="26"/>
          <w:szCs w:val="26"/>
        </w:rPr>
        <w:t xml:space="preserve"> </w:t>
      </w:r>
      <w:r w:rsidR="00827720">
        <w:rPr>
          <w:rFonts w:ascii="Times New Roman" w:hAnsi="Times New Roman" w:cs="Times New Roman"/>
          <w:sz w:val="26"/>
          <w:szCs w:val="26"/>
        </w:rPr>
        <w:tab/>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A514CF">
        <w:rPr>
          <w:rFonts w:ascii="Times New Roman" w:eastAsia="Times New Roman" w:hAnsi="Times New Roman" w:cs="Times New Roman"/>
          <w:color w:val="000000" w:themeColor="text1"/>
          <w:sz w:val="26"/>
          <w:szCs w:val="26"/>
        </w:rPr>
        <w:t>Thôn Quyết Thắng, xã Hồng Bạch, huyện Đông Hưng, tỉnh Thái Bình</w:t>
      </w:r>
    </w:p>
    <w:p w:rsidR="00827720" w:rsidRPr="00A514CF"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A514CF">
        <w:rPr>
          <w:rFonts w:ascii="Times New Roman" w:eastAsia="Times New Roman" w:hAnsi="Times New Roman" w:cs="Times New Roman"/>
          <w:color w:val="000000" w:themeColor="text1"/>
          <w:sz w:val="26"/>
          <w:szCs w:val="26"/>
        </w:rPr>
        <w:t>Thôn Quyết Thắng, xã Hồng Bạch, huyện Đông Hưng, tỉnh Thái Bình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A514CF">
        <w:rPr>
          <w:rFonts w:ascii="Times New Roman" w:eastAsia="Times New Roman" w:hAnsi="Times New Roman" w:cs="Times New Roman"/>
          <w:bCs/>
          <w:color w:val="000000" w:themeColor="text1"/>
          <w:sz w:val="26"/>
          <w:szCs w:val="26"/>
        </w:rPr>
        <w:t>Nhân viên hành chính</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phải làm: </w:t>
      </w:r>
    </w:p>
    <w:p w:rsidR="003C2A0B" w:rsidRDefault="003C2A0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Nhập liệu, lưu trữ chứng từ theo chỉ đạo của Quản lý</w:t>
      </w:r>
    </w:p>
    <w:p w:rsidR="003C2A0B" w:rsidRDefault="003C2A0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Hỗ trợ nhân viên kinh doanh chăm sóc khách hàng, quản lý tiến độ đơn hàng, hỗ trợ liên hệ cửa hàng nhập kho</w:t>
      </w:r>
    </w:p>
    <w:p w:rsidR="003C2A0B" w:rsidRDefault="003C2A0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Hỗ trợ phân tuyến, giải quyết đơn hàng, quản lý hồ sơ khách hàng</w:t>
      </w:r>
    </w:p>
    <w:p w:rsidR="003C2A0B" w:rsidRPr="00385FAB" w:rsidRDefault="003C2A0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Các công việc khác do Quản lý trực tiếp giao phó</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lastRenderedPageBreak/>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7E2C3B">
        <w:rPr>
          <w:rFonts w:ascii="Times New Roman" w:eastAsia="Times New Roman" w:hAnsi="Times New Roman" w:cs="Times New Roman"/>
          <w:bCs/>
          <w:color w:val="000000" w:themeColor="text1"/>
          <w:sz w:val="26"/>
          <w:szCs w:val="26"/>
        </w:rPr>
        <w:t>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ngày </w:t>
      </w:r>
      <w:r w:rsidR="007E2C3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w:t>
      </w:r>
      <w:r w:rsidR="001316DA">
        <w:rPr>
          <w:rFonts w:ascii="Times New Roman" w:eastAsia="Times New Roman" w:hAnsi="Times New Roman" w:cs="Times New Roman"/>
          <w:bCs/>
          <w:color w:val="000000" w:themeColor="text1"/>
          <w:sz w:val="26"/>
          <w:szCs w:val="26"/>
        </w:rPr>
        <w:t>12</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1316DA">
        <w:rPr>
          <w:rFonts w:ascii="Times New Roman" w:eastAsia="Times New Roman" w:hAnsi="Times New Roman" w:cs="Times New Roman"/>
          <w:bCs/>
          <w:color w:val="000000" w:themeColor="text1"/>
          <w:sz w:val="26"/>
          <w:szCs w:val="26"/>
        </w:rPr>
        <w:t>3</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3B41F1">
        <w:rPr>
          <w:rFonts w:ascii="Times New Roman" w:eastAsia="Times New Roman" w:hAnsi="Times New Roman" w:cs="Times New Roman"/>
          <w:bCs/>
          <w:color w:val="000000" w:themeColor="text1"/>
          <w:sz w:val="26"/>
          <w:szCs w:val="26"/>
        </w:rPr>
        <w:t>7h30</w:t>
      </w:r>
      <w:r w:rsidRPr="00385FAB">
        <w:rPr>
          <w:rFonts w:ascii="Times New Roman" w:eastAsia="Times New Roman" w:hAnsi="Times New Roman" w:cs="Times New Roman"/>
          <w:bCs/>
          <w:color w:val="000000" w:themeColor="text1"/>
          <w:sz w:val="26"/>
          <w:szCs w:val="26"/>
        </w:rPr>
        <w:t xml:space="preserve"> đến </w:t>
      </w:r>
      <w:r w:rsidR="003B41F1">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w:t>
      </w:r>
      <w:r w:rsidR="003B41F1">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5.616.000đồng/tháng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1316DA">
        <w:rPr>
          <w:rFonts w:ascii="Times New Roman" w:eastAsia="Times New Roman" w:hAnsi="Times New Roman" w:cs="Times New Roman"/>
          <w:bCs/>
          <w:color w:val="000000" w:themeColor="text1"/>
          <w:sz w:val="26"/>
          <w:szCs w:val="26"/>
        </w:rPr>
        <w:t>12</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1316DA">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1316DA">
        <w:rPr>
          <w:rFonts w:ascii="Times New Roman" w:eastAsia="Times New Roman" w:hAnsi="Times New Roman" w:cs="Times New Roman"/>
          <w:bCs/>
          <w:color w:val="000000" w:themeColor="text1"/>
          <w:sz w:val="26"/>
          <w:szCs w:val="26"/>
        </w:rPr>
        <w:t>12</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1316DA">
        <w:rPr>
          <w:rFonts w:ascii="Times New Roman" w:eastAsia="Times New Roman" w:hAnsi="Times New Roman" w:cs="Times New Roman"/>
          <w:bCs/>
          <w:color w:val="000000" w:themeColor="text1"/>
          <w:sz w:val="26"/>
          <w:szCs w:val="26"/>
        </w:rPr>
        <w:t>3</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1"/>
      </w:tblGrid>
      <w:tr w:rsidR="00C16EDB" w:rsidRPr="001F4FAC" w:rsidTr="001316DA">
        <w:trPr>
          <w:trHeight w:val="2174"/>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1316DA" w:rsidP="007E2C3B">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ĐẶNG THỊ XUYẾN</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1316DA"/>
    <w:rsid w:val="00231378"/>
    <w:rsid w:val="00345E06"/>
    <w:rsid w:val="00385FAB"/>
    <w:rsid w:val="003B41F1"/>
    <w:rsid w:val="003C2A0B"/>
    <w:rsid w:val="006544E4"/>
    <w:rsid w:val="007E2C3B"/>
    <w:rsid w:val="00827720"/>
    <w:rsid w:val="008721EB"/>
    <w:rsid w:val="009E39EA"/>
    <w:rsid w:val="00A514CF"/>
    <w:rsid w:val="00C16EDB"/>
    <w:rsid w:val="00EB0844"/>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9980"/>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2023-10-12T06:49:00Z</dcterms:created>
  <dcterms:modified xsi:type="dcterms:W3CDTF">2024-04-06T08:11:00Z</dcterms:modified>
</cp:coreProperties>
</file>