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6025"/>
      </w:tblGrid>
      <w:tr w:rsidR="00C16EDB" w:rsidRPr="00C16EDB" w:rsidTr="00C16EDB">
        <w:trPr>
          <w:jc w:val="center"/>
        </w:trPr>
        <w:tc>
          <w:tcPr>
            <w:tcW w:w="33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CÔNG TY TNHH MTV</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TM&amp;DV NGỌC THƠM</w:t>
            </w:r>
          </w:p>
          <w:p w:rsidR="00C16EDB" w:rsidRPr="00C16EDB" w:rsidRDefault="00C16EDB" w:rsidP="00C16EDB">
            <w:pPr>
              <w:spacing w:before="120" w:after="120"/>
              <w:jc w:val="center"/>
              <w:rPr>
                <w:rFonts w:ascii="Times New Roman" w:hAnsi="Times New Roman" w:cs="Times New Roman"/>
                <w:b/>
                <w:sz w:val="26"/>
                <w:szCs w:val="26"/>
              </w:rPr>
            </w:pPr>
          </w:p>
          <w:p w:rsidR="00C16EDB" w:rsidRPr="00C16EDB" w:rsidRDefault="00C16EDB" w:rsidP="00345E06">
            <w:pPr>
              <w:spacing w:before="120" w:after="120"/>
              <w:jc w:val="center"/>
              <w:rPr>
                <w:rFonts w:ascii="Times New Roman" w:hAnsi="Times New Roman" w:cs="Times New Roman"/>
                <w:sz w:val="26"/>
                <w:szCs w:val="26"/>
              </w:rPr>
            </w:pPr>
            <w:r w:rsidRPr="00C16EDB">
              <w:rPr>
                <w:rFonts w:ascii="Times New Roman" w:hAnsi="Times New Roman" w:cs="Times New Roman"/>
                <w:sz w:val="26"/>
                <w:szCs w:val="26"/>
              </w:rPr>
              <w:t xml:space="preserve">Số: </w:t>
            </w:r>
            <w:r w:rsidR="00345E06">
              <w:rPr>
                <w:rFonts w:ascii="Times New Roman" w:hAnsi="Times New Roman" w:cs="Times New Roman"/>
                <w:sz w:val="26"/>
                <w:szCs w:val="26"/>
              </w:rPr>
              <w:t>01/04/2024</w:t>
            </w:r>
            <w:r w:rsidRPr="00C16EDB">
              <w:rPr>
                <w:rFonts w:ascii="Times New Roman" w:hAnsi="Times New Roman" w:cs="Times New Roman"/>
                <w:sz w:val="26"/>
                <w:szCs w:val="26"/>
              </w:rPr>
              <w:t>/HĐLĐ</w:t>
            </w:r>
          </w:p>
        </w:tc>
        <w:tc>
          <w:tcPr>
            <w:tcW w:w="60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CỘNG HÒA XÃ HỘI CHỦ NGHĨA VIỆT NAM</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Độc lập – Tự do – Hạnh phúc</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w:t>
            </w:r>
          </w:p>
          <w:p w:rsidR="00C16EDB" w:rsidRPr="00C16EDB" w:rsidRDefault="00C16EDB" w:rsidP="00C16EDB">
            <w:pPr>
              <w:spacing w:before="120" w:after="120"/>
              <w:jc w:val="center"/>
              <w:rPr>
                <w:rFonts w:ascii="Times New Roman" w:hAnsi="Times New Roman" w:cs="Times New Roman"/>
                <w:b/>
                <w:sz w:val="26"/>
                <w:szCs w:val="26"/>
              </w:rPr>
            </w:pPr>
          </w:p>
          <w:p w:rsidR="00C16EDB" w:rsidRPr="00C16EDB" w:rsidRDefault="00C16EDB" w:rsidP="00345E06">
            <w:pPr>
              <w:spacing w:before="120" w:after="120"/>
              <w:jc w:val="right"/>
              <w:rPr>
                <w:rFonts w:ascii="Times New Roman" w:hAnsi="Times New Roman" w:cs="Times New Roman"/>
                <w:i/>
                <w:sz w:val="26"/>
                <w:szCs w:val="26"/>
              </w:rPr>
            </w:pPr>
            <w:r w:rsidRPr="00C16EDB">
              <w:rPr>
                <w:rFonts w:ascii="Times New Roman" w:hAnsi="Times New Roman" w:cs="Times New Roman"/>
                <w:i/>
                <w:sz w:val="26"/>
                <w:szCs w:val="26"/>
              </w:rPr>
              <w:t xml:space="preserve">Hồ Chí Minh, ngày </w:t>
            </w:r>
            <w:r w:rsidR="00345E06">
              <w:rPr>
                <w:rFonts w:ascii="Times New Roman" w:hAnsi="Times New Roman" w:cs="Times New Roman"/>
                <w:i/>
                <w:sz w:val="26"/>
                <w:szCs w:val="26"/>
              </w:rPr>
              <w:t>01</w:t>
            </w:r>
            <w:r w:rsidRPr="00C16EDB">
              <w:rPr>
                <w:rFonts w:ascii="Times New Roman" w:hAnsi="Times New Roman" w:cs="Times New Roman"/>
                <w:i/>
                <w:sz w:val="26"/>
                <w:szCs w:val="26"/>
              </w:rPr>
              <w:t xml:space="preserve"> tháng 0</w:t>
            </w:r>
            <w:r w:rsidR="00345E06">
              <w:rPr>
                <w:rFonts w:ascii="Times New Roman" w:hAnsi="Times New Roman" w:cs="Times New Roman"/>
                <w:i/>
                <w:sz w:val="26"/>
                <w:szCs w:val="26"/>
              </w:rPr>
              <w:t>4</w:t>
            </w:r>
            <w:r w:rsidRPr="00C16EDB">
              <w:rPr>
                <w:rFonts w:ascii="Times New Roman" w:hAnsi="Times New Roman" w:cs="Times New Roman"/>
                <w:i/>
                <w:sz w:val="26"/>
                <w:szCs w:val="26"/>
              </w:rPr>
              <w:t xml:space="preserve"> năm 20</w:t>
            </w:r>
            <w:r w:rsidR="00345E06">
              <w:rPr>
                <w:rFonts w:ascii="Times New Roman" w:hAnsi="Times New Roman" w:cs="Times New Roman"/>
                <w:i/>
                <w:sz w:val="26"/>
                <w:szCs w:val="26"/>
              </w:rPr>
              <w:t>24</w:t>
            </w:r>
          </w:p>
        </w:tc>
      </w:tr>
    </w:tbl>
    <w:p w:rsidR="00C16EDB" w:rsidRPr="00231378" w:rsidRDefault="00C16EDB" w:rsidP="00C16EDB">
      <w:pPr>
        <w:spacing w:before="120" w:after="120"/>
        <w:jc w:val="center"/>
        <w:rPr>
          <w:rFonts w:ascii="Times New Roman" w:hAnsi="Times New Roman" w:cs="Times New Roman"/>
          <w:b/>
          <w:sz w:val="28"/>
          <w:szCs w:val="26"/>
        </w:rPr>
      </w:pPr>
      <w:r w:rsidRPr="00231378">
        <w:rPr>
          <w:rFonts w:ascii="Times New Roman" w:hAnsi="Times New Roman" w:cs="Times New Roman"/>
          <w:b/>
          <w:sz w:val="28"/>
          <w:szCs w:val="26"/>
        </w:rPr>
        <w:t>HỢP ĐỒNG LAO ĐỘNG</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Bộ Luật dân sự năm 2015;</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Luật lao động năm 2019;</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vào nhu cầu và năng lực của các bên trong hợp đồng;</w:t>
      </w:r>
    </w:p>
    <w:p w:rsidR="00C16EDB" w:rsidRPr="00C16EDB" w:rsidRDefault="00C16EDB" w:rsidP="00231378">
      <w:pPr>
        <w:spacing w:before="120" w:after="120"/>
        <w:ind w:firstLine="720"/>
        <w:jc w:val="both"/>
        <w:rPr>
          <w:rFonts w:ascii="Times New Roman" w:hAnsi="Times New Roman" w:cs="Times New Roman"/>
          <w:sz w:val="26"/>
          <w:szCs w:val="26"/>
        </w:rPr>
      </w:pPr>
      <w:r w:rsidRPr="00C16EDB">
        <w:rPr>
          <w:rFonts w:ascii="Times New Roman" w:hAnsi="Times New Roman" w:cs="Times New Roman"/>
          <w:sz w:val="26"/>
          <w:szCs w:val="26"/>
        </w:rPr>
        <w:t xml:space="preserve">Hôm nay, ngày </w:t>
      </w:r>
      <w:r w:rsidR="00345E06">
        <w:rPr>
          <w:rFonts w:ascii="Times New Roman" w:hAnsi="Times New Roman" w:cs="Times New Roman"/>
          <w:sz w:val="26"/>
          <w:szCs w:val="26"/>
        </w:rPr>
        <w:t>01/04/2024</w:t>
      </w:r>
      <w:r w:rsidRPr="00C16EDB">
        <w:rPr>
          <w:rFonts w:ascii="Times New Roman" w:hAnsi="Times New Roman" w:cs="Times New Roman"/>
          <w:sz w:val="26"/>
          <w:szCs w:val="26"/>
        </w:rPr>
        <w:t>, tại Văn phòng Công ty TNHH MTV Thương mại và Dịch vụ Ngọc Thơm, chúng tôi gồm:</w:t>
      </w:r>
    </w:p>
    <w:p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Bên A: CÔNG TY TNHH MTV THƯƠNG MẠI VÀ DỊCH VỤ NGỌC THƠM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MST: 0309391503</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Địa chỉ: 12/14/18 Đường 49, Khu phố 7, phường Hiệp Bình Chánh, </w:t>
      </w:r>
      <w:r w:rsidR="00212687">
        <w:rPr>
          <w:rFonts w:ascii="Times New Roman" w:hAnsi="Times New Roman" w:cs="Times New Roman"/>
          <w:sz w:val="26"/>
          <w:szCs w:val="26"/>
        </w:rPr>
        <w:t>thành phố</w:t>
      </w:r>
      <w:bookmarkStart w:id="0" w:name="_GoBack"/>
      <w:bookmarkEnd w:id="0"/>
      <w:r w:rsidRPr="00C16EDB">
        <w:rPr>
          <w:rFonts w:ascii="Times New Roman" w:hAnsi="Times New Roman" w:cs="Times New Roman"/>
          <w:sz w:val="26"/>
          <w:szCs w:val="26"/>
        </w:rPr>
        <w:t xml:space="preserve"> Thủ Đức, thành phố Hồ Chí Minh, Việt Nam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Đại diện bởi: Bà TRẦN THỊ THƠM</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Chức vụ: Chủ tịch Công ty</w:t>
      </w:r>
    </w:p>
    <w:p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 xml:space="preserve">Bên B: Ông </w:t>
      </w:r>
      <w:r w:rsidR="00345E06">
        <w:rPr>
          <w:rFonts w:ascii="Times New Roman" w:hAnsi="Times New Roman" w:cs="Times New Roman"/>
          <w:b/>
          <w:sz w:val="26"/>
          <w:szCs w:val="26"/>
        </w:rPr>
        <w:t>NGUYỄN MINH SƠN</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Sinh ngày: </w:t>
      </w:r>
      <w:r w:rsidR="00345E06">
        <w:rPr>
          <w:rFonts w:ascii="Times New Roman" w:eastAsia="Times New Roman" w:hAnsi="Times New Roman" w:cs="Times New Roman"/>
          <w:color w:val="000000" w:themeColor="text1"/>
          <w:sz w:val="26"/>
          <w:szCs w:val="26"/>
        </w:rPr>
        <w:t>12/05/1990</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Giới tính: Nam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Số C</w:t>
      </w:r>
      <w:r w:rsidR="00345E06">
        <w:rPr>
          <w:rFonts w:ascii="Times New Roman" w:hAnsi="Times New Roman" w:cs="Times New Roman"/>
          <w:sz w:val="26"/>
          <w:szCs w:val="26"/>
        </w:rPr>
        <w:t>CCD</w:t>
      </w:r>
      <w:r w:rsidRPr="00C16EDB">
        <w:rPr>
          <w:rFonts w:ascii="Times New Roman" w:hAnsi="Times New Roman" w:cs="Times New Roman"/>
          <w:sz w:val="26"/>
          <w:szCs w:val="26"/>
        </w:rPr>
        <w:t xml:space="preserve">: </w:t>
      </w:r>
      <w:r w:rsidR="00345E06" w:rsidRPr="00345E06">
        <w:rPr>
          <w:rFonts w:ascii="Times New Roman" w:hAnsi="Times New Roman" w:cs="Times New Roman"/>
          <w:sz w:val="26"/>
          <w:szCs w:val="26"/>
        </w:rPr>
        <w:t>001090021304</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00385FAB">
        <w:rPr>
          <w:rFonts w:ascii="Times New Roman" w:hAnsi="Times New Roman" w:cs="Times New Roman"/>
          <w:sz w:val="26"/>
          <w:szCs w:val="26"/>
        </w:rPr>
        <w:tab/>
      </w:r>
      <w:r w:rsidRPr="00C16EDB">
        <w:rPr>
          <w:rFonts w:ascii="Times New Roman" w:hAnsi="Times New Roman" w:cs="Times New Roman"/>
          <w:sz w:val="26"/>
          <w:szCs w:val="26"/>
        </w:rPr>
        <w:t xml:space="preserve">Cấp ngày: </w:t>
      </w:r>
      <w:r w:rsidR="000F5E4A" w:rsidRPr="000F5E4A">
        <w:rPr>
          <w:rFonts w:ascii="Times New Roman" w:hAnsi="Times New Roman" w:cs="Times New Roman"/>
          <w:sz w:val="26"/>
          <w:szCs w:val="26"/>
        </w:rPr>
        <w:t>24/04/2021</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cấp: </w:t>
      </w:r>
      <w:r w:rsidR="000F5E4A">
        <w:rPr>
          <w:rFonts w:ascii="Times New Roman" w:hAnsi="Times New Roman" w:cs="Times New Roman"/>
          <w:sz w:val="26"/>
          <w:szCs w:val="26"/>
        </w:rPr>
        <w:t>Cục Cảnh sát</w:t>
      </w:r>
      <w:r w:rsidR="000F5E4A" w:rsidRPr="000F5E4A">
        <w:rPr>
          <w:rFonts w:ascii="Times New Roman" w:hAnsi="Times New Roman" w:cs="Times New Roman"/>
          <w:sz w:val="26"/>
          <w:szCs w:val="26"/>
        </w:rPr>
        <w:t xml:space="preserve"> QLHC về trật tự xã hội</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đăng ký hộ khẩu thường trú: </w:t>
      </w:r>
      <w:r w:rsidR="007E2C3B" w:rsidRPr="007E2C3B">
        <w:rPr>
          <w:rFonts w:ascii="Times New Roman" w:hAnsi="Times New Roman" w:cs="Times New Roman"/>
          <w:sz w:val="26"/>
          <w:szCs w:val="26"/>
        </w:rPr>
        <w:t>P10 Nhà H, Tổ 24 TT TLTL, Thượng Đỉnh, Thanh Xuân, Hà Nội</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Chỗ ở hiện nay: </w:t>
      </w:r>
      <w:r w:rsidR="007E2C3B" w:rsidRPr="007E2C3B">
        <w:rPr>
          <w:rFonts w:ascii="Times New Roman" w:hAnsi="Times New Roman" w:cs="Times New Roman"/>
          <w:sz w:val="26"/>
          <w:szCs w:val="26"/>
        </w:rPr>
        <w:t>P10 Nhà H, Tổ 24 TT TLTL, Thượng Đỉnh, Thanh Xuân, Hà Nội</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Thỏa thuận ký kết hợp đồng lao động và cam kết làm đúng những điều khoản sau đây: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1. Công việc và địa điểm làm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 xml:space="preserve">1) Công việc: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Chức vụ: Nhân viên Kinh doanh</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Công việc phải làm: Nhận và thực hiện dịch vụ theo yêu cầu của khách hàng, nghiên cứu, thu thập thông tin về thị trường, nhu cầu khách hàng. Chăm sóc khách hàng cũ, tìm kiếm khách hàng mới, đề xuất chính sách bán hàng, xúc tiến ký kết hợp đồng với các đối tác</w:t>
      </w:r>
    </w:p>
    <w:p w:rsidR="007E2C3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2) Địa điểm làm việc của người lao động:</w:t>
      </w:r>
      <w:r w:rsidRPr="00385FAB">
        <w:rPr>
          <w:rFonts w:ascii="Times New Roman" w:eastAsia="Times New Roman" w:hAnsi="Times New Roman" w:cs="Times New Roman"/>
          <w:bCs/>
          <w:color w:val="000000" w:themeColor="text1"/>
          <w:sz w:val="26"/>
          <w:szCs w:val="26"/>
        </w:rPr>
        <w:t xml:space="preserve"> Tại </w:t>
      </w:r>
      <w:r w:rsidR="007E2C3B">
        <w:rPr>
          <w:rFonts w:ascii="Times New Roman" w:eastAsia="Times New Roman" w:hAnsi="Times New Roman" w:cs="Times New Roman"/>
          <w:bCs/>
          <w:color w:val="000000" w:themeColor="text1"/>
          <w:sz w:val="26"/>
          <w:szCs w:val="26"/>
        </w:rPr>
        <w:t>C6 Khu đấu giá Ngô Thì Nhậm, phường Hà Cầu, quận Hà Đông, thành phố Hà Nội</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3) Phương tiện đi lại làm việc:</w:t>
      </w:r>
      <w:r w:rsidRPr="00385FAB">
        <w:rPr>
          <w:rFonts w:ascii="Times New Roman" w:eastAsia="Times New Roman" w:hAnsi="Times New Roman" w:cs="Times New Roman"/>
          <w:bCs/>
          <w:color w:val="000000" w:themeColor="text1"/>
          <w:sz w:val="26"/>
          <w:szCs w:val="26"/>
        </w:rPr>
        <w:t xml:space="preserve"> cá nhân tự túc.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Điều 2: Thời hạn của hợp đồng lao động:</w:t>
      </w:r>
    </w:p>
    <w:p w:rsid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Loại hợp đồng lao động: Không thời hạn</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lastRenderedPageBreak/>
        <w:t xml:space="preserve">- Bắt đầu từ ngày </w:t>
      </w:r>
      <w:r w:rsidR="007E2C3B">
        <w:rPr>
          <w:rFonts w:ascii="Times New Roman" w:eastAsia="Times New Roman" w:hAnsi="Times New Roman" w:cs="Times New Roman"/>
          <w:bCs/>
          <w:color w:val="000000" w:themeColor="text1"/>
          <w:sz w:val="26"/>
          <w:szCs w:val="26"/>
        </w:rPr>
        <w:t>01</w:t>
      </w:r>
      <w:r w:rsidRPr="00385FAB">
        <w:rPr>
          <w:rFonts w:ascii="Times New Roman" w:eastAsia="Times New Roman" w:hAnsi="Times New Roman" w:cs="Times New Roman"/>
          <w:bCs/>
          <w:color w:val="000000" w:themeColor="text1"/>
          <w:sz w:val="26"/>
          <w:szCs w:val="26"/>
        </w:rPr>
        <w:t xml:space="preserve"> tháng 0</w:t>
      </w:r>
      <w:r w:rsidR="007E2C3B">
        <w:rPr>
          <w:rFonts w:ascii="Times New Roman" w:eastAsia="Times New Roman" w:hAnsi="Times New Roman" w:cs="Times New Roman"/>
          <w:bCs/>
          <w:color w:val="000000" w:themeColor="text1"/>
          <w:sz w:val="26"/>
          <w:szCs w:val="26"/>
        </w:rPr>
        <w:t>4</w:t>
      </w:r>
      <w:r w:rsidRPr="00385FAB">
        <w:rPr>
          <w:rFonts w:ascii="Times New Roman" w:eastAsia="Times New Roman" w:hAnsi="Times New Roman" w:cs="Times New Roman"/>
          <w:bCs/>
          <w:color w:val="000000" w:themeColor="text1"/>
          <w:sz w:val="26"/>
          <w:szCs w:val="26"/>
        </w:rPr>
        <w:t xml:space="preserve"> năm 20</w:t>
      </w:r>
      <w:r w:rsidR="007E2C3B">
        <w:rPr>
          <w:rFonts w:ascii="Times New Roman" w:eastAsia="Times New Roman" w:hAnsi="Times New Roman" w:cs="Times New Roman"/>
          <w:bCs/>
          <w:color w:val="000000" w:themeColor="text1"/>
          <w:sz w:val="26"/>
          <w:szCs w:val="26"/>
        </w:rPr>
        <w:t>24</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 xml:space="preserve">Điều 3: Thời giờ làm việc, thời giờ nghỉ ngơi: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Thời giờ làm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Trong ngày: 8h/ngày – Sáng từ 7h30 đến 1</w:t>
      </w:r>
      <w:r w:rsidR="0080749D">
        <w:rPr>
          <w:rFonts w:ascii="Times New Roman" w:eastAsia="Times New Roman" w:hAnsi="Times New Roman" w:cs="Times New Roman"/>
          <w:bCs/>
          <w:color w:val="000000" w:themeColor="text1"/>
          <w:sz w:val="26"/>
          <w:szCs w:val="26"/>
        </w:rPr>
        <w:t>2h00</w:t>
      </w:r>
      <w:r w:rsidRPr="00385FAB">
        <w:rPr>
          <w:rFonts w:ascii="Times New Roman" w:eastAsia="Times New Roman" w:hAnsi="Times New Roman" w:cs="Times New Roman"/>
          <w:bCs/>
          <w:color w:val="000000" w:themeColor="text1"/>
          <w:sz w:val="26"/>
          <w:szCs w:val="26"/>
        </w:rPr>
        <w:t>, Chiều từ 1</w:t>
      </w:r>
      <w:r w:rsidR="0080749D">
        <w:rPr>
          <w:rFonts w:ascii="Times New Roman" w:eastAsia="Times New Roman" w:hAnsi="Times New Roman" w:cs="Times New Roman"/>
          <w:bCs/>
          <w:color w:val="000000" w:themeColor="text1"/>
          <w:sz w:val="26"/>
          <w:szCs w:val="26"/>
        </w:rPr>
        <w:t>3</w:t>
      </w:r>
      <w:r w:rsidRPr="00385FAB">
        <w:rPr>
          <w:rFonts w:ascii="Times New Roman" w:eastAsia="Times New Roman" w:hAnsi="Times New Roman" w:cs="Times New Roman"/>
          <w:bCs/>
          <w:color w:val="000000" w:themeColor="text1"/>
          <w:sz w:val="26"/>
          <w:szCs w:val="26"/>
        </w:rPr>
        <w:t>h</w:t>
      </w:r>
      <w:r>
        <w:rPr>
          <w:rFonts w:ascii="Times New Roman" w:eastAsia="Times New Roman" w:hAnsi="Times New Roman" w:cs="Times New Roman"/>
          <w:bCs/>
          <w:color w:val="000000" w:themeColor="text1"/>
          <w:sz w:val="26"/>
          <w:szCs w:val="26"/>
        </w:rPr>
        <w:t>00</w:t>
      </w:r>
      <w:r w:rsidRPr="00385FAB">
        <w:rPr>
          <w:rFonts w:ascii="Times New Roman" w:eastAsia="Times New Roman" w:hAnsi="Times New Roman" w:cs="Times New Roman"/>
          <w:bCs/>
          <w:color w:val="000000" w:themeColor="text1"/>
          <w:sz w:val="26"/>
          <w:szCs w:val="26"/>
        </w:rPr>
        <w:t xml:space="preserve"> đến 17h</w:t>
      </w:r>
      <w:r>
        <w:rPr>
          <w:rFonts w:ascii="Times New Roman" w:eastAsia="Times New Roman" w:hAnsi="Times New Roman" w:cs="Times New Roman"/>
          <w:bCs/>
          <w:color w:val="000000" w:themeColor="text1"/>
          <w:sz w:val="26"/>
          <w:szCs w:val="26"/>
        </w:rPr>
        <w:t>0</w:t>
      </w:r>
      <w:r w:rsidRPr="00385FAB">
        <w:rPr>
          <w:rFonts w:ascii="Times New Roman" w:eastAsia="Times New Roman" w:hAnsi="Times New Roman" w:cs="Times New Roman"/>
          <w:bCs/>
          <w:color w:val="000000" w:themeColor="text1"/>
          <w:sz w:val="26"/>
          <w:szCs w:val="26"/>
        </w:rPr>
        <w:t>0</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Trong tuần: 6 ngày/tuần: từ thứ 2 đến thứ 7</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Thời gian nghỉ:</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Nghỉ hằng năm, nghỉ lễ, tết, nghỉ việc riêng: Theo quy định của Luật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4: Nghĩa vụ và quyền lợi của người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Quyền lợi:</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 Mức lương chính:</w:t>
      </w:r>
      <w:r w:rsidRPr="00385FAB">
        <w:rPr>
          <w:rFonts w:ascii="Times New Roman" w:eastAsia="Times New Roman" w:hAnsi="Times New Roman" w:cs="Times New Roman"/>
          <w:bCs/>
          <w:color w:val="000000" w:themeColor="text1"/>
          <w:sz w:val="26"/>
          <w:szCs w:val="26"/>
        </w:rPr>
        <w:t xml:space="preserve"> 5.616.000đồng/tháng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 Phụ cấp:</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Ăn trưa: 730.000 đồng/tháng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Trách nhiệm: 530.400 đồng/tháng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Xăng xe, điện thoại, nhà ở: 3.712.800 đồng/tháng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Phụ cấp độc hại: 442.000 đồng/tháng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 Mức lương đóng BHXH:</w:t>
      </w:r>
      <w:r w:rsidRPr="00385FAB">
        <w:rPr>
          <w:rFonts w:ascii="Times New Roman" w:eastAsia="Times New Roman" w:hAnsi="Times New Roman" w:cs="Times New Roman"/>
          <w:bCs/>
          <w:color w:val="000000" w:themeColor="text1"/>
          <w:sz w:val="26"/>
          <w:szCs w:val="26"/>
        </w:rPr>
        <w:t xml:space="preserve"> 6.588.400 đồng/tháng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Tiền thưởng lễ, tết: Được hưởng theo quy chế lương thưởng chung của toàn công ty.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Hình thức trả lương: theo thời gian</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Được trả lương vào các ngày từ 01 đến 05 của tháng sau.</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Chế độ nâng lương: 1 năm 1 lần căn cứ vào kết quả thực hiện công việc của người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Bảo hiểm xã hội, bảo hiểm y tế, bảo hiểm thất nghiệp: Được tham gia bảo hiểm theo quy định của Luật bảo hiểm về mức tham đóng và tỷ lệ đóng.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Cách khoản bổ sung, phúc lợi khác: Hàng năm người lao động được đi tham quan, du lịch, nghỉ mát, theo quy định của công ty ( nếu có).</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Nghĩavụ:</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Hoàn thành những công việc đã cam kết trong hợp đồng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Chấp hành </w:t>
      </w:r>
      <w:r w:rsidR="007E2C3B">
        <w:rPr>
          <w:rFonts w:ascii="Times New Roman" w:eastAsia="Times New Roman" w:hAnsi="Times New Roman" w:cs="Times New Roman"/>
          <w:bCs/>
          <w:color w:val="000000" w:themeColor="text1"/>
          <w:sz w:val="26"/>
          <w:szCs w:val="26"/>
        </w:rPr>
        <w:t>lệnh điều hành của Ban Giám Đốc</w:t>
      </w:r>
      <w:r w:rsidRPr="00385FAB">
        <w:rPr>
          <w:rFonts w:ascii="Times New Roman" w:eastAsia="Times New Roman" w:hAnsi="Times New Roman" w:cs="Times New Roman"/>
          <w:bCs/>
          <w:color w:val="000000" w:themeColor="text1"/>
          <w:sz w:val="26"/>
          <w:szCs w:val="26"/>
        </w:rPr>
        <w:t>,</w:t>
      </w:r>
      <w:r w:rsidR="007E2C3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nội quy kỷ luật của Công Ty.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5: Nghĩa vụ và quyền hạn của người sử dụng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 xml:space="preserve">1. Nghĩavụ: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Bảo đảm việc làm và thực hiện đầy đủ những điều đã cam kết trong hợp đồng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Thanh toán đầy đủ, đúng thời hạn các chế độ và quyền lợi cho người lao động theo hợp đồng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Quyền hạn:</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Điều hành người lao động hoàn thành công việc theo hợp đồng (bố trí, điều chuyển, tạm ngừng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lastRenderedPageBreak/>
        <w:t>- Tạm hoãn, chấm dứt hợp đồng lao động, kỷ luật người lao động theo quy định của pháp luật và nội quy lao động của doanh nghiệp.</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6: Điều khoản thi hành</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w:t>
      </w:r>
      <w:r>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Những vấn đề về lao động không ghi trong hợp đồng lao động này thì áp dụng theo nội quy lao động và quy chế lương thưởng của công ty.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Hợp đồng lao động được làm thành 02 bản có giá trị ngang nhau, mỗi bên giữ một bản và có hiệu lực từ ngày </w:t>
      </w:r>
      <w:r w:rsidR="007E2C3B">
        <w:rPr>
          <w:rFonts w:ascii="Times New Roman" w:eastAsia="Times New Roman" w:hAnsi="Times New Roman" w:cs="Times New Roman"/>
          <w:bCs/>
          <w:color w:val="000000" w:themeColor="text1"/>
          <w:sz w:val="26"/>
          <w:szCs w:val="26"/>
        </w:rPr>
        <w:t>01</w:t>
      </w:r>
      <w:r w:rsidR="007E2C3B" w:rsidRPr="00385FAB">
        <w:rPr>
          <w:rFonts w:ascii="Times New Roman" w:eastAsia="Times New Roman" w:hAnsi="Times New Roman" w:cs="Times New Roman"/>
          <w:bCs/>
          <w:color w:val="000000" w:themeColor="text1"/>
          <w:sz w:val="26"/>
          <w:szCs w:val="26"/>
        </w:rPr>
        <w:t xml:space="preserve"> tháng 0</w:t>
      </w:r>
      <w:r w:rsidR="007E2C3B">
        <w:rPr>
          <w:rFonts w:ascii="Times New Roman" w:eastAsia="Times New Roman" w:hAnsi="Times New Roman" w:cs="Times New Roman"/>
          <w:bCs/>
          <w:color w:val="000000" w:themeColor="text1"/>
          <w:sz w:val="26"/>
          <w:szCs w:val="26"/>
        </w:rPr>
        <w:t>4</w:t>
      </w:r>
      <w:r w:rsidR="007E2C3B" w:rsidRPr="00385FAB">
        <w:rPr>
          <w:rFonts w:ascii="Times New Roman" w:eastAsia="Times New Roman" w:hAnsi="Times New Roman" w:cs="Times New Roman"/>
          <w:bCs/>
          <w:color w:val="000000" w:themeColor="text1"/>
          <w:sz w:val="26"/>
          <w:szCs w:val="26"/>
        </w:rPr>
        <w:t xml:space="preserve"> năm 20</w:t>
      </w:r>
      <w:r w:rsidR="007E2C3B">
        <w:rPr>
          <w:rFonts w:ascii="Times New Roman" w:eastAsia="Times New Roman" w:hAnsi="Times New Roman" w:cs="Times New Roman"/>
          <w:bCs/>
          <w:color w:val="000000" w:themeColor="text1"/>
          <w:sz w:val="26"/>
          <w:szCs w:val="26"/>
        </w:rPr>
        <w:t>24</w:t>
      </w:r>
      <w:r w:rsidRPr="00385FAB">
        <w:rPr>
          <w:rFonts w:ascii="Times New Roman" w:eastAsia="Times New Roman" w:hAnsi="Times New Roman" w:cs="Times New Roman"/>
          <w:bCs/>
          <w:color w:val="000000" w:themeColor="text1"/>
          <w:sz w:val="26"/>
          <w:szCs w:val="26"/>
        </w:rPr>
        <w:t>.</w:t>
      </w:r>
      <w:r w:rsidR="007E2C3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Khi hai bên ký kết phụ lục hợp đồng lao động thì nội dung của phụ lục hợp đồng lao động cũng có giá trị như các nội dung của bản hợp đồng lao động này.</w:t>
      </w:r>
    </w:p>
    <w:p w:rsidR="00C16EDB" w:rsidRPr="00231378" w:rsidRDefault="00C16ED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231378">
        <w:rPr>
          <w:rFonts w:ascii="Times New Roman" w:eastAsia="Times New Roman" w:hAnsi="Times New Roman" w:cs="Times New Roman"/>
          <w:color w:val="000000" w:themeColor="text1"/>
          <w:sz w:val="26"/>
          <w:szCs w:val="26"/>
        </w:rPr>
        <w:t xml:space="preserve">Hợp đồng này làm tại trụ sở của công ty, ngày </w:t>
      </w:r>
      <w:r w:rsidR="007E2C3B">
        <w:rPr>
          <w:rFonts w:ascii="Times New Roman" w:eastAsia="Times New Roman" w:hAnsi="Times New Roman" w:cs="Times New Roman"/>
          <w:bCs/>
          <w:color w:val="000000" w:themeColor="text1"/>
          <w:sz w:val="26"/>
          <w:szCs w:val="26"/>
        </w:rPr>
        <w:t>01</w:t>
      </w:r>
      <w:r w:rsidR="007E2C3B" w:rsidRPr="00385FAB">
        <w:rPr>
          <w:rFonts w:ascii="Times New Roman" w:eastAsia="Times New Roman" w:hAnsi="Times New Roman" w:cs="Times New Roman"/>
          <w:bCs/>
          <w:color w:val="000000" w:themeColor="text1"/>
          <w:sz w:val="26"/>
          <w:szCs w:val="26"/>
        </w:rPr>
        <w:t xml:space="preserve"> tháng 0</w:t>
      </w:r>
      <w:r w:rsidR="007E2C3B">
        <w:rPr>
          <w:rFonts w:ascii="Times New Roman" w:eastAsia="Times New Roman" w:hAnsi="Times New Roman" w:cs="Times New Roman"/>
          <w:bCs/>
          <w:color w:val="000000" w:themeColor="text1"/>
          <w:sz w:val="26"/>
          <w:szCs w:val="26"/>
        </w:rPr>
        <w:t>4</w:t>
      </w:r>
      <w:r w:rsidR="007E2C3B" w:rsidRPr="00385FAB">
        <w:rPr>
          <w:rFonts w:ascii="Times New Roman" w:eastAsia="Times New Roman" w:hAnsi="Times New Roman" w:cs="Times New Roman"/>
          <w:bCs/>
          <w:color w:val="000000" w:themeColor="text1"/>
          <w:sz w:val="26"/>
          <w:szCs w:val="26"/>
        </w:rPr>
        <w:t xml:space="preserve"> năm 20</w:t>
      </w:r>
      <w:r w:rsidR="007E2C3B">
        <w:rPr>
          <w:rFonts w:ascii="Times New Roman" w:eastAsia="Times New Roman" w:hAnsi="Times New Roman" w:cs="Times New Roman"/>
          <w:bCs/>
          <w:color w:val="000000" w:themeColor="text1"/>
          <w:sz w:val="26"/>
          <w:szCs w:val="26"/>
        </w:rPr>
        <w:t>24</w:t>
      </w:r>
      <w:r w:rsidRPr="00231378">
        <w:rPr>
          <w:rFonts w:ascii="Times New Roman" w:eastAsia="Times New Roman" w:hAnsi="Times New Roman" w:cs="Times New Roman"/>
          <w:color w:val="000000" w:themeColor="text1"/>
          <w:sz w:val="26"/>
          <w:szCs w:val="26"/>
        </w:rPr>
        <w:t>.</w:t>
      </w:r>
    </w:p>
    <w:p w:rsidR="00C16EDB" w:rsidRPr="001F4FAC" w:rsidRDefault="00C16EDB" w:rsidP="00C16EDB">
      <w:pPr>
        <w:shd w:val="clear" w:color="auto" w:fill="FFFFFF"/>
        <w:spacing w:after="0" w:line="240" w:lineRule="auto"/>
        <w:rPr>
          <w:rFonts w:ascii="Times New Roman" w:eastAsia="Times New Roman" w:hAnsi="Times New Roman" w:cs="Times New Roman"/>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8"/>
        <w:gridCol w:w="4662"/>
      </w:tblGrid>
      <w:tr w:rsidR="00C16EDB" w:rsidRPr="001F4FAC" w:rsidTr="007F5630">
        <w:tc>
          <w:tcPr>
            <w:tcW w:w="4992" w:type="dxa"/>
          </w:tcPr>
          <w:p w:rsidR="00C16EDB" w:rsidRPr="0017284E" w:rsidRDefault="00C16EDB" w:rsidP="007F5630">
            <w:pPr>
              <w:jc w:val="center"/>
              <w:rPr>
                <w:rFonts w:ascii="Times New Roman" w:eastAsia="Times New Roman" w:hAnsi="Times New Roman" w:cs="Times New Roman"/>
                <w:i/>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376E59" w:rsidRDefault="007E2C3B" w:rsidP="007E2C3B">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NGUYỄN MINH SƠN</w:t>
            </w:r>
          </w:p>
        </w:tc>
        <w:tc>
          <w:tcPr>
            <w:tcW w:w="4992" w:type="dxa"/>
          </w:tcPr>
          <w:p w:rsidR="00C16EDB" w:rsidRPr="001F4FAC" w:rsidRDefault="00C16EDB" w:rsidP="007F5630">
            <w:pPr>
              <w:jc w:val="center"/>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sử</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dụng</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 đóng</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dấu)</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b/>
                <w:color w:val="000000" w:themeColor="text1"/>
                <w:sz w:val="26"/>
                <w:szCs w:val="26"/>
              </w:rPr>
            </w:pPr>
            <w:r w:rsidRPr="001F4FAC">
              <w:rPr>
                <w:rFonts w:ascii="Times New Roman" w:hAnsi="Times New Roman" w:cs="Times New Roman"/>
                <w:b/>
                <w:color w:val="000000" w:themeColor="text1"/>
                <w:sz w:val="26"/>
                <w:szCs w:val="26"/>
              </w:rPr>
              <w:t>TRẦN THỊ THƠM</w:t>
            </w:r>
          </w:p>
        </w:tc>
      </w:tr>
    </w:tbl>
    <w:p w:rsidR="00C16EDB" w:rsidRPr="00C16EDB" w:rsidRDefault="00C16EDB" w:rsidP="00C16EDB">
      <w:pPr>
        <w:spacing w:before="120" w:after="120"/>
        <w:rPr>
          <w:rFonts w:ascii="Times New Roman" w:hAnsi="Times New Roman" w:cs="Times New Roman"/>
          <w:sz w:val="26"/>
          <w:szCs w:val="26"/>
        </w:rPr>
      </w:pPr>
    </w:p>
    <w:sectPr w:rsidR="00C16EDB" w:rsidRPr="00C16EDB" w:rsidSect="00231378">
      <w:pgSz w:w="11906" w:h="16838" w:code="9"/>
      <w:pgMar w:top="1138" w:right="1138" w:bottom="113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250F4"/>
    <w:multiLevelType w:val="hybridMultilevel"/>
    <w:tmpl w:val="56E02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6D24B1"/>
    <w:multiLevelType w:val="hybridMultilevel"/>
    <w:tmpl w:val="3246F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EDB"/>
    <w:rsid w:val="00024A4D"/>
    <w:rsid w:val="000F5E4A"/>
    <w:rsid w:val="00212687"/>
    <w:rsid w:val="00231378"/>
    <w:rsid w:val="00345E06"/>
    <w:rsid w:val="00385FAB"/>
    <w:rsid w:val="007E2C3B"/>
    <w:rsid w:val="0080749D"/>
    <w:rsid w:val="009E39EA"/>
    <w:rsid w:val="00C16EDB"/>
    <w:rsid w:val="00F6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09272"/>
  <w15:chartTrackingRefBased/>
  <w15:docId w15:val="{A3C5DE64-761B-461D-961F-3F5D6F4B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13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2023-10-12T06:49:00Z</dcterms:created>
  <dcterms:modified xsi:type="dcterms:W3CDTF">2024-04-03T10:28:00Z</dcterms:modified>
</cp:coreProperties>
</file>