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72"/>
        <w:gridCol w:w="559"/>
        <w:gridCol w:w="57"/>
        <w:gridCol w:w="57"/>
        <w:gridCol w:w="58"/>
        <w:gridCol w:w="172"/>
        <w:gridCol w:w="172"/>
        <w:gridCol w:w="444"/>
        <w:gridCol w:w="114"/>
        <w:gridCol w:w="58"/>
        <w:gridCol w:w="229"/>
        <w:gridCol w:w="57"/>
        <w:gridCol w:w="58"/>
        <w:gridCol w:w="501"/>
        <w:gridCol w:w="287"/>
        <w:gridCol w:w="788"/>
        <w:gridCol w:w="172"/>
        <w:gridCol w:w="329"/>
        <w:gridCol w:w="401"/>
        <w:gridCol w:w="788"/>
        <w:gridCol w:w="559"/>
        <w:gridCol w:w="459"/>
        <w:gridCol w:w="114"/>
        <w:gridCol w:w="272"/>
        <w:gridCol w:w="115"/>
        <w:gridCol w:w="57"/>
        <w:gridCol w:w="58"/>
        <w:gridCol w:w="57"/>
        <w:gridCol w:w="229"/>
        <w:gridCol w:w="215"/>
        <w:gridCol w:w="115"/>
        <w:gridCol w:w="14"/>
        <w:gridCol w:w="100"/>
        <w:gridCol w:w="58"/>
        <w:gridCol w:w="286"/>
        <w:gridCol w:w="788"/>
        <w:gridCol w:w="1247"/>
        <w:gridCol w:w="100"/>
        <w:gridCol w:w="57"/>
        <w:gridCol w:w="58"/>
        <w:gridCol w:w="1418"/>
      </w:tblGrid>
      <w:tr>
        <w:trPr>
          <w:trHeight w:hRule="exact" w:val="287"/>
        </w:trPr>
        <w:tc>
          <w:tcPr>
            <w:tcW w:w="11849" w:type="dxa"/>
            <w:gridSpan w:val="41"/>
            <w:tcMar>
              <w:right w:w="43" w:type="dxa"/>
            </w:tcMar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color w:val="000000"/>
                <w:sz w:val="22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pacing w:val="-2"/>
              </w:rPr>
              <w:t xml:space="preserve">CÔNG TY TNHH MỘT THÀNH VIÊN THƯƠNG MẠI VÀ DỊCH VỤ NGỌC THƠM</w:t>
            </w:r>
          </w:p>
        </w:tc>
      </w:tr>
      <w:tr>
        <w:trPr>
          <w:trHeight w:hRule="exact" w:val="272"/>
        </w:trPr>
        <w:tc>
          <w:tcPr>
            <w:tcW w:w="11849" w:type="dxa"/>
            <w:gridSpan w:val="41"/>
            <w:tcMar>
              <w:right w:w="43" w:type="dxa"/>
            </w:tcMar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color w:val="000000"/>
                <w:sz w:val="22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pacing w:val="-2"/>
              </w:rPr>
              <w:t xml:space="preserve">12/14/18 Đường 49, Khu phố 7, Phường Hiệp Bình, Thành phố Hồ Chí Minh, Việt Nam.</w:t>
            </w:r>
          </w:p>
        </w:tc>
      </w:tr>
      <w:tr>
        <w:trPr>
          <w:trHeight w:hRule="exact" w:val="444"/>
        </w:trPr>
        <w:tc>
          <w:tcPr>
            <w:tcW w:w="10431" w:type="dxa"/>
            <w:gridSpan w:val="40"/>
            <w:tcMar>
              <w:top w:w="14" w:type="dxa"/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0"/>
              <w:jc w:val="center"/>
            </w:pPr>
            <w:r>
              <w:t xml:space="preserve">PHIẾU XUẤT KHO BÁN HÀNG</w:t>
            </w:r>
          </w:p>
        </w:tc>
        <w:tc>
          <w:tcPr>
            <w:tcW w:w="1418" w:type="dxa"/>
          </w:tcPr>
          <w:p/>
        </w:tc>
      </w:tr>
      <w:tr>
        <w:trPr>
          <w:trHeight w:hRule="exact" w:val="14"/>
        </w:trPr>
        <w:tc>
          <w:tcPr>
            <w:tcW w:w="11849" w:type="dxa"/>
            <w:gridSpan w:val="41"/>
          </w:tcPr>
          <w:p/>
        </w:tc>
      </w:tr>
      <w:tr>
        <w:trPr>
          <w:trHeight w:hRule="exact" w:val="330"/>
        </w:trPr>
        <w:tc>
          <w:tcPr>
            <w:tcW w:w="10431" w:type="dxa"/>
            <w:gridSpan w:val="40"/>
            <w:tcMar>
              <w:right w:w="43" w:type="dxa"/>
            </w:tcMar>
            <w:shd w:val="clear" w:color="auto" w:fill="auto"/>
          </w:tcPr>
          <w:p>
            <w:pPr>
              <w:spacing w:line="232"/>
              <w:pStyle w:val="Style1"/>
              <w:jc w:val="center"/>
            </w:pPr>
            <w:r>
              <w:t xml:space="preserve">Ngày 23 tháng 6 năm 2026</w:t>
            </w:r>
          </w:p>
        </w:tc>
        <w:tc>
          <w:tcPr>
            <w:tcW w:w="1418" w:type="dxa"/>
          </w:tcPr>
          <w:p/>
        </w:tc>
      </w:tr>
      <w:tr>
        <w:trPr>
          <w:trHeight w:hRule="exact" w:val="344"/>
        </w:trPr>
        <w:tc>
          <w:tcPr>
            <w:tcW w:w="10431" w:type="dxa"/>
            <w:gridSpan w:val="40"/>
            <w:tcMar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2"/>
              <w:jc w:val="center"/>
            </w:pPr>
            <w:r>
              <w:t xml:space="preserve">Số: BH36579</w:t>
            </w:r>
          </w:p>
        </w:tc>
        <w:tc>
          <w:tcPr>
            <w:tcW w:w="1418" w:type="dxa"/>
          </w:tcPr>
          <w:p/>
        </w:tc>
      </w:tr>
      <w:tr>
        <w:trPr>
          <w:trHeight w:hRule="exact" w:val="172"/>
        </w:trPr>
        <w:tc>
          <w:tcPr>
            <w:tcW w:w="11849" w:type="dxa"/>
            <w:gridSpan w:val="41"/>
          </w:tcPr>
          <w:p/>
        </w:tc>
      </w:tr>
      <w:tr>
        <w:trPr>
          <w:trHeight w:hRule="exact" w:val="344"/>
        </w:trPr>
        <w:tc>
          <w:tcPr>
            <w:tcW w:w="1863" w:type="dxa"/>
            <w:gridSpan w:val="10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Địa chỉ giao hàng:</w:t>
            </w:r>
          </w:p>
        </w:tc>
        <w:tc>
          <w:tcPr>
            <w:tcW w:w="5186" w:type="dxa"/>
            <w:gridSpan w:val="16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182 Hoàng Văn Thái, Khương Trung</w:t>
            </w:r>
          </w:p>
        </w:tc>
        <w:tc>
          <w:tcPr>
            <w:tcW w:w="115" w:type="dxa"/>
            <w:gridSpan w:val="2"/>
          </w:tcPr>
          <w:p/>
        </w:tc>
        <w:tc>
          <w:tcPr>
            <w:tcW w:w="444" w:type="dxa"/>
            <w:gridSpan w:val="2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Nợ:</w:t>
            </w:r>
          </w:p>
        </w:tc>
        <w:tc>
          <w:tcPr>
            <w:tcW w:w="2765" w:type="dxa"/>
            <w:gridSpan w:val="9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131</w:t>
            </w:r>
          </w:p>
        </w:tc>
        <w:tc>
          <w:tcPr>
            <w:tcW w:w="1476" w:type="dxa"/>
            <w:gridSpan w:val="2"/>
          </w:tcPr>
          <w:p/>
        </w:tc>
      </w:tr>
      <w:tr>
        <w:trPr>
          <w:trHeight w:hRule="exact" w:val="42"/>
        </w:trPr>
        <w:tc>
          <w:tcPr>
            <w:tcW w:w="7164" w:type="dxa"/>
            <w:gridSpan w:val="28"/>
          </w:tcPr>
          <w:p/>
        </w:tc>
        <w:tc>
          <w:tcPr>
            <w:tcW w:w="444" w:type="dxa"/>
            <w:gridSpan w:val="2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Có:</w:t>
            </w:r>
          </w:p>
        </w:tc>
        <w:tc>
          <w:tcPr>
            <w:tcW w:w="2765" w:type="dxa"/>
            <w:gridSpan w:val="9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5111</w:t>
            </w:r>
          </w:p>
        </w:tc>
        <w:tc>
          <w:tcPr>
            <w:tcW w:w="1476" w:type="dxa"/>
            <w:gridSpan w:val="2"/>
          </w:tcPr>
          <w:p/>
        </w:tc>
      </w:tr>
      <w:tr>
        <w:trPr>
          <w:trHeight w:hRule="exact" w:val="287"/>
        </w:trPr>
        <w:tc>
          <w:tcPr>
            <w:tcW w:w="1805" w:type="dxa"/>
            <w:gridSpan w:val="9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Mã khách hàng:</w:t>
            </w:r>
          </w:p>
        </w:tc>
        <w:tc>
          <w:tcPr>
            <w:tcW w:w="5187" w:type="dxa"/>
            <w:gridSpan w:val="16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SOI-HNI-TTX-S01</w:t>
            </w:r>
          </w:p>
        </w:tc>
        <w:tc>
          <w:tcPr>
            <w:tcW w:w="172" w:type="dxa"/>
            <w:gridSpan w:val="3"/>
          </w:tcPr>
          <w:p/>
        </w:tc>
        <w:tc>
          <w:tcPr>
            <w:tcW w:w="444" w:type="dxa"/>
            <w:gridSpan w:val="2"/>
            <w:vMerge/>
            <w:shd w:val="clear" w:color="auto" w:fill="auto"/>
          </w:tcPr>
          <w:p/>
        </w:tc>
        <w:tc>
          <w:tcPr>
            <w:tcW w:w="2765" w:type="dxa"/>
            <w:gridSpan w:val="9"/>
            <w:vMerge/>
            <w:shd w:val="clear" w:color="auto" w:fill="auto"/>
          </w:tcPr>
          <w:p/>
        </w:tc>
        <w:tc>
          <w:tcPr>
            <w:tcW w:w="1476" w:type="dxa"/>
            <w:gridSpan w:val="2"/>
          </w:tcPr>
          <w:p/>
        </w:tc>
      </w:tr>
      <w:tr>
        <w:trPr>
          <w:trHeight w:hRule="exact" w:val="57"/>
        </w:trPr>
        <w:tc>
          <w:tcPr>
            <w:tcW w:w="1805" w:type="dxa"/>
            <w:gridSpan w:val="9"/>
            <w:vMerge/>
            <w:shd w:val="clear" w:color="auto" w:fill="auto"/>
          </w:tcPr>
          <w:p/>
        </w:tc>
        <w:tc>
          <w:tcPr>
            <w:tcW w:w="5187" w:type="dxa"/>
            <w:gridSpan w:val="16"/>
            <w:vMerge/>
            <w:shd w:val="clear" w:color="auto" w:fill="auto"/>
          </w:tcPr>
          <w:p/>
        </w:tc>
        <w:tc>
          <w:tcPr>
            <w:tcW w:w="57" w:type="dxa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</w:p>
        </w:tc>
        <w:tc>
          <w:tcPr>
            <w:tcW w:w="115" w:type="dxa"/>
            <w:gridSpan w:val="2"/>
          </w:tcPr>
          <w:p/>
        </w:tc>
        <w:tc>
          <w:tcPr>
            <w:tcW w:w="1017" w:type="dxa"/>
            <w:gridSpan w:val="7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Loại tiền:</w:t>
            </w:r>
          </w:p>
        </w:tc>
        <w:tc>
          <w:tcPr>
            <w:tcW w:w="2192" w:type="dxa"/>
            <w:gridSpan w:val="4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VND</w:t>
            </w:r>
          </w:p>
        </w:tc>
        <w:tc>
          <w:tcPr>
            <w:tcW w:w="1476" w:type="dxa"/>
            <w:gridSpan w:val="2"/>
          </w:tcPr>
          <w:p/>
        </w:tc>
      </w:tr>
      <w:tr>
        <w:trPr>
          <w:trHeight w:hRule="exact" w:val="287"/>
        </w:trPr>
        <w:tc>
          <w:tcPr>
            <w:tcW w:w="1691" w:type="dxa"/>
            <w:gridSpan w:val="8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Tên khách hàng:</w:t>
            </w:r>
          </w:p>
        </w:tc>
        <w:tc>
          <w:tcPr>
            <w:tcW w:w="5358" w:type="dxa"/>
            <w:gridSpan w:val="18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CÔNG TY CỔ PHẦN SÓI BIỂN TRUNG THỰC</w:t>
            </w:r>
          </w:p>
        </w:tc>
        <w:tc>
          <w:tcPr>
            <w:tcW w:w="115" w:type="dxa"/>
            <w:gridSpan w:val="2"/>
          </w:tcPr>
          <w:p/>
        </w:tc>
        <w:tc>
          <w:tcPr>
            <w:tcW w:w="1017" w:type="dxa"/>
            <w:gridSpan w:val="7"/>
            <w:vMerge/>
            <w:shd w:val="clear" w:color="auto" w:fill="auto"/>
          </w:tcPr>
          <w:p/>
        </w:tc>
        <w:tc>
          <w:tcPr>
            <w:tcW w:w="2192" w:type="dxa"/>
            <w:gridSpan w:val="4"/>
            <w:vMerge/>
            <w:shd w:val="clear" w:color="auto" w:fill="auto"/>
          </w:tcPr>
          <w:p/>
        </w:tc>
        <w:tc>
          <w:tcPr>
            <w:tcW w:w="1476" w:type="dxa"/>
            <w:gridSpan w:val="2"/>
          </w:tcPr>
          <w:p/>
        </w:tc>
      </w:tr>
      <w:tr>
        <w:trPr>
          <w:trHeight w:hRule="exact" w:val="329"/>
        </w:trPr>
        <w:tc>
          <w:tcPr>
            <w:tcW w:w="845" w:type="dxa"/>
            <w:gridSpan w:val="4"/>
            <w:tcMar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Địa chỉ:</w:t>
            </w:r>
          </w:p>
        </w:tc>
        <w:tc>
          <w:tcPr>
            <w:tcW w:w="6204" w:type="dxa"/>
            <w:gridSpan w:val="22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Tầng 3, Lô S5-20 Cụm sản xuất làng nghề Triều Khúc, Phường Thanh Liệt, TP Hà Nội, Việt Nam.</w:t>
            </w:r>
          </w:p>
        </w:tc>
        <w:tc>
          <w:tcPr>
            <w:tcW w:w="4800" w:type="dxa"/>
            <w:gridSpan w:val="15"/>
          </w:tcPr>
          <w:p/>
        </w:tc>
      </w:tr>
      <w:tr>
        <w:trPr>
          <w:trHeight w:hRule="exact" w:val="244"/>
        </w:trPr>
        <w:tc>
          <w:tcPr>
            <w:tcW w:w="845" w:type="dxa"/>
            <w:gridSpan w:val="4"/>
          </w:tcPr>
          <w:p/>
        </w:tc>
        <w:tc>
          <w:tcPr>
            <w:tcW w:w="6204" w:type="dxa"/>
            <w:gridSpan w:val="22"/>
            <w:vMerge/>
            <w:shd w:val="clear" w:color="auto" w:fill="auto"/>
          </w:tcPr>
          <w:p/>
        </w:tc>
        <w:tc>
          <w:tcPr>
            <w:tcW w:w="4800" w:type="dxa"/>
            <w:gridSpan w:val="15"/>
          </w:tcPr>
          <w:p/>
        </w:tc>
      </w:tr>
      <w:tr>
        <w:trPr>
          <w:trHeight w:hRule="exact" w:val="344"/>
        </w:trPr>
        <w:tc>
          <w:tcPr>
            <w:tcW w:w="1247" w:type="dxa"/>
            <w:gridSpan w:val="7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Mã số thuế:</w:t>
            </w:r>
          </w:p>
        </w:tc>
        <w:tc>
          <w:tcPr>
            <w:tcW w:w="5802" w:type="dxa"/>
            <w:gridSpan w:val="19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0107522785</w:t>
            </w:r>
          </w:p>
        </w:tc>
        <w:tc>
          <w:tcPr>
            <w:tcW w:w="4800" w:type="dxa"/>
            <w:gridSpan w:val="15"/>
          </w:tcPr>
          <w:p/>
        </w:tc>
      </w:tr>
      <w:tr>
        <w:trPr>
          <w:trHeight w:hRule="exact" w:val="344"/>
        </w:trPr>
        <w:tc>
          <w:tcPr>
            <w:tcW w:w="1075" w:type="dxa"/>
            <w:gridSpan w:val="6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Diễn giải:</w:t>
            </w:r>
          </w:p>
        </w:tc>
        <w:tc>
          <w:tcPr>
            <w:tcW w:w="5974" w:type="dxa"/>
            <w:gridSpan w:val="20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Bán hàng SOI-HNI-TTX-S01 - SOI 1 - 182 Hoàng Văn Thái theo hóa đơn 00042655</w:t>
            </w:r>
          </w:p>
        </w:tc>
        <w:tc>
          <w:tcPr>
            <w:tcW w:w="4800" w:type="dxa"/>
            <w:gridSpan w:val="15"/>
          </w:tcPr>
          <w:p/>
        </w:tc>
      </w:tr>
      <w:tr>
        <w:trPr>
          <w:trHeight w:hRule="exact" w:val="243"/>
        </w:trPr>
        <w:tc>
          <w:tcPr>
            <w:tcW w:w="1075" w:type="dxa"/>
            <w:gridSpan w:val="6"/>
          </w:tcPr>
          <w:p/>
        </w:tc>
        <w:tc>
          <w:tcPr>
            <w:tcW w:w="5974" w:type="dxa"/>
            <w:gridSpan w:val="20"/>
            <w:vMerge/>
            <w:shd w:val="clear" w:color="auto" w:fill="auto"/>
          </w:tcPr>
          <w:p/>
        </w:tc>
        <w:tc>
          <w:tcPr>
            <w:tcW w:w="4800" w:type="dxa"/>
            <w:gridSpan w:val="15"/>
          </w:tcPr>
          <w:p/>
        </w:tc>
      </w:tr>
      <w:tr>
        <w:trPr>
          <w:trHeight w:hRule="exact" w:val="273"/>
        </w:trPr>
        <w:tc>
          <w:tcPr>
            <w:tcW w:w="2149" w:type="dxa"/>
            <w:gridSpan w:val="12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Nhân viên bán hàng:</w:t>
            </w:r>
          </w:p>
        </w:tc>
        <w:tc>
          <w:tcPr>
            <w:tcW w:w="4900" w:type="dxa"/>
            <w:gridSpan w:val="14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Đỗ Minh Quang</w:t>
            </w:r>
          </w:p>
        </w:tc>
        <w:tc>
          <w:tcPr>
            <w:tcW w:w="4800" w:type="dxa"/>
            <w:gridSpan w:val="15"/>
          </w:tcPr>
          <w:p/>
        </w:tc>
      </w:tr>
      <w:tr>
        <w:trPr>
          <w:trHeight w:hRule="exact" w:val="57"/>
        </w:trPr>
        <w:tc>
          <w:tcPr>
            <w:tcW w:w="4284" w:type="dxa"/>
            <w:gridSpan w:val="18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Xuất tại kho: Kho Hàng C6</w:t>
            </w:r>
          </w:p>
        </w:tc>
        <w:tc>
          <w:tcPr>
            <w:tcW w:w="2823" w:type="dxa"/>
            <w:gridSpan w:val="9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Địa điểm: HÀ NỘI</w:t>
            </w:r>
          </w:p>
        </w:tc>
        <w:tc>
          <w:tcPr>
            <w:tcW w:w="4742" w:type="dxa"/>
            <w:gridSpan w:val="14"/>
          </w:tcPr>
          <w:p/>
        </w:tc>
      </w:tr>
      <w:tr>
        <w:trPr>
          <w:trHeight w:hRule="exact" w:val="286"/>
        </w:trPr>
        <w:tc>
          <w:tcPr>
            <w:tcW w:w="4284" w:type="dxa"/>
            <w:gridSpan w:val="18"/>
            <w:vMerge/>
            <w:shd w:val="clear" w:color="auto" w:fill="auto"/>
          </w:tcPr>
          <w:p/>
        </w:tc>
        <w:tc>
          <w:tcPr>
            <w:tcW w:w="2823" w:type="dxa"/>
            <w:gridSpan w:val="9"/>
            <w:vMerge/>
            <w:shd w:val="clear" w:color="auto" w:fill="auto"/>
          </w:tcPr>
          <w:p/>
        </w:tc>
        <w:tc>
          <w:tcPr>
            <w:tcW w:w="4742" w:type="dxa"/>
            <w:gridSpan w:val="14"/>
          </w:tcPr>
          <w:p/>
        </w:tc>
      </w:tr>
      <w:tr>
        <w:trPr>
          <w:trHeight w:hRule="exact" w:val="172"/>
        </w:trPr>
        <w:tc>
          <w:tcPr>
            <w:tcW w:w="10431" w:type="dxa"/>
            <w:gridSpan w:val="40"/>
            <w:tcBorders>
              <w:bottom w:val="single" w:sz="5" w:space="0" w:color="000000"/>
            </w:tcBorders>
          </w:tcPr>
          <w:p/>
        </w:tc>
        <w:tc>
          <w:tcPr>
            <w:tcW w:w="1418" w:type="dxa"/>
          </w:tcPr>
          <w:p/>
        </w:tc>
      </w:tr>
      <w:tr>
        <w:trPr>
          <w:trHeight w:hRule="exact" w:val="330"/>
        </w:trPr>
        <w:tc>
          <w:tcPr>
            <w:tcW w:w="731" w:type="dxa"/>
            <w:gridSpan w:val="2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5"/>
              <w:jc w:val="center"/>
            </w:pPr>
            <w:r>
              <w:t xml:space="preserve">STT</w:t>
            </w:r>
          </w:p>
        </w:tc>
        <w:tc>
          <w:tcPr>
            <w:tcW w:w="1361" w:type="dxa"/>
            <w:gridSpan w:val="9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5"/>
              <w:jc w:val="center"/>
            </w:pPr>
            <w:r>
              <w:t xml:space="preserve">Mã hàng</w:t>
            </w:r>
          </w:p>
        </w:tc>
        <w:tc>
          <w:tcPr>
            <w:tcW w:w="2593" w:type="dxa"/>
            <w:gridSpan w:val="8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5"/>
              <w:jc w:val="center"/>
            </w:pPr>
            <w:r>
              <w:t xml:space="preserve">Tên hàng</w:t>
            </w:r>
          </w:p>
        </w:tc>
        <w:tc>
          <w:tcPr>
            <w:tcW w:w="1347" w:type="dxa"/>
            <w:gridSpan w:val="2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5"/>
              <w:jc w:val="center"/>
            </w:pPr>
            <w:r>
              <w:t xml:space="preserve">Đơn vị tính</w:t>
            </w:r>
          </w:p>
        </w:tc>
        <w:tc>
          <w:tcPr>
            <w:tcW w:w="1691" w:type="dxa"/>
            <w:gridSpan w:val="10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5"/>
              <w:jc w:val="center"/>
            </w:pPr>
            <w:r>
              <w:t xml:space="preserve">Số lượng</w:t>
            </w:r>
          </w:p>
        </w:tc>
        <w:tc>
          <w:tcPr>
            <w:tcW w:w="1246" w:type="dxa"/>
            <w:gridSpan w:val="5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5"/>
              <w:jc w:val="center"/>
            </w:pPr>
            <w:r>
              <w:t xml:space="preserve">Đơn giá</w:t>
            </w:r>
          </w:p>
        </w:tc>
        <w:tc>
          <w:tcPr>
            <w:tcW w:w="1462" w:type="dxa"/>
            <w:gridSpan w:val="4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5"/>
              <w:jc w:val="center"/>
            </w:pPr>
            <w:r>
              <w:t xml:space="preserve">Thành tiền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731" w:type="dxa"/>
            <w:gridSpan w:val="2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6"/>
              <w:jc w:val="center"/>
            </w:pPr>
            <w:r>
              <w:t xml:space="preserve">2</w:t>
            </w:r>
          </w:p>
        </w:tc>
        <w:tc>
          <w:tcPr>
            <w:tcW w:w="1361" w:type="dxa"/>
            <w:gridSpan w:val="9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GXD500</w:t>
            </w:r>
          </w:p>
        </w:tc>
        <w:tc>
          <w:tcPr>
            <w:tcW w:w="2593" w:type="dxa"/>
            <w:gridSpan w:val="8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Gà xì dầu 500g</w:t>
            </w:r>
          </w:p>
        </w:tc>
        <w:tc>
          <w:tcPr>
            <w:tcW w:w="1347" w:type="dxa"/>
            <w:gridSpan w:val="2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Túi</w:t>
            </w:r>
          </w:p>
        </w:tc>
        <w:tc>
          <w:tcPr>
            <w:tcW w:w="1691" w:type="dxa"/>
            <w:gridSpan w:val="10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8"/>
              <w:jc w:val="right"/>
            </w:pPr>
            <w:r>
              <w:t xml:space="preserve">2,000</w:t>
            </w:r>
          </w:p>
        </w:tc>
        <w:tc>
          <w:tcPr>
            <w:tcW w:w="1246" w:type="dxa"/>
            <w:gridSpan w:val="5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8"/>
              <w:jc w:val="right"/>
            </w:pPr>
            <w:r>
              <w:t xml:space="preserve">95.423</w:t>
            </w:r>
          </w:p>
        </w:tc>
        <w:tc>
          <w:tcPr>
            <w:tcW w:w="1462" w:type="dxa"/>
            <w:gridSpan w:val="4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8"/>
              <w:jc w:val="right"/>
            </w:pPr>
            <w:r>
              <w:t xml:space="preserve">190.846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731" w:type="dxa"/>
            <w:gridSpan w:val="2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6"/>
              <w:jc w:val="center"/>
            </w:pPr>
            <w:r>
              <w:t xml:space="preserve">4</w:t>
            </w:r>
          </w:p>
        </w:tc>
        <w:tc>
          <w:tcPr>
            <w:tcW w:w="1361" w:type="dxa"/>
            <w:gridSpan w:val="9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GTLX250G</w:t>
            </w:r>
          </w:p>
        </w:tc>
        <w:tc>
          <w:tcPr>
            <w:tcW w:w="2593" w:type="dxa"/>
            <w:gridSpan w:val="8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Giò Tai Lưỡi Xào 250g</w:t>
            </w:r>
          </w:p>
        </w:tc>
        <w:tc>
          <w:tcPr>
            <w:tcW w:w="1347" w:type="dxa"/>
            <w:gridSpan w:val="2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Túi</w:t>
            </w:r>
          </w:p>
        </w:tc>
        <w:tc>
          <w:tcPr>
            <w:tcW w:w="1691" w:type="dxa"/>
            <w:gridSpan w:val="10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8"/>
              <w:jc w:val="right"/>
            </w:pPr>
            <w:r>
              <w:t xml:space="preserve">2,000</w:t>
            </w:r>
          </w:p>
        </w:tc>
        <w:tc>
          <w:tcPr>
            <w:tcW w:w="1246" w:type="dxa"/>
            <w:gridSpan w:val="5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8"/>
              <w:jc w:val="right"/>
            </w:pPr>
            <w:r>
              <w:t xml:space="preserve">47.197</w:t>
            </w:r>
          </w:p>
        </w:tc>
        <w:tc>
          <w:tcPr>
            <w:tcW w:w="1462" w:type="dxa"/>
            <w:gridSpan w:val="4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8"/>
              <w:jc w:val="right"/>
            </w:pPr>
            <w:r>
              <w:t xml:space="preserve">94.394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4685" w:type="dxa"/>
            <w:gridSpan w:val="19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9"/>
            </w:pPr>
            <w:r>
              <w:t xml:space="preserve">Cộng</w:t>
            </w:r>
          </w:p>
        </w:tc>
        <w:tc>
          <w:tcPr>
            <w:tcW w:w="1347" w:type="dxa"/>
            <w:gridSpan w:val="2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0"/>
              <w:jc w:val="right"/>
            </w:pPr>
          </w:p>
        </w:tc>
        <w:tc>
          <w:tcPr>
            <w:tcW w:w="1691" w:type="dxa"/>
            <w:gridSpan w:val="10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0"/>
              <w:jc w:val="right"/>
            </w:pPr>
          </w:p>
        </w:tc>
        <w:tc>
          <w:tcPr>
            <w:tcW w:w="1246" w:type="dxa"/>
            <w:gridSpan w:val="5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0"/>
              <w:jc w:val="right"/>
            </w:pPr>
          </w:p>
        </w:tc>
        <w:tc>
          <w:tcPr>
            <w:tcW w:w="1462" w:type="dxa"/>
            <w:gridSpan w:val="4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0"/>
              <w:jc w:val="right"/>
            </w:pPr>
            <w:r>
              <w:t xml:space="preserve">285.240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/>
        </w:tc>
      </w:tr>
      <w:tr>
        <w:trPr>
          <w:trHeight w:hRule="exact" w:val="343"/>
        </w:trPr>
        <w:tc>
          <w:tcPr>
            <w:tcW w:w="4685" w:type="dxa"/>
            <w:gridSpan w:val="19"/>
            <w:tcMar>
              <w:left w:w="14" w:type="dxa"/>
              <w:right w:w="43" w:type="dxa"/>
            </w:tcMar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2"/>
              <w:pStyle w:val="Style3"/>
            </w:pPr>
          </w:p>
        </w:tc>
        <w:tc>
          <w:tcPr>
            <w:tcW w:w="3152" w:type="dxa"/>
            <w:gridSpan w:val="14"/>
            <w:tcMar>
              <w:left w:w="14" w:type="dxa"/>
              <w:right w:w="43" w:type="dxa"/>
            </w:tcMar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Cộng tiền hàng:</w:t>
            </w:r>
          </w:p>
        </w:tc>
        <w:tc>
          <w:tcPr>
            <w:tcW w:w="2594" w:type="dxa"/>
            <w:gridSpan w:val="7"/>
            <w:tcMar>
              <w:right w:w="43" w:type="dxa"/>
            </w:tcMar>
            <w:vAlign w:val="center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1"/>
              <w:jc w:val="right"/>
            </w:pPr>
            <w:r>
              <w:t xml:space="preserve">285.240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/>
        </w:tc>
      </w:tr>
      <w:tr>
        <w:trPr>
          <w:trHeight w:hRule="exact" w:val="330"/>
        </w:trPr>
        <w:tc>
          <w:tcPr>
            <w:tcW w:w="1805" w:type="dxa"/>
            <w:gridSpan w:val="9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Thuế suất GTGT: </w:t>
            </w:r>
          </w:p>
        </w:tc>
        <w:tc>
          <w:tcPr>
            <w:tcW w:w="2880" w:type="dxa"/>
            <w:gridSpan w:val="10"/>
            <w:tcMar>
              <w:top w:w="14" w:type="dxa"/>
              <w:left w:w="14" w:type="dxa"/>
              <w:right w:w="115" w:type="dxa"/>
            </w:tcMar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1"/>
              <w:jc w:val="right"/>
            </w:pPr>
            <w:r>
              <w:t xml:space="preserve">8 %</w:t>
            </w:r>
          </w:p>
        </w:tc>
        <w:tc>
          <w:tcPr>
            <w:tcW w:w="1806" w:type="dxa"/>
            <w:gridSpan w:val="3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Tiền thuế GTGT:</w:t>
            </w:r>
          </w:p>
        </w:tc>
        <w:tc>
          <w:tcPr>
            <w:tcW w:w="3940" w:type="dxa"/>
            <w:gridSpan w:val="18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1"/>
              <w:jc w:val="right"/>
            </w:pPr>
            <w:r>
              <w:t xml:space="preserve">22.819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4685" w:type="dxa"/>
            <w:gridSpan w:val="19"/>
            <w:tcMar>
              <w:top w:w="14" w:type="dxa"/>
              <w:left w:w="14" w:type="dxa"/>
              <w:right w:w="43" w:type="dxa"/>
            </w:tcMar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2"/>
              <w:pStyle w:val="Style3"/>
            </w:pPr>
          </w:p>
        </w:tc>
        <w:tc>
          <w:tcPr>
            <w:tcW w:w="2192" w:type="dxa"/>
            <w:gridSpan w:val="5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Tổng tiền thanh toán:</w:t>
            </w:r>
          </w:p>
        </w:tc>
        <w:tc>
          <w:tcPr>
            <w:tcW w:w="3554" w:type="dxa"/>
            <w:gridSpan w:val="16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1"/>
              <w:jc w:val="right"/>
            </w:pPr>
            <w:r>
              <w:t xml:space="preserve">308.059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/>
        </w:tc>
      </w:tr>
      <w:tr>
        <w:trPr>
          <w:trHeight w:hRule="exact" w:val="329"/>
        </w:trPr>
        <w:tc>
          <w:tcPr>
            <w:tcW w:w="2207" w:type="dxa"/>
            <w:gridSpan w:val="13"/>
            <w:tcMar>
              <w:top w:w="14" w:type="dxa"/>
              <w:left w:w="14" w:type="dxa"/>
              <w:right w:w="43" w:type="dxa"/>
            </w:tcMar>
            <w:tcBorders>
              <w:top w:val="single" w:sz="5" w:space="0" w:color="000000"/>
            </w:tcBorders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Số tiền viết bằng chữ:</w:t>
            </w:r>
          </w:p>
        </w:tc>
        <w:tc>
          <w:tcPr>
            <w:tcW w:w="8166" w:type="dxa"/>
            <w:gridSpan w:val="26"/>
            <w:tcMar>
              <w:top w:w="14" w:type="dxa"/>
              <w:left w:w="14" w:type="dxa"/>
              <w:right w:w="43" w:type="dxa"/>
            </w:tcMar>
            <w:tcBorders>
              <w:top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2"/>
            </w:pPr>
            <w:r>
              <w:t xml:space="preserve">Ba trăm linh tám nghìn không trăm năm mươi chín đồng chẵn.</w:t>
            </w:r>
          </w:p>
        </w:tc>
        <w:tc>
          <w:tcPr>
            <w:tcW w:w="58" w:type="dxa"/>
            <w:tcBorders>
              <w:top w:val="single" w:sz="5" w:space="0" w:color="000000"/>
            </w:tcBorders>
          </w:tcPr>
          <w:p/>
        </w:tc>
        <w:tc>
          <w:tcPr>
            <w:tcW w:w="1418" w:type="dxa"/>
          </w:tcPr>
          <w:p/>
        </w:tc>
      </w:tr>
      <w:tr>
        <w:trPr>
          <w:trHeight w:hRule="exact" w:val="244"/>
        </w:trPr>
        <w:tc>
          <w:tcPr>
            <w:tcW w:w="2708" w:type="dxa"/>
            <w:gridSpan w:val="14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Số chứng từ gốc kèm theo:</w:t>
            </w:r>
          </w:p>
        </w:tc>
        <w:tc>
          <w:tcPr>
            <w:tcW w:w="7665" w:type="dxa"/>
            <w:gridSpan w:val="25"/>
            <w:tcMar>
              <w:left w:w="14" w:type="dxa"/>
              <w:right w:w="57" w:type="dxa"/>
            </w:tcMar>
            <w:tcBorders>
              <w:bottom w:val="dotted" w:sz="5" w:space="0" w:color="000000"/>
            </w:tcBorders>
            <w:shd w:val="clear" w:color="auto" w:fill="auto"/>
          </w:tcPr>
          <w:p>
            <w:pPr>
              <w:spacing w:line="232"/>
              <w:pStyle w:val="Style13"/>
            </w:pPr>
          </w:p>
        </w:tc>
        <w:tc>
          <w:tcPr>
            <w:tcW w:w="1476" w:type="dxa"/>
            <w:gridSpan w:val="2"/>
          </w:tcPr>
          <w:p/>
        </w:tc>
      </w:tr>
      <w:tr>
        <w:trPr>
          <w:trHeight w:hRule="exact" w:val="100"/>
        </w:trPr>
        <w:tc>
          <w:tcPr>
            <w:tcW w:w="2708" w:type="dxa"/>
            <w:gridSpan w:val="14"/>
            <w:vMerge/>
            <w:shd w:val="clear" w:color="auto" w:fill="auto"/>
          </w:tcPr>
          <w:p/>
        </w:tc>
        <w:tc>
          <w:tcPr>
            <w:tcW w:w="7665" w:type="dxa"/>
            <w:gridSpan w:val="25"/>
            <w:tcBorders>
              <w:top w:val="dotted" w:sz="5" w:space="0" w:color="000000"/>
            </w:tcBorders>
          </w:tcPr>
          <w:p/>
        </w:tc>
        <w:tc>
          <w:tcPr>
            <w:tcW w:w="1476" w:type="dxa"/>
            <w:gridSpan w:val="2"/>
          </w:tcPr>
          <w:p/>
        </w:tc>
      </w:tr>
      <w:tr>
        <w:trPr>
          <w:trHeight w:hRule="exact" w:val="344"/>
        </w:trPr>
        <w:tc>
          <w:tcPr>
            <w:tcW w:w="788" w:type="dxa"/>
            <w:gridSpan w:val="3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Tỷ giá:</w:t>
            </w:r>
          </w:p>
        </w:tc>
        <w:tc>
          <w:tcPr>
            <w:tcW w:w="3167" w:type="dxa"/>
            <w:gridSpan w:val="14"/>
            <w:tcMar>
              <w:top w:w="14" w:type="dxa"/>
              <w:left w:w="14" w:type="dxa"/>
              <w:right w:w="57" w:type="dxa"/>
            </w:tcMar>
            <w:vAlign w:val="center"/>
            <w:shd w:val="clear" w:color="auto" w:fill="auto"/>
          </w:tcPr>
          <w:p>
            <w:pPr>
              <w:spacing w:line="232"/>
              <w:pStyle w:val="Style14"/>
              <w:jc w:val="right"/>
            </w:pPr>
            <w:r>
              <w:t xml:space="preserve">1,00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  <w:shd w:val="clear" w:color="auto" w:fill="auto"/>
          </w:tcPr>
          <w:p>
            <w:pPr>
              <w:spacing w:line="232"/>
              <w:rPr>
                <w:rFonts w:ascii="Arial Narrow" w:hAnsi="Arial Narrow" w:eastAsia="Arial Narrow" w:cs="Arial Narrow"/>
                <w:b/>
                <w:color w:val="000000"/>
                <w:sz w:val="18"/>
                <w:spacing w:val="-2"/>
              </w:rPr>
            </w:pPr>
            <w:r>
              <w:rPr>
                <w:rFonts w:ascii="Arial Narrow" w:hAnsi="Arial Narrow" w:eastAsia="Arial Narrow" w:cs="Arial Narrow"/>
                <w:b/>
                <w:color w:val="000000"/>
                <w:sz w:val="18"/>
                <w:spacing w:val="-2"/>
              </w:rPr>
              <w:t xml:space="preserve">VND/VND</w:t>
            </w:r>
          </w:p>
        </w:tc>
        <w:tc>
          <w:tcPr>
            <w:tcW w:w="6376" w:type="dxa"/>
            <w:gridSpan w:val="21"/>
          </w:tcPr>
          <w:p/>
        </w:tc>
      </w:tr>
      <w:tr>
        <w:trPr>
          <w:trHeight w:hRule="exact" w:val="330"/>
        </w:trPr>
        <w:tc>
          <w:tcPr>
            <w:tcW w:w="903" w:type="dxa"/>
            <w:gridSpan w:val="5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Quy đổi:</w:t>
            </w:r>
          </w:p>
        </w:tc>
        <w:tc>
          <w:tcPr>
            <w:tcW w:w="3052" w:type="dxa"/>
            <w:gridSpan w:val="12"/>
            <w:tcMar>
              <w:top w:w="14" w:type="dxa"/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14"/>
              <w:jc w:val="right"/>
            </w:pPr>
            <w:r>
              <w:t xml:space="preserve">308.059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  <w:shd w:val="clear" w:color="auto" w:fill="auto"/>
          </w:tcPr>
          <w:p>
            <w:pPr>
              <w:spacing w:line="232"/>
              <w:rPr>
                <w:rFonts w:ascii="Arial Narrow" w:hAnsi="Arial Narrow" w:eastAsia="Arial Narrow" w:cs="Arial Narrow"/>
                <w:b/>
                <w:color w:val="000000"/>
                <w:sz w:val="18"/>
                <w:spacing w:val="-2"/>
              </w:rPr>
            </w:pPr>
            <w:r>
              <w:rPr>
                <w:rFonts w:ascii="Arial Narrow" w:hAnsi="Arial Narrow" w:eastAsia="Arial Narrow" w:cs="Arial Narrow"/>
                <w:b/>
                <w:color w:val="000000"/>
                <w:sz w:val="18"/>
                <w:spacing w:val="-2"/>
              </w:rPr>
              <w:t xml:space="preserve">VND</w:t>
            </w:r>
          </w:p>
        </w:tc>
        <w:tc>
          <w:tcPr>
            <w:tcW w:w="6376" w:type="dxa"/>
            <w:gridSpan w:val="21"/>
          </w:tcPr>
          <w:p/>
        </w:tc>
      </w:tr>
      <w:tr>
        <w:trPr>
          <w:trHeight w:hRule="exact" w:val="100"/>
        </w:trPr>
        <w:tc>
          <w:tcPr>
            <w:tcW w:w="11849" w:type="dxa"/>
            <w:gridSpan w:val="41"/>
          </w:tcPr>
          <w:p/>
        </w:tc>
      </w:tr>
      <w:tr>
        <w:trPr>
          <w:trHeight w:hRule="exact" w:val="315"/>
        </w:trPr>
        <w:tc>
          <w:tcPr>
            <w:tcW w:w="7393" w:type="dxa"/>
            <w:gridSpan w:val="29"/>
          </w:tcPr>
          <w:p/>
        </w:tc>
        <w:tc>
          <w:tcPr>
            <w:tcW w:w="2823" w:type="dxa"/>
            <w:gridSpan w:val="8"/>
            <w:vMerge w:val="restart"/>
            <w:tcMar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15"/>
              <w:jc w:val="center"/>
            </w:pPr>
            <w:r>
              <w:t xml:space="preserve">Ngày ..... tháng ..... năm .........</w:t>
            </w:r>
          </w:p>
        </w:tc>
        <w:tc>
          <w:tcPr>
            <w:tcW w:w="1633" w:type="dxa"/>
            <w:gridSpan w:val="4"/>
          </w:tcPr>
          <w:p/>
        </w:tc>
      </w:tr>
      <w:tr>
        <w:trPr>
          <w:trHeight w:hRule="exact" w:val="29"/>
        </w:trPr>
        <w:tc>
          <w:tcPr>
            <w:tcW w:w="172" w:type="dxa"/>
          </w:tcPr>
          <w:p/>
        </w:tc>
        <w:tc>
          <w:tcPr>
            <w:tcW w:w="2823" w:type="dxa"/>
            <w:gridSpan w:val="14"/>
            <w:vMerge w:val="restart"/>
            <w:tcMar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2"/>
              <w:jc w:val="center"/>
            </w:pPr>
            <w:r>
              <w:t xml:space="preserve">Người mua hàng</w:t>
            </w:r>
          </w:p>
        </w:tc>
        <w:tc>
          <w:tcPr>
            <w:tcW w:w="788" w:type="dxa"/>
          </w:tcPr>
          <w:p/>
        </w:tc>
        <w:tc>
          <w:tcPr>
            <w:tcW w:w="2822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2"/>
              <w:jc w:val="center"/>
            </w:pPr>
            <w:r>
              <w:t xml:space="preserve">Kế toán trưởng</w:t>
            </w:r>
          </w:p>
        </w:tc>
        <w:tc>
          <w:tcPr>
            <w:tcW w:w="788" w:type="dxa"/>
            <w:gridSpan w:val="6"/>
          </w:tcPr>
          <w:p/>
        </w:tc>
        <w:tc>
          <w:tcPr>
            <w:tcW w:w="2823" w:type="dxa"/>
            <w:gridSpan w:val="8"/>
            <w:vMerge/>
            <w:vAlign w:val="center"/>
            <w:shd w:val="clear" w:color="auto" w:fill="auto"/>
          </w:tcPr>
          <w:p/>
        </w:tc>
        <w:tc>
          <w:tcPr>
            <w:tcW w:w="1633" w:type="dxa"/>
            <w:gridSpan w:val="4"/>
          </w:tcPr>
          <w:p/>
        </w:tc>
      </w:tr>
      <w:tr>
        <w:trPr>
          <w:trHeight w:hRule="exact" w:val="301"/>
        </w:trPr>
        <w:tc>
          <w:tcPr>
            <w:tcW w:w="172" w:type="dxa"/>
          </w:tcPr>
          <w:p/>
        </w:tc>
        <w:tc>
          <w:tcPr>
            <w:tcW w:w="2823" w:type="dxa"/>
            <w:gridSpan w:val="14"/>
            <w:vMerge/>
            <w:vAlign w:val="center"/>
            <w:shd w:val="clear" w:color="auto" w:fill="auto"/>
          </w:tcPr>
          <w:p/>
        </w:tc>
        <w:tc>
          <w:tcPr>
            <w:tcW w:w="788" w:type="dxa"/>
          </w:tcPr>
          <w:p/>
        </w:tc>
        <w:tc>
          <w:tcPr>
            <w:tcW w:w="2822" w:type="dxa"/>
            <w:gridSpan w:val="7"/>
            <w:vMerge/>
            <w:vAlign w:val="center"/>
            <w:shd w:val="clear" w:color="auto" w:fill="auto"/>
          </w:tcPr>
          <w:p/>
        </w:tc>
        <w:tc>
          <w:tcPr>
            <w:tcW w:w="788" w:type="dxa"/>
            <w:gridSpan w:val="6"/>
          </w:tcPr>
          <w:p/>
        </w:tc>
        <w:tc>
          <w:tcPr>
            <w:tcW w:w="2823" w:type="dxa"/>
            <w:gridSpan w:val="8"/>
            <w:tcMar>
              <w:top w:w="14" w:type="dxa"/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2"/>
              <w:jc w:val="center"/>
            </w:pPr>
            <w:r>
              <w:t xml:space="preserve">Giám đốc</w:t>
            </w:r>
          </w:p>
        </w:tc>
        <w:tc>
          <w:tcPr>
            <w:tcW w:w="1633" w:type="dxa"/>
            <w:gridSpan w:val="4"/>
          </w:tcPr>
          <w:p/>
        </w:tc>
      </w:tr>
      <w:tr>
        <w:trPr>
          <w:trHeight w:hRule="exact" w:val="344"/>
        </w:trPr>
        <w:tc>
          <w:tcPr>
            <w:tcW w:w="172" w:type="dxa"/>
          </w:tcPr>
          <w:p/>
        </w:tc>
        <w:tc>
          <w:tcPr>
            <w:tcW w:w="2823" w:type="dxa"/>
            <w:gridSpan w:val="14"/>
            <w:tcMar>
              <w:top w:w="14" w:type="dxa"/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15"/>
              <w:jc w:val="center"/>
            </w:pPr>
            <w:r>
              <w:t xml:space="preserve">(Ký, họ tên)</w:t>
            </w:r>
          </w:p>
        </w:tc>
        <w:tc>
          <w:tcPr>
            <w:tcW w:w="788" w:type="dxa"/>
          </w:tcPr>
          <w:p/>
        </w:tc>
        <w:tc>
          <w:tcPr>
            <w:tcW w:w="2822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15"/>
              <w:jc w:val="center"/>
            </w:pPr>
            <w:r>
              <w:t xml:space="preserve">(Ký, họ tên)</w:t>
            </w:r>
          </w:p>
        </w:tc>
        <w:tc>
          <w:tcPr>
            <w:tcW w:w="788" w:type="dxa"/>
            <w:gridSpan w:val="6"/>
          </w:tcPr>
          <w:p/>
        </w:tc>
        <w:tc>
          <w:tcPr>
            <w:tcW w:w="2823" w:type="dxa"/>
            <w:gridSpan w:val="8"/>
            <w:tcMar>
              <w:top w:w="14" w:type="dxa"/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15"/>
              <w:jc w:val="center"/>
            </w:pPr>
            <w:r>
              <w:t xml:space="preserve">(Ký, họ tên, đóng dấu)</w:t>
            </w:r>
          </w:p>
        </w:tc>
        <w:tc>
          <w:tcPr>
            <w:tcW w:w="1633" w:type="dxa"/>
            <w:gridSpan w:val="4"/>
          </w:tcPr>
          <w:p/>
        </w:tc>
      </w:tr>
      <w:tr>
        <w:trPr>
          <w:trHeight w:hRule="exact" w:val="730"/>
        </w:trPr>
        <w:tc>
          <w:tcPr>
            <w:tcW w:w="11849" w:type="dxa"/>
            <w:gridSpan w:val="41"/>
          </w:tcPr>
          <w:p/>
        </w:tc>
      </w:tr>
      <w:tr>
        <w:trPr>
          <w:trHeight w:hRule="exact" w:val="717"/>
        </w:trPr>
        <w:tc>
          <w:tcPr>
            <w:tcW w:w="11849" w:type="dxa"/>
            <w:gridSpan w:val="41"/>
          </w:tcPr>
          <w:p/>
        </w:tc>
      </w:tr>
      <w:tr>
        <w:trPr>
          <w:trHeight w:hRule="exact" w:val="329"/>
        </w:trPr>
        <w:tc>
          <w:tcPr>
            <w:tcW w:w="172" w:type="dxa"/>
          </w:tcPr>
          <w:p/>
        </w:tc>
        <w:tc>
          <w:tcPr>
            <w:tcW w:w="2823" w:type="dxa"/>
            <w:gridSpan w:val="14"/>
            <w:vMerge w:val="restart"/>
            <w:tcMar>
              <w:right w:w="43" w:type="dxa"/>
            </w:tcMar>
            <w:shd w:val="clear" w:color="auto" w:fill="auto"/>
          </w:tcPr>
          <w:p>
            <w:pPr>
              <w:spacing w:line="232"/>
              <w:pStyle w:val="Style16"/>
              <w:jc w:val="center"/>
            </w:pPr>
            <w:r>
              <w:t xml:space="preserve">SOI 1 - 182 Hoàng Văn Thái</w:t>
            </w:r>
          </w:p>
        </w:tc>
        <w:tc>
          <w:tcPr>
            <w:tcW w:w="8854" w:type="dxa"/>
            <w:gridSpan w:val="26"/>
          </w:tcPr>
          <w:p/>
        </w:tc>
      </w:tr>
      <w:tr>
        <w:trPr>
          <w:trHeight w:hRule="exact" w:val="230"/>
        </w:trPr>
        <w:tc>
          <w:tcPr>
            <w:tcW w:w="172" w:type="dxa"/>
          </w:tcPr>
          <w:p/>
        </w:tc>
        <w:tc>
          <w:tcPr>
            <w:tcW w:w="2823" w:type="dxa"/>
            <w:gridSpan w:val="14"/>
            <w:vMerge/>
            <w:shd w:val="clear" w:color="auto" w:fill="auto"/>
          </w:tcPr>
          <w:p/>
        </w:tc>
        <w:tc>
          <w:tcPr>
            <w:tcW w:w="8854" w:type="dxa"/>
            <w:gridSpan w:val="26"/>
          </w:tcPr>
          <w:p/>
        </w:tc>
      </w:tr>
      <w:tr>
        <w:trPr>
          <w:trHeight w:hRule="exact" w:val="1432"/>
        </w:trPr>
        <w:tc>
          <w:tcPr>
            <w:tcW w:w="11849" w:type="dxa"/>
            <w:gridSpan w:val="41"/>
          </w:tcPr>
          <w:p/>
        </w:tc>
      </w:tr>
      <w:tr>
        <w:trPr>
          <w:trHeight w:hRule="exact" w:val="1161"/>
        </w:trPr>
        <w:tc>
          <w:tcPr>
            <w:tcW w:w="11849" w:type="dxa"/>
            <w:gridSpan w:val="41"/>
          </w:tcPr>
          <w:p/>
        </w:tc>
      </w:tr>
      <w:tr>
        <w:trPr>
          <w:trHeight w:hRule="exact" w:val="1146"/>
        </w:trPr>
        <w:tc>
          <w:tcPr>
            <w:tcW w:w="11849" w:type="dxa"/>
            <w:gridSpan w:val="41"/>
          </w:tcPr>
          <w:p/>
        </w:tc>
      </w:tr>
      <w:tr>
        <w:trPr>
          <w:trHeight w:hRule="exact" w:val="57"/>
        </w:trPr>
        <w:tc>
          <w:tcPr>
            <w:tcW w:w="7895" w:type="dxa"/>
            <w:gridSpan w:val="34"/>
            <w:vMerge w:val="restart"/>
            <w:tcMar>
              <w:right w:w="43" w:type="dxa"/>
            </w:tcMar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color w:val="808080"/>
                <w:sz w:val="10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808080"/>
                <w:sz w:val="10"/>
                <w:spacing w:val="-2"/>
              </w:rPr>
              <w:t xml:space="preserve">MISA SME</w:t>
            </w:r>
          </w:p>
        </w:tc>
        <w:tc>
          <w:tcPr>
            <w:tcW w:w="3954" w:type="dxa"/>
            <w:gridSpan w:val="7"/>
          </w:tcPr>
          <w:p/>
        </w:tc>
      </w:tr>
      <w:tr>
        <w:trPr>
          <w:trHeight w:hRule="exact" w:val="287"/>
        </w:trPr>
        <w:tc>
          <w:tcPr>
            <w:tcW w:w="7895" w:type="dxa"/>
            <w:gridSpan w:val="34"/>
            <w:vMerge/>
            <w:shd w:val="clear" w:color="auto" w:fill="auto"/>
          </w:tcPr>
          <w:p/>
        </w:tc>
        <w:tc>
          <w:tcPr>
            <w:tcW w:w="1074" w:type="dxa"/>
            <w:gridSpan w:val="2"/>
          </w:tcPr>
          <w:p/>
        </w:tc>
        <w:tc>
          <w:tcPr>
            <w:tcW w:w="1347" w:type="dxa"/>
            <w:gridSpan w:val="2"/>
            <w:vMerge w:val="restart"/>
            <w:tcMar>
              <w:right w:w="43" w:type="dxa"/>
            </w:tcMar>
            <w:shd w:val="clear" w:color="auto" w:fill="auto"/>
          </w:tcPr>
          <w:p>
            <w:pPr>
              <w:spacing w:line="232"/>
              <w:pStyle w:val="Style17"/>
              <w:jc w:val="right"/>
            </w:pPr>
            <w:r>
              <w:t xml:space="preserve"> </w:t>
            </w:r>
          </w:p>
        </w:tc>
        <w:tc>
          <w:tcPr>
            <w:tcW w:w="1533" w:type="dxa"/>
            <w:gridSpan w:val="3"/>
          </w:tcPr>
          <w:p/>
        </w:tc>
      </w:tr>
      <w:tr>
        <w:trPr>
          <w:trHeight w:hRule="exact" w:val="57"/>
        </w:trPr>
        <w:tc>
          <w:tcPr>
            <w:tcW w:w="8969" w:type="dxa"/>
            <w:gridSpan w:val="36"/>
          </w:tcPr>
          <w:p/>
        </w:tc>
        <w:tc>
          <w:tcPr>
            <w:tcW w:w="1347" w:type="dxa"/>
            <w:gridSpan w:val="2"/>
            <w:vMerge/>
            <w:shd w:val="clear" w:color="auto" w:fill="auto"/>
          </w:tcPr>
          <w:p/>
        </w:tc>
        <w:tc>
          <w:tcPr>
            <w:tcW w:w="1533" w:type="dxa"/>
            <w:gridSpan w:val="3"/>
          </w:tcPr>
          <w:p/>
        </w:tc>
      </w:tr>
      <w:tr>
        <w:trPr>
          <w:trHeight w:hRule="exact" w:val="58"/>
        </w:trPr>
        <w:tc>
          <w:tcPr>
            <w:tcW w:w="11849" w:type="dxa"/>
            <w:gridSpan w:val="41"/>
          </w:tcPr>
          <w:p/>
        </w:tc>
      </w:tr>
    </w:tbl>
    <w:sectPr>
      <w:pgSz w:w="11906" w:h="16838"/>
      <w:pgMar w:top="283" w:right="567" w:bottom="278" w:left="850" w:header="283" w:footer="278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/>
  <w:font w:name="Times New Roman"/>
  <w:font w:name="Calibri"/>
  <w:font w:name="Cambria"/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0">
    <w:name w:val="ReportTitle"/>
    <w:basedOn w:val="a"/>
    <w:rPr>
      <w:rFonts w:ascii="Times New Roman" w:hAnsi="Times New Roman" w:cs="Times New Roman"/>
      <w:b/>
      <w:color w:val="000000"/>
      <w:sz w:val="32"/>
      <w:spacing w:val="-2"/>
    </w:rPr>
  </w:style>
  <w:style w:type="paragraph" w:customStyle="1" w:styleId="Style1">
    <w:name w:val="ReportSubTitle1ItalicBold"/>
    <w:basedOn w:val="a"/>
    <w:rPr>
      <w:rFonts w:ascii="Times New Roman" w:hAnsi="Times New Roman" w:cs="Times New Roman"/>
      <w:b/>
      <w:i/>
      <w:color w:val="000000"/>
      <w:sz w:val="24"/>
      <w:spacing w:val="-2"/>
    </w:rPr>
  </w:style>
  <w:style w:type="paragraph" w:customStyle="1" w:styleId="Style2">
    <w:name w:val="SignerTitle"/>
    <w:basedOn w:val="a"/>
    <w:rPr>
      <w:rFonts w:ascii="Times New Roman" w:hAnsi="Times New Roman" w:cs="Times New Roman"/>
      <w:b/>
      <w:color w:val="000000"/>
      <w:sz w:val="24"/>
      <w:spacing w:val="-2"/>
    </w:rPr>
  </w:style>
  <w:style w:type="paragraph" w:customStyle="1" w:styleId="Style3">
    <w:name w:val="HeaderLabel"/>
    <w:basedOn w:val="a"/>
    <w:rPr>
      <w:rFonts w:ascii="Times New Roman" w:hAnsi="Times New Roman" w:cs="Times New Roman"/>
      <w:color w:val="000000"/>
      <w:sz w:val="24"/>
      <w:spacing w:val="-2"/>
    </w:rPr>
  </w:style>
  <w:style w:type="paragraph" w:customStyle="1" w:styleId="Style4">
    <w:name w:val="HeaderValueDate"/>
    <w:basedOn w:val="a"/>
    <w:rPr>
      <w:rFonts w:ascii="Times New Roman" w:hAnsi="Times New Roman" w:cs="Times New Roman"/>
      <w:color w:val="000000"/>
      <w:sz w:val="24"/>
      <w:spacing w:val="-2"/>
    </w:rPr>
  </w:style>
  <w:style w:type="paragraph" w:customStyle="1" w:styleId="Style5">
    <w:name w:val="DetailHeader"/>
    <w:basedOn w:val="a"/>
    <w:rPr>
      <w:rFonts w:ascii="Times New Roman" w:hAnsi="Times New Roman" w:cs="Times New Roman"/>
      <w:b/>
      <w:color w:val="000000"/>
      <w:sz w:val="22"/>
      <w:spacing w:val="-2"/>
    </w:rPr>
  </w:style>
  <w:style w:type="paragraph" w:customStyle="1" w:styleId="Style6">
    <w:name w:val="DetailTextCenter"/>
    <w:basedOn w:val="a"/>
    <w:rPr>
      <w:rFonts w:ascii="Times New Roman" w:hAnsi="Times New Roman" w:cs="Times New Roman"/>
      <w:color w:val="000000"/>
      <w:sz w:val="20"/>
      <w:spacing w:val="-2"/>
    </w:rPr>
  </w:style>
  <w:style w:type="paragraph" w:customStyle="1" w:styleId="Style7">
    <w:name w:val="DetailText"/>
    <w:basedOn w:val="a"/>
    <w:rPr>
      <w:rFonts w:ascii="Times New Roman" w:hAnsi="Times New Roman" w:cs="Times New Roman"/>
      <w:color w:val="000000"/>
      <w:sz w:val="20"/>
      <w:spacing w:val="-2"/>
    </w:rPr>
  </w:style>
  <w:style w:type="paragraph" w:customStyle="1" w:styleId="Style8">
    <w:name w:val="DetailNumber"/>
    <w:basedOn w:val="a"/>
    <w:rPr>
      <w:rFonts w:ascii="Arial Narrow" w:hAnsi="Arial Narrow" w:cs="Arial Narrow"/>
      <w:color w:val="000000"/>
      <w:sz w:val="18"/>
      <w:spacing w:val="-2"/>
    </w:rPr>
  </w:style>
  <w:style w:type="paragraph" w:customStyle="1" w:styleId="Style9">
    <w:name w:val="SummaryFooterText"/>
    <w:basedOn w:val="a"/>
    <w:rPr>
      <w:rFonts w:ascii="Times New Roman" w:hAnsi="Times New Roman" w:cs="Times New Roman"/>
      <w:b/>
      <w:color w:val="000000"/>
      <w:sz w:val="20"/>
      <w:spacing w:val="-2"/>
    </w:rPr>
  </w:style>
  <w:style w:type="paragraph" w:customStyle="1" w:styleId="Style10">
    <w:name w:val="SummaryFooterNumber"/>
    <w:basedOn w:val="a"/>
    <w:rPr>
      <w:rFonts w:ascii="Arial Narrow" w:hAnsi="Arial Narrow" w:cs="Arial Narrow"/>
      <w:b/>
      <w:color w:val="000000"/>
      <w:sz w:val="18"/>
      <w:spacing w:val="-2"/>
    </w:rPr>
  </w:style>
  <w:style w:type="paragraph" w:customStyle="1" w:styleId="Style11">
    <w:name w:val="SummaryDetailNumber"/>
    <w:basedOn w:val="a"/>
    <w:rPr>
      <w:rFonts w:ascii="Arial Narrow" w:hAnsi="Arial Narrow" w:cs="Arial Narrow"/>
      <w:b/>
      <w:color w:val="000000"/>
      <w:sz w:val="18"/>
      <w:spacing w:val="-2"/>
    </w:rPr>
  </w:style>
  <w:style w:type="paragraph" w:customStyle="1" w:styleId="Style12">
    <w:name w:val="HeaderValueTextBoldItalic"/>
    <w:basedOn w:val="a"/>
    <w:rPr>
      <w:rFonts w:ascii="Times New Roman" w:hAnsi="Times New Roman" w:cs="Times New Roman"/>
      <w:b/>
      <w:i/>
      <w:color w:val="000000"/>
      <w:sz w:val="24"/>
      <w:spacing w:val="-2"/>
    </w:rPr>
  </w:style>
  <w:style w:type="paragraph" w:customStyle="1" w:styleId="Style13">
    <w:name w:val="HeaderValueText"/>
    <w:basedOn w:val="a"/>
    <w:rPr>
      <w:rFonts w:ascii="Times New Roman" w:hAnsi="Times New Roman" w:cs="Times New Roman"/>
      <w:color w:val="000000"/>
      <w:sz w:val="24"/>
      <w:spacing w:val="-2"/>
    </w:rPr>
  </w:style>
  <w:style w:type="paragraph" w:customStyle="1" w:styleId="Style14">
    <w:name w:val="Style1"/>
    <w:basedOn w:val="a"/>
    <w:rPr>
      <w:rFonts w:ascii="Arial Narrow" w:hAnsi="Arial Narrow" w:cs="Arial Narrow"/>
      <w:b/>
      <w:color w:val="000000"/>
      <w:sz w:val="18"/>
      <w:spacing w:val="-2"/>
    </w:rPr>
  </w:style>
  <w:style w:type="paragraph" w:customStyle="1" w:styleId="Style15">
    <w:name w:val="SignerSubTitle"/>
    <w:basedOn w:val="a"/>
    <w:rPr>
      <w:rFonts w:ascii="Times New Roman" w:hAnsi="Times New Roman" w:cs="Times New Roman"/>
      <w:i/>
      <w:color w:val="000000"/>
      <w:sz w:val="22"/>
      <w:spacing w:val="-2"/>
    </w:rPr>
  </w:style>
  <w:style w:type="paragraph" w:customStyle="1" w:styleId="Style16">
    <w:name w:val="SignerName"/>
    <w:basedOn w:val="a"/>
    <w:rPr>
      <w:rFonts w:ascii="Times New Roman" w:hAnsi="Times New Roman" w:cs="Times New Roman"/>
      <w:b/>
      <w:color w:val="000000"/>
      <w:sz w:val="24"/>
      <w:spacing w:val="-2"/>
    </w:rPr>
  </w:style>
  <w:style w:type="paragraph" w:customStyle="1" w:styleId="Style17">
    <w:name w:val="PageNumber"/>
    <w:basedOn w:val="a"/>
    <w:rPr>
      <w:rFonts w:ascii="Times New Roman" w:hAnsi="Times New Roman" w:cs="Times New Roman"/>
      <w:color w:val="000000"/>
      <w:sz w:val="22"/>
      <w:spacing w:val="-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 Reports 2016.3.0 from 7 December 2016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Stimulsoft Reports 2016.3.0 from 7 December 2016</cp:lastModifiedBy>
  <cp:revision>1</cp:revision>
  <dcterms:created xsi:type="dcterms:W3CDTF">2026-06-23T11:03:49Z</dcterms:created>
  <dcterms:modified xsi:type="dcterms:W3CDTF">2026-06-23T11:03:49Z</dcterms:modified>
</cp:coreProperties>
</file>