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A204B" w14:textId="2C5D7BD8" w:rsidR="00075526" w:rsidRPr="00CB5FBE" w:rsidRDefault="00E55704" w:rsidP="00766A91">
      <w:pPr>
        <w:widowControl w:val="0"/>
        <w:tabs>
          <w:tab w:val="left" w:pos="1800"/>
        </w:tabs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02C5897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4.3pt;margin-top:15.45pt;width:225.95pt;height:0;z-index:251657216" o:connectortype="straight"/>
        </w:pict>
      </w:r>
      <w:r w:rsidR="00643DBE" w:rsidRPr="00CB5FBE">
        <w:rPr>
          <w:rFonts w:ascii="Times New Roman" w:hAnsi="Times New Roman"/>
          <w:b/>
          <w:sz w:val="24"/>
          <w:szCs w:val="24"/>
        </w:rPr>
        <w:t xml:space="preserve">Mẫu </w:t>
      </w:r>
      <w:r w:rsidR="001D0623">
        <w:rPr>
          <w:rFonts w:ascii="Times New Roman" w:hAnsi="Times New Roman"/>
          <w:b/>
          <w:sz w:val="24"/>
          <w:szCs w:val="24"/>
        </w:rPr>
        <w:t xml:space="preserve">số </w:t>
      </w:r>
      <w:r w:rsidR="007412E5">
        <w:rPr>
          <w:rFonts w:ascii="Times New Roman" w:hAnsi="Times New Roman"/>
          <w:b/>
          <w:sz w:val="24"/>
          <w:szCs w:val="24"/>
        </w:rPr>
        <w:t>VI</w:t>
      </w:r>
      <w:r w:rsidR="000B5BAF" w:rsidRPr="00CB5FBE">
        <w:rPr>
          <w:rFonts w:ascii="Times New Roman" w:hAnsi="Times New Roman"/>
          <w:b/>
          <w:sz w:val="24"/>
          <w:szCs w:val="24"/>
        </w:rPr>
        <w:t>:</w:t>
      </w:r>
      <w:r w:rsidR="000B5BAF" w:rsidRPr="00CB5FBE">
        <w:rPr>
          <w:rFonts w:ascii="Times New Roman" w:hAnsi="Times New Roman"/>
          <w:sz w:val="24"/>
          <w:szCs w:val="24"/>
        </w:rPr>
        <w:t xml:space="preserve"> </w:t>
      </w:r>
      <w:r w:rsidR="00335BAE" w:rsidRPr="00CB5FBE">
        <w:rPr>
          <w:rFonts w:ascii="Times New Roman" w:hAnsi="Times New Roman"/>
          <w:b/>
          <w:sz w:val="24"/>
          <w:szCs w:val="24"/>
        </w:rPr>
        <w:t xml:space="preserve">Văn </w:t>
      </w:r>
      <w:r w:rsidR="000B5BAF" w:rsidRPr="00CB5FBE">
        <w:rPr>
          <w:rFonts w:ascii="Times New Roman" w:hAnsi="Times New Roman"/>
          <w:b/>
          <w:sz w:val="24"/>
          <w:szCs w:val="24"/>
        </w:rPr>
        <w:t xml:space="preserve">Bản Đề Nghị </w:t>
      </w:r>
      <w:r w:rsidR="005021AE" w:rsidRPr="00CB5FBE">
        <w:rPr>
          <w:rFonts w:ascii="Times New Roman" w:hAnsi="Times New Roman"/>
          <w:b/>
          <w:sz w:val="24"/>
          <w:szCs w:val="24"/>
        </w:rPr>
        <w:t>Sửa đổi, Bổ Sung</w:t>
      </w:r>
      <w:r w:rsidR="000B5BAF" w:rsidRPr="00CB5FBE">
        <w:rPr>
          <w:rFonts w:ascii="Times New Roman" w:hAnsi="Times New Roman"/>
          <w:b/>
          <w:sz w:val="24"/>
          <w:szCs w:val="24"/>
        </w:rPr>
        <w:t xml:space="preserve"> Cam Kết Bảo Lãnh</w:t>
      </w:r>
    </w:p>
    <w:p w14:paraId="27E5DC40" w14:textId="77777777" w:rsidR="001E704B" w:rsidRPr="00CB5FBE" w:rsidRDefault="001E704B" w:rsidP="00766A91">
      <w:pPr>
        <w:widowControl w:val="0"/>
        <w:tabs>
          <w:tab w:val="left" w:pos="1800"/>
        </w:tabs>
        <w:spacing w:after="0" w:line="283" w:lineRule="auto"/>
        <w:rPr>
          <w:rFonts w:ascii="Times New Roman" w:hAnsi="Times New Roman"/>
          <w:b/>
          <w:sz w:val="24"/>
          <w:szCs w:val="24"/>
        </w:rPr>
      </w:pPr>
    </w:p>
    <w:p w14:paraId="383F5885" w14:textId="77777777" w:rsidR="001E704B" w:rsidRPr="00CB5FBE" w:rsidRDefault="001E704B" w:rsidP="00766A91">
      <w:pPr>
        <w:tabs>
          <w:tab w:val="left" w:pos="1800"/>
        </w:tabs>
        <w:spacing w:after="0" w:line="283" w:lineRule="auto"/>
        <w:jc w:val="center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5FBE">
        <w:rPr>
          <w:rFonts w:ascii="Times New Roman" w:hAnsi="Times New Roman"/>
          <w:b/>
          <w:sz w:val="24"/>
          <w:szCs w:val="24"/>
        </w:rPr>
        <w:t>CỘNG HÒA XÃ HỘI CHỦ NGHĨA VIỆT NAM</w:t>
      </w:r>
      <w:r w:rsidRPr="00CB5FBE">
        <w:rPr>
          <w:rFonts w:ascii="Times New Roman" w:hAnsi="Times New Roman"/>
          <w:sz w:val="24"/>
          <w:szCs w:val="24"/>
        </w:rPr>
        <w:t xml:space="preserve"> </w:t>
      </w:r>
    </w:p>
    <w:p w14:paraId="7133B4EA" w14:textId="77777777" w:rsidR="0050490E" w:rsidRPr="00CB5FBE" w:rsidRDefault="001E704B" w:rsidP="00766A91">
      <w:pPr>
        <w:tabs>
          <w:tab w:val="left" w:pos="1800"/>
        </w:tabs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7B0639A" w14:textId="77777777" w:rsidR="00B42328" w:rsidRPr="00CB5FBE" w:rsidRDefault="00E55704" w:rsidP="00766A91">
      <w:pPr>
        <w:tabs>
          <w:tab w:val="left" w:pos="1800"/>
        </w:tabs>
        <w:spacing w:after="0" w:line="28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6F3645BB">
          <v:shape id="_x0000_s1027" type="#_x0000_t32" style="position:absolute;left:0;text-align:left;margin-left:162.05pt;margin-top:-.4pt;width:127.9pt;height:0;z-index:251658240" o:connectortype="straight"/>
        </w:pict>
      </w:r>
    </w:p>
    <w:p w14:paraId="74E9E8AD" w14:textId="1B921430" w:rsidR="004D1552" w:rsidRPr="00921836" w:rsidRDefault="00335BAE" w:rsidP="00766A91">
      <w:pPr>
        <w:pStyle w:val="BodyText2"/>
        <w:spacing w:line="283" w:lineRule="auto"/>
        <w:rPr>
          <w:sz w:val="24"/>
          <w:lang w:val="en-US"/>
        </w:rPr>
      </w:pPr>
      <w:r w:rsidRPr="00CB5FBE">
        <w:rPr>
          <w:sz w:val="24"/>
          <w:lang w:val="en-US"/>
        </w:rPr>
        <w:t xml:space="preserve">VĂN BẢN </w:t>
      </w:r>
      <w:r w:rsidR="001E704B" w:rsidRPr="00CB5FBE">
        <w:rPr>
          <w:sz w:val="24"/>
          <w:lang w:val="en-US"/>
        </w:rPr>
        <w:t>ĐỀ NGHỊ SỬA ĐỔI</w:t>
      </w:r>
      <w:r w:rsidR="005021AE" w:rsidRPr="00CB5FBE">
        <w:rPr>
          <w:sz w:val="24"/>
          <w:lang w:val="en-US"/>
        </w:rPr>
        <w:t>, BỔ SUNG</w:t>
      </w:r>
      <w:r w:rsidR="004720DA" w:rsidRPr="00CB5FBE">
        <w:rPr>
          <w:sz w:val="24"/>
          <w:lang w:val="en-US"/>
        </w:rPr>
        <w:t xml:space="preserve"> </w:t>
      </w:r>
      <w:r w:rsidR="000B5BAF" w:rsidRPr="00CB5FBE">
        <w:rPr>
          <w:sz w:val="24"/>
          <w:lang w:val="en-US"/>
        </w:rPr>
        <w:t>SỐ</w:t>
      </w:r>
      <w:r w:rsidR="006B16DE" w:rsidRPr="00CB5FBE">
        <w:rPr>
          <w:sz w:val="24"/>
          <w:lang w:val="en-US"/>
        </w:rPr>
        <w:t xml:space="preserve"> </w:t>
      </w:r>
      <w:r w:rsidR="00921836">
        <w:rPr>
          <w:sz w:val="24"/>
        </w:rPr>
        <w:t>01-</w:t>
      </w:r>
      <w:r w:rsidR="00CC4448">
        <w:rPr>
          <w:sz w:val="24"/>
          <w:lang w:val="en-US"/>
        </w:rPr>
        <w:t>VCB-NT</w:t>
      </w:r>
      <w:r w:rsidR="00921836">
        <w:rPr>
          <w:sz w:val="24"/>
          <w:lang w:val="en-US"/>
        </w:rPr>
        <w:t>-2023</w:t>
      </w:r>
    </w:p>
    <w:p w14:paraId="4C903DF7" w14:textId="21F36728" w:rsidR="00643DBE" w:rsidRPr="00CB5FBE" w:rsidRDefault="002B17D5" w:rsidP="00766A91">
      <w:pPr>
        <w:pStyle w:val="BodyText2"/>
        <w:spacing w:line="283" w:lineRule="auto"/>
        <w:rPr>
          <w:sz w:val="24"/>
          <w:lang w:val="en-US"/>
        </w:rPr>
      </w:pPr>
      <w:r w:rsidRPr="00CC4448">
        <w:rPr>
          <w:sz w:val="24"/>
          <w:highlight w:val="yellow"/>
          <w:lang w:val="en-US"/>
        </w:rPr>
        <w:t xml:space="preserve">(Đối với </w:t>
      </w:r>
      <w:r w:rsidR="00921836" w:rsidRPr="00CC4448">
        <w:rPr>
          <w:sz w:val="24"/>
          <w:highlight w:val="yellow"/>
          <w:lang w:val="en-US"/>
        </w:rPr>
        <w:t>thư bảo lãnh</w:t>
      </w:r>
      <w:r w:rsidR="005A1B85" w:rsidRPr="00CC4448">
        <w:rPr>
          <w:sz w:val="24"/>
          <w:highlight w:val="yellow"/>
          <w:lang w:val="en-US"/>
        </w:rPr>
        <w:t xml:space="preserve"> thực hiện hợp đồng</w:t>
      </w:r>
      <w:r w:rsidRPr="00CC4448">
        <w:rPr>
          <w:sz w:val="24"/>
          <w:highlight w:val="yellow"/>
          <w:lang w:val="en-US"/>
        </w:rPr>
        <w:t xml:space="preserve"> số </w:t>
      </w:r>
      <w:r w:rsidR="00921836" w:rsidRPr="00CC4448">
        <w:rPr>
          <w:sz w:val="24"/>
          <w:highlight w:val="yellow"/>
          <w:lang w:val="en-US"/>
        </w:rPr>
        <w:t>tham chiếu IGT</w:t>
      </w:r>
      <w:r w:rsidR="00D548C2">
        <w:rPr>
          <w:sz w:val="24"/>
          <w:highlight w:val="yellow"/>
          <w:lang w:val="en-US"/>
        </w:rPr>
        <w:t>2350249</w:t>
      </w:r>
      <w:r w:rsidR="004D1552" w:rsidRPr="00CC4448">
        <w:rPr>
          <w:sz w:val="24"/>
          <w:highlight w:val="yellow"/>
          <w:lang w:val="en-US"/>
        </w:rPr>
        <w:t xml:space="preserve"> ngày </w:t>
      </w:r>
      <w:r w:rsidR="00D548C2">
        <w:rPr>
          <w:sz w:val="24"/>
          <w:highlight w:val="yellow"/>
          <w:lang w:val="en-US"/>
        </w:rPr>
        <w:t>16/10/2023</w:t>
      </w:r>
      <w:r w:rsidR="004D1552" w:rsidRPr="00CC4448">
        <w:rPr>
          <w:sz w:val="24"/>
          <w:highlight w:val="yellow"/>
          <w:lang w:val="en-US"/>
        </w:rPr>
        <w:t xml:space="preserve"> do </w:t>
      </w:r>
      <w:r w:rsidR="004D1552" w:rsidRPr="00CC4448">
        <w:rPr>
          <w:bCs w:val="0"/>
          <w:sz w:val="24"/>
          <w:highlight w:val="yellow"/>
        </w:rPr>
        <w:t xml:space="preserve">Ngân hàng TMCP Ngoại thương Việt Nam – Chi nhánh </w:t>
      </w:r>
      <w:r w:rsidR="00921836" w:rsidRPr="00CC4448">
        <w:rPr>
          <w:sz w:val="24"/>
          <w:highlight w:val="yellow"/>
          <w:lang w:val="en-US"/>
        </w:rPr>
        <w:t>Đông Đồng Nai</w:t>
      </w:r>
      <w:r w:rsidR="004D1552" w:rsidRPr="00CC4448">
        <w:rPr>
          <w:sz w:val="24"/>
          <w:highlight w:val="yellow"/>
          <w:lang w:val="en-US"/>
        </w:rPr>
        <w:t xml:space="preserve"> phát hành</w:t>
      </w:r>
      <w:r w:rsidR="00F22A23" w:rsidRPr="00CC4448">
        <w:rPr>
          <w:sz w:val="24"/>
          <w:highlight w:val="yellow"/>
          <w:lang w:val="en-US"/>
        </w:rPr>
        <w:t>)</w:t>
      </w:r>
    </w:p>
    <w:p w14:paraId="54A61627" w14:textId="77777777" w:rsidR="001E704B" w:rsidRPr="00CB5FBE" w:rsidRDefault="001E704B" w:rsidP="00766A91">
      <w:pPr>
        <w:pStyle w:val="BodyText2"/>
        <w:spacing w:line="283" w:lineRule="auto"/>
        <w:rPr>
          <w:sz w:val="24"/>
          <w:lang w:val="en-US"/>
        </w:rPr>
      </w:pPr>
    </w:p>
    <w:p w14:paraId="02ACC5D1" w14:textId="5BDF3EA9" w:rsidR="00643DBE" w:rsidRPr="00CB5FBE" w:rsidRDefault="00050DCE" w:rsidP="00921836">
      <w:pPr>
        <w:pStyle w:val="Heading2"/>
        <w:tabs>
          <w:tab w:val="left" w:leader="dot" w:pos="9360"/>
        </w:tabs>
        <w:spacing w:line="283" w:lineRule="auto"/>
        <w:ind w:left="1440" w:hanging="1800"/>
        <w:jc w:val="center"/>
        <w:rPr>
          <w:b w:val="0"/>
          <w:sz w:val="24"/>
        </w:rPr>
      </w:pPr>
      <w:r w:rsidRPr="00CB5FBE">
        <w:rPr>
          <w:b w:val="0"/>
          <w:sz w:val="24"/>
        </w:rPr>
        <w:t>Kính gửi:</w:t>
      </w:r>
      <w:r w:rsidR="00921836">
        <w:rPr>
          <w:b w:val="0"/>
          <w:sz w:val="24"/>
        </w:rPr>
        <w:t xml:space="preserve"> </w:t>
      </w:r>
      <w:r w:rsidRPr="00CB5FBE">
        <w:rPr>
          <w:b w:val="0"/>
          <w:sz w:val="24"/>
        </w:rPr>
        <w:t>Ngân hàng Thương mạ</w:t>
      </w:r>
      <w:r w:rsidR="007E49E5" w:rsidRPr="00CB5FBE">
        <w:rPr>
          <w:b w:val="0"/>
          <w:sz w:val="24"/>
        </w:rPr>
        <w:t>i Cổ phần Ngoại thương Việt Nam</w:t>
      </w:r>
      <w:r w:rsidR="00921836">
        <w:rPr>
          <w:b w:val="0"/>
          <w:sz w:val="24"/>
        </w:rPr>
        <w:t xml:space="preserve"> – </w:t>
      </w:r>
      <w:r w:rsidR="00921836" w:rsidRPr="00921836">
        <w:rPr>
          <w:b w:val="0"/>
          <w:sz w:val="24"/>
        </w:rPr>
        <w:t>Chi nhánh Đông Đồng Nai</w:t>
      </w:r>
    </w:p>
    <w:p w14:paraId="392D88C4" w14:textId="77777777" w:rsidR="005B29EE" w:rsidRPr="00CB5FBE" w:rsidRDefault="005B29EE" w:rsidP="00921836">
      <w:pPr>
        <w:widowControl w:val="0"/>
        <w:spacing w:after="0" w:line="283" w:lineRule="auto"/>
        <w:ind w:hanging="1800"/>
        <w:jc w:val="both"/>
        <w:rPr>
          <w:rFonts w:ascii="Times New Roman" w:hAnsi="Times New Roman"/>
          <w:b/>
          <w:sz w:val="24"/>
          <w:szCs w:val="24"/>
        </w:rPr>
      </w:pPr>
    </w:p>
    <w:p w14:paraId="22E496A2" w14:textId="4152F799" w:rsidR="001E7B47" w:rsidRPr="00CB5FBE" w:rsidRDefault="001E7B47" w:rsidP="00766A91">
      <w:pPr>
        <w:widowControl w:val="0"/>
        <w:spacing w:after="0" w:line="283" w:lineRule="auto"/>
        <w:jc w:val="both"/>
        <w:rPr>
          <w:rFonts w:ascii="Times New Roman" w:hAnsi="Times New Roman"/>
          <w:b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t>BÊN ĐỀ NGHỊ</w:t>
      </w:r>
      <w:r w:rsidR="00F22A23" w:rsidRPr="00CB5FBE">
        <w:rPr>
          <w:rFonts w:ascii="Times New Roman" w:hAnsi="Times New Roman"/>
          <w:b/>
          <w:sz w:val="24"/>
          <w:szCs w:val="24"/>
        </w:rPr>
        <w:t xml:space="preserve"> SỬA ĐỔI</w:t>
      </w:r>
      <w:r w:rsidR="005021AE" w:rsidRPr="00CB5FBE">
        <w:rPr>
          <w:rFonts w:ascii="Times New Roman" w:hAnsi="Times New Roman"/>
          <w:b/>
          <w:sz w:val="24"/>
          <w:szCs w:val="24"/>
        </w:rPr>
        <w:t>, BỔ SUNG</w:t>
      </w:r>
      <w:r w:rsidR="009B2A37" w:rsidRPr="00CB5FBE">
        <w:rPr>
          <w:rFonts w:ascii="Times New Roman" w:hAnsi="Times New Roman"/>
          <w:b/>
          <w:sz w:val="24"/>
          <w:szCs w:val="24"/>
        </w:rPr>
        <w:t xml:space="preserve"> CAM KẾT BẢO LÃNH</w:t>
      </w:r>
      <w:r w:rsidRPr="00CB5FBE">
        <w:rPr>
          <w:rFonts w:ascii="Times New Roman" w:hAnsi="Times New Roman"/>
          <w:b/>
          <w:sz w:val="24"/>
          <w:szCs w:val="24"/>
        </w:rPr>
        <w:t>:</w:t>
      </w:r>
    </w:p>
    <w:p w14:paraId="0B5195E5" w14:textId="49C6D04D" w:rsidR="00CC4448" w:rsidRPr="00CC4448" w:rsidRDefault="00CC4448" w:rsidP="00CC4448">
      <w:pPr>
        <w:widowControl w:val="0"/>
        <w:spacing w:after="0" w:line="288" w:lineRule="auto"/>
        <w:ind w:right="340"/>
        <w:jc w:val="both"/>
        <w:rPr>
          <w:rFonts w:ascii="Times New Roman" w:hAnsi="Times New Roman"/>
          <w:b/>
          <w:sz w:val="24"/>
          <w:szCs w:val="24"/>
        </w:rPr>
      </w:pPr>
      <w:r w:rsidRPr="00CC4448">
        <w:rPr>
          <w:rFonts w:ascii="Times New Roman" w:hAnsi="Times New Roman"/>
          <w:b/>
          <w:sz w:val="24"/>
          <w:szCs w:val="24"/>
        </w:rPr>
        <w:t>CÔNG TY TNHH TM VÀ DV NGỌC THƠM</w:t>
      </w:r>
    </w:p>
    <w:p w14:paraId="53F022BE" w14:textId="77777777" w:rsidR="00CC4448" w:rsidRPr="00CC4448" w:rsidRDefault="00CC4448" w:rsidP="00CC4448">
      <w:pPr>
        <w:widowControl w:val="0"/>
        <w:numPr>
          <w:ilvl w:val="0"/>
          <w:numId w:val="31"/>
        </w:numPr>
        <w:spacing w:after="0" w:line="288" w:lineRule="auto"/>
        <w:ind w:left="180" w:right="340" w:hanging="270"/>
        <w:jc w:val="both"/>
        <w:rPr>
          <w:rFonts w:ascii="Times New Roman" w:hAnsi="Times New Roman"/>
          <w:sz w:val="24"/>
          <w:szCs w:val="24"/>
        </w:rPr>
      </w:pPr>
      <w:r w:rsidRPr="00CC4448">
        <w:rPr>
          <w:rFonts w:ascii="Times New Roman" w:hAnsi="Times New Roman"/>
          <w:sz w:val="24"/>
          <w:szCs w:val="24"/>
        </w:rPr>
        <w:t xml:space="preserve">Giấy chứng nhận đăng ký doanh nghiệp số 0309391503 do Sở Kế hoạch và Đầu tư Thành phố Hồ Chí Minh cấp ngày 25/09/2009 </w:t>
      </w:r>
    </w:p>
    <w:p w14:paraId="3E71C7D6" w14:textId="77777777" w:rsidR="00CC4448" w:rsidRPr="00CC4448" w:rsidRDefault="00CC4448" w:rsidP="00CC4448">
      <w:pPr>
        <w:widowControl w:val="0"/>
        <w:numPr>
          <w:ilvl w:val="0"/>
          <w:numId w:val="31"/>
        </w:numPr>
        <w:spacing w:after="0" w:line="288" w:lineRule="auto"/>
        <w:ind w:left="180" w:right="340" w:hanging="270"/>
        <w:jc w:val="both"/>
        <w:rPr>
          <w:rFonts w:ascii="Times New Roman" w:hAnsi="Times New Roman"/>
          <w:sz w:val="24"/>
          <w:szCs w:val="24"/>
        </w:rPr>
      </w:pPr>
      <w:r w:rsidRPr="00CC4448">
        <w:rPr>
          <w:rFonts w:ascii="Times New Roman" w:hAnsi="Times New Roman"/>
          <w:sz w:val="24"/>
          <w:szCs w:val="24"/>
        </w:rPr>
        <w:t>Địa chỉ trụ sở chính: 12/14/18 Đường 49, Khu phố 7, Phường Hiệp Bình Chánh, Thành phố Thủ Đức, Thành phố Hồ Chí Minh</w:t>
      </w:r>
    </w:p>
    <w:p w14:paraId="2E0C3D67" w14:textId="77777777" w:rsidR="00CC4448" w:rsidRPr="00CC4448" w:rsidRDefault="00CC4448" w:rsidP="00CC4448">
      <w:pPr>
        <w:widowControl w:val="0"/>
        <w:numPr>
          <w:ilvl w:val="0"/>
          <w:numId w:val="31"/>
        </w:numPr>
        <w:spacing w:after="0" w:line="288" w:lineRule="auto"/>
        <w:ind w:left="180" w:right="340" w:hanging="270"/>
        <w:jc w:val="both"/>
        <w:rPr>
          <w:rFonts w:ascii="Times New Roman" w:hAnsi="Times New Roman"/>
          <w:sz w:val="24"/>
          <w:szCs w:val="24"/>
        </w:rPr>
      </w:pPr>
      <w:r w:rsidRPr="00CC4448">
        <w:rPr>
          <w:rFonts w:ascii="Times New Roman" w:hAnsi="Times New Roman"/>
          <w:sz w:val="24"/>
          <w:szCs w:val="24"/>
        </w:rPr>
        <w:t>Điện thoại: 028 62906631</w:t>
      </w:r>
      <w:r w:rsidRPr="00CC4448">
        <w:rPr>
          <w:rFonts w:ascii="Times New Roman" w:hAnsi="Times New Roman"/>
          <w:sz w:val="24"/>
          <w:szCs w:val="24"/>
        </w:rPr>
        <w:tab/>
      </w:r>
      <w:r w:rsidRPr="00CC4448">
        <w:rPr>
          <w:rFonts w:ascii="Times New Roman" w:hAnsi="Times New Roman"/>
          <w:sz w:val="24"/>
          <w:szCs w:val="24"/>
        </w:rPr>
        <w:tab/>
      </w:r>
      <w:r w:rsidRPr="00CC4448">
        <w:rPr>
          <w:rFonts w:ascii="Times New Roman" w:hAnsi="Times New Roman"/>
          <w:sz w:val="24"/>
          <w:szCs w:val="24"/>
        </w:rPr>
        <w:tab/>
        <w:t>Fax: 028 62906624</w:t>
      </w:r>
    </w:p>
    <w:p w14:paraId="28F933B0" w14:textId="0378C286" w:rsidR="00CC4448" w:rsidRPr="00CC4448" w:rsidRDefault="00CC4448" w:rsidP="00CC4448">
      <w:pPr>
        <w:widowControl w:val="0"/>
        <w:numPr>
          <w:ilvl w:val="0"/>
          <w:numId w:val="31"/>
        </w:numPr>
        <w:spacing w:after="0" w:line="288" w:lineRule="auto"/>
        <w:ind w:left="180" w:right="340" w:hanging="27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4448">
        <w:rPr>
          <w:rFonts w:ascii="Times New Roman" w:hAnsi="Times New Roman"/>
          <w:sz w:val="24"/>
          <w:szCs w:val="24"/>
        </w:rPr>
        <w:t>Người đại diện: Trần Thị Thơm</w:t>
      </w:r>
      <w:r w:rsidRPr="00CC4448">
        <w:rPr>
          <w:rFonts w:ascii="Times New Roman" w:hAnsi="Times New Roman"/>
          <w:sz w:val="24"/>
          <w:szCs w:val="24"/>
        </w:rPr>
        <w:tab/>
      </w:r>
      <w:r w:rsidRPr="00CC4448">
        <w:rPr>
          <w:rFonts w:ascii="Times New Roman" w:hAnsi="Times New Roman"/>
          <w:sz w:val="24"/>
          <w:szCs w:val="24"/>
        </w:rPr>
        <w:tab/>
      </w:r>
      <w:r w:rsidRPr="00CC4448">
        <w:rPr>
          <w:rFonts w:ascii="Times New Roman" w:hAnsi="Times New Roman"/>
          <w:sz w:val="24"/>
          <w:szCs w:val="24"/>
          <w:highlight w:val="yellow"/>
        </w:rPr>
        <w:t xml:space="preserve">Chức vụ:  </w:t>
      </w:r>
      <w:r w:rsidR="00D548C2">
        <w:rPr>
          <w:rFonts w:ascii="Times New Roman" w:hAnsi="Times New Roman"/>
          <w:sz w:val="24"/>
          <w:szCs w:val="24"/>
          <w:highlight w:val="yellow"/>
        </w:rPr>
        <w:t>Chủ tịch Công ty</w:t>
      </w:r>
    </w:p>
    <w:p w14:paraId="724014B2" w14:textId="1F16E8E3" w:rsidR="00921836" w:rsidRPr="00CC4448" w:rsidRDefault="00CC4448" w:rsidP="00CC4448">
      <w:pPr>
        <w:widowControl w:val="0"/>
        <w:numPr>
          <w:ilvl w:val="0"/>
          <w:numId w:val="31"/>
        </w:numPr>
        <w:spacing w:after="0" w:line="288" w:lineRule="auto"/>
        <w:ind w:left="180" w:right="340" w:hanging="270"/>
        <w:jc w:val="both"/>
        <w:rPr>
          <w:rFonts w:ascii="Times New Roman" w:hAnsi="Times New Roman"/>
          <w:sz w:val="24"/>
          <w:szCs w:val="24"/>
        </w:rPr>
      </w:pPr>
      <w:r w:rsidRPr="00CC4448">
        <w:rPr>
          <w:rFonts w:ascii="Times New Roman" w:hAnsi="Times New Roman"/>
          <w:sz w:val="24"/>
          <w:szCs w:val="24"/>
        </w:rPr>
        <w:t>Tài khoản đồng Việt Nam số: 1027349624 tại Ngân hàng: TMCP Ngoại thương Việt Nam – Chi nhánh Đông Đồng Nai</w:t>
      </w:r>
    </w:p>
    <w:p w14:paraId="2C4BE3ED" w14:textId="5F4349D4" w:rsidR="008C28F5" w:rsidRPr="00CB5FBE" w:rsidRDefault="009B2A37" w:rsidP="00766A91">
      <w:pPr>
        <w:widowControl w:val="0"/>
        <w:spacing w:after="0" w:line="283" w:lineRule="auto"/>
        <w:ind w:right="54"/>
        <w:jc w:val="both"/>
        <w:rPr>
          <w:rFonts w:ascii="Times New Roman" w:hAnsi="Times New Roman"/>
          <w:sz w:val="24"/>
          <w:szCs w:val="24"/>
          <w:lang w:val="en-AU" w:eastAsia="x-none"/>
        </w:rPr>
      </w:pPr>
      <w:r w:rsidRPr="00CB5FBE">
        <w:rPr>
          <w:rFonts w:ascii="Times New Roman" w:hAnsi="Times New Roman"/>
          <w:sz w:val="24"/>
          <w:szCs w:val="24"/>
          <w:lang w:val="en-AU" w:eastAsia="x-none"/>
        </w:rPr>
        <w:t>(sau đây gọi là “</w:t>
      </w:r>
      <w:r w:rsidRPr="00CB5FBE">
        <w:rPr>
          <w:rFonts w:ascii="Times New Roman" w:hAnsi="Times New Roman"/>
          <w:b/>
          <w:sz w:val="24"/>
          <w:szCs w:val="24"/>
          <w:lang w:val="en-AU" w:eastAsia="x-none"/>
        </w:rPr>
        <w:t>Bên Đề Nghị Sửa Đổi</w:t>
      </w:r>
      <w:r w:rsidR="006C793D" w:rsidRPr="00CB5FBE">
        <w:rPr>
          <w:rFonts w:ascii="Times New Roman" w:hAnsi="Times New Roman"/>
          <w:b/>
          <w:sz w:val="24"/>
          <w:szCs w:val="24"/>
          <w:lang w:val="en-AU" w:eastAsia="x-none"/>
        </w:rPr>
        <w:t>, Bổ Sung</w:t>
      </w:r>
      <w:r w:rsidRPr="00CB5FBE">
        <w:rPr>
          <w:rFonts w:ascii="Times New Roman" w:hAnsi="Times New Roman"/>
          <w:b/>
          <w:sz w:val="24"/>
          <w:szCs w:val="24"/>
          <w:lang w:val="en-AU" w:eastAsia="x-none"/>
        </w:rPr>
        <w:t xml:space="preserve"> Cam Kết Bảo Lãnh</w:t>
      </w:r>
      <w:r w:rsidR="00E36CFE">
        <w:rPr>
          <w:rFonts w:ascii="Times New Roman" w:hAnsi="Times New Roman"/>
          <w:sz w:val="24"/>
          <w:szCs w:val="24"/>
          <w:lang w:val="en-AU" w:eastAsia="x-none"/>
        </w:rPr>
        <w:t>”)</w:t>
      </w:r>
    </w:p>
    <w:p w14:paraId="7673BA42" w14:textId="0389E996" w:rsidR="00B31D34" w:rsidRDefault="008C28F5" w:rsidP="00766A91">
      <w:pPr>
        <w:tabs>
          <w:tab w:val="left" w:leader="dot" w:pos="7200"/>
          <w:tab w:val="left" w:leader="dot" w:pos="9720"/>
        </w:tabs>
        <w:spacing w:after="0" w:line="283" w:lineRule="auto"/>
        <w:jc w:val="both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sz w:val="24"/>
          <w:szCs w:val="24"/>
        </w:rPr>
        <w:t>Bên Đề Nghị Sửa Đổi</w:t>
      </w:r>
      <w:r w:rsidR="005021AE" w:rsidRPr="00CB5FBE">
        <w:rPr>
          <w:rFonts w:ascii="Times New Roman" w:hAnsi="Times New Roman"/>
          <w:sz w:val="24"/>
          <w:szCs w:val="24"/>
        </w:rPr>
        <w:t>, Bổ Sung</w:t>
      </w:r>
      <w:r w:rsidRPr="00CB5FBE">
        <w:rPr>
          <w:rFonts w:ascii="Times New Roman" w:hAnsi="Times New Roman"/>
          <w:sz w:val="24"/>
          <w:szCs w:val="24"/>
        </w:rPr>
        <w:t xml:space="preserve"> Cam Kết Bảo Lãnh là </w:t>
      </w:r>
      <w:r w:rsidR="00B31D34" w:rsidRPr="00CB5FBE">
        <w:rPr>
          <w:rFonts w:ascii="Times New Roman" w:hAnsi="Times New Roman"/>
          <w:sz w:val="24"/>
          <w:szCs w:val="24"/>
        </w:rPr>
        <w:t xml:space="preserve">Bên </w:t>
      </w:r>
      <w:r w:rsidRPr="00CB5FBE">
        <w:rPr>
          <w:rFonts w:ascii="Times New Roman" w:hAnsi="Times New Roman"/>
          <w:sz w:val="24"/>
          <w:szCs w:val="24"/>
        </w:rPr>
        <w:t xml:space="preserve">Được Bảo Lãnh </w:t>
      </w:r>
      <w:r w:rsidR="00E36CFE">
        <w:rPr>
          <w:rFonts w:ascii="Times New Roman" w:hAnsi="Times New Roman"/>
          <w:sz w:val="24"/>
          <w:szCs w:val="24"/>
        </w:rPr>
        <w:t>theo thư bảo lãnh</w:t>
      </w:r>
      <w:r w:rsidR="005A1B85">
        <w:rPr>
          <w:rFonts w:ascii="Times New Roman" w:hAnsi="Times New Roman"/>
          <w:sz w:val="24"/>
          <w:szCs w:val="24"/>
        </w:rPr>
        <w:t xml:space="preserve"> thực hiện hợp đồng</w:t>
      </w:r>
      <w:r w:rsidR="00E36CFE">
        <w:rPr>
          <w:rFonts w:ascii="Times New Roman" w:hAnsi="Times New Roman"/>
          <w:sz w:val="24"/>
          <w:szCs w:val="24"/>
        </w:rPr>
        <w:t xml:space="preserve"> </w:t>
      </w:r>
      <w:r w:rsidRPr="00CB5FBE">
        <w:rPr>
          <w:rFonts w:ascii="Times New Roman" w:hAnsi="Times New Roman"/>
          <w:sz w:val="24"/>
          <w:szCs w:val="24"/>
        </w:rPr>
        <w:t>s</w:t>
      </w:r>
      <w:r w:rsidR="00E36CFE">
        <w:rPr>
          <w:rFonts w:ascii="Times New Roman" w:hAnsi="Times New Roman"/>
          <w:sz w:val="24"/>
          <w:szCs w:val="24"/>
        </w:rPr>
        <w:t xml:space="preserve">ố tham </w:t>
      </w:r>
      <w:r w:rsidR="00E36CFE" w:rsidRPr="00CC4448">
        <w:rPr>
          <w:rFonts w:ascii="Times New Roman" w:hAnsi="Times New Roman"/>
          <w:sz w:val="24"/>
          <w:szCs w:val="24"/>
          <w:highlight w:val="yellow"/>
        </w:rPr>
        <w:t>chiếu IGT</w:t>
      </w:r>
      <w:r w:rsidR="00D548C2">
        <w:rPr>
          <w:rFonts w:ascii="Times New Roman" w:hAnsi="Times New Roman"/>
          <w:sz w:val="24"/>
          <w:szCs w:val="24"/>
          <w:highlight w:val="yellow"/>
        </w:rPr>
        <w:t>2350249</w:t>
      </w:r>
      <w:r w:rsidR="00E36CFE" w:rsidRPr="00CC4448">
        <w:rPr>
          <w:rFonts w:ascii="Times New Roman" w:hAnsi="Times New Roman"/>
          <w:sz w:val="24"/>
          <w:szCs w:val="24"/>
          <w:highlight w:val="yellow"/>
        </w:rPr>
        <w:t xml:space="preserve"> ngày </w:t>
      </w:r>
      <w:r w:rsidR="00D548C2" w:rsidRPr="00D548C2">
        <w:rPr>
          <w:rFonts w:ascii="Times New Roman" w:hAnsi="Times New Roman"/>
          <w:sz w:val="24"/>
          <w:szCs w:val="24"/>
          <w:highlight w:val="yellow"/>
        </w:rPr>
        <w:t>16/10/2023</w:t>
      </w:r>
      <w:r w:rsidR="00E36CFE">
        <w:rPr>
          <w:rFonts w:ascii="Times New Roman" w:hAnsi="Times New Roman"/>
          <w:sz w:val="24"/>
          <w:szCs w:val="24"/>
        </w:rPr>
        <w:t xml:space="preserve"> </w:t>
      </w:r>
      <w:r w:rsidR="00B31D34" w:rsidRPr="00CB5FBE">
        <w:rPr>
          <w:rFonts w:ascii="Times New Roman" w:hAnsi="Times New Roman"/>
          <w:sz w:val="24"/>
          <w:szCs w:val="24"/>
        </w:rPr>
        <w:t>do Ngân hàng TMCP Ngoại thương Việ</w:t>
      </w:r>
      <w:r w:rsidR="00E36CFE">
        <w:rPr>
          <w:rFonts w:ascii="Times New Roman" w:hAnsi="Times New Roman"/>
          <w:sz w:val="24"/>
          <w:szCs w:val="24"/>
        </w:rPr>
        <w:t>t Nam – Chi nhánh Đông Đồng Nai</w:t>
      </w:r>
      <w:r w:rsidR="005B29EE" w:rsidRPr="00CB5FBE">
        <w:rPr>
          <w:rFonts w:ascii="Times New Roman" w:hAnsi="Times New Roman"/>
          <w:sz w:val="24"/>
          <w:szCs w:val="24"/>
        </w:rPr>
        <w:t xml:space="preserve"> (</w:t>
      </w:r>
      <w:r w:rsidRPr="00CB5FBE">
        <w:rPr>
          <w:rFonts w:ascii="Times New Roman" w:hAnsi="Times New Roman"/>
          <w:sz w:val="24"/>
          <w:szCs w:val="24"/>
        </w:rPr>
        <w:t xml:space="preserve">sau đây gọi là </w:t>
      </w:r>
      <w:r w:rsidR="00472A30" w:rsidRPr="00CB5FBE">
        <w:rPr>
          <w:rFonts w:ascii="Times New Roman" w:hAnsi="Times New Roman"/>
          <w:sz w:val="24"/>
          <w:szCs w:val="24"/>
        </w:rPr>
        <w:t>“</w:t>
      </w:r>
      <w:r w:rsidR="005B29EE" w:rsidRPr="00CB5FBE">
        <w:rPr>
          <w:rFonts w:ascii="Times New Roman" w:hAnsi="Times New Roman"/>
          <w:b/>
          <w:sz w:val="24"/>
          <w:szCs w:val="24"/>
        </w:rPr>
        <w:t xml:space="preserve">Ngân </w:t>
      </w:r>
      <w:r w:rsidRPr="00CB5FBE">
        <w:rPr>
          <w:rFonts w:ascii="Times New Roman" w:hAnsi="Times New Roman"/>
          <w:b/>
          <w:sz w:val="24"/>
          <w:szCs w:val="24"/>
        </w:rPr>
        <w:t>Hàng</w:t>
      </w:r>
      <w:r w:rsidR="00472A30" w:rsidRPr="00CB5FBE">
        <w:rPr>
          <w:rFonts w:ascii="Times New Roman" w:hAnsi="Times New Roman"/>
          <w:sz w:val="24"/>
          <w:szCs w:val="24"/>
        </w:rPr>
        <w:t>”</w:t>
      </w:r>
      <w:r w:rsidR="005B29EE" w:rsidRPr="00CB5FBE">
        <w:rPr>
          <w:rFonts w:ascii="Times New Roman" w:hAnsi="Times New Roman"/>
          <w:sz w:val="24"/>
          <w:szCs w:val="24"/>
        </w:rPr>
        <w:t xml:space="preserve">) </w:t>
      </w:r>
      <w:r w:rsidR="00B31D34" w:rsidRPr="00CB5FBE">
        <w:rPr>
          <w:rFonts w:ascii="Times New Roman" w:hAnsi="Times New Roman"/>
          <w:sz w:val="24"/>
          <w:szCs w:val="24"/>
        </w:rPr>
        <w:t>phát hành</w:t>
      </w:r>
      <w:r w:rsidRPr="00CB5FBE">
        <w:rPr>
          <w:rFonts w:ascii="Times New Roman" w:hAnsi="Times New Roman"/>
          <w:sz w:val="24"/>
          <w:szCs w:val="24"/>
        </w:rPr>
        <w:t xml:space="preserve"> (sau đây gọi là “</w:t>
      </w:r>
      <w:r w:rsidRPr="00CB5FBE">
        <w:rPr>
          <w:rFonts w:ascii="Times New Roman" w:hAnsi="Times New Roman"/>
          <w:b/>
          <w:sz w:val="24"/>
          <w:szCs w:val="24"/>
        </w:rPr>
        <w:t>Cam Kết Bảo Lãnh</w:t>
      </w:r>
      <w:r w:rsidRPr="00CB5FBE">
        <w:rPr>
          <w:rFonts w:ascii="Times New Roman" w:hAnsi="Times New Roman"/>
          <w:sz w:val="24"/>
          <w:szCs w:val="24"/>
        </w:rPr>
        <w:t>”)</w:t>
      </w:r>
      <w:r w:rsidR="00E77326" w:rsidRPr="00CB5FBE">
        <w:rPr>
          <w:rFonts w:ascii="Times New Roman" w:hAnsi="Times New Roman"/>
          <w:sz w:val="24"/>
          <w:szCs w:val="24"/>
        </w:rPr>
        <w:t xml:space="preserve"> và</w:t>
      </w:r>
      <w:r w:rsidRPr="00CB5FBE">
        <w:rPr>
          <w:rFonts w:ascii="Times New Roman" w:hAnsi="Times New Roman"/>
          <w:sz w:val="24"/>
          <w:szCs w:val="24"/>
        </w:rPr>
        <w:t xml:space="preserve"> </w:t>
      </w:r>
      <w:r w:rsidR="004A755F" w:rsidRPr="00CB5FBE">
        <w:rPr>
          <w:rFonts w:ascii="Times New Roman" w:hAnsi="Times New Roman"/>
          <w:sz w:val="24"/>
          <w:szCs w:val="24"/>
        </w:rPr>
        <w:t xml:space="preserve">theo </w:t>
      </w:r>
      <w:r w:rsidR="00E36CFE">
        <w:rPr>
          <w:rFonts w:ascii="Times New Roman" w:hAnsi="Times New Roman"/>
          <w:sz w:val="24"/>
          <w:szCs w:val="24"/>
        </w:rPr>
        <w:t xml:space="preserve">Văn bản đề nghị bảo lãnh và thỏa thuận cấp bảo </w:t>
      </w:r>
      <w:r w:rsidR="00E36CFE" w:rsidRPr="00CC4448">
        <w:rPr>
          <w:rFonts w:ascii="Times New Roman" w:hAnsi="Times New Roman"/>
          <w:sz w:val="24"/>
          <w:szCs w:val="24"/>
          <w:highlight w:val="yellow"/>
        </w:rPr>
        <w:t>lãnh</w:t>
      </w:r>
      <w:r w:rsidRPr="00CC4448">
        <w:rPr>
          <w:rFonts w:ascii="Times New Roman" w:hAnsi="Times New Roman"/>
          <w:sz w:val="24"/>
          <w:szCs w:val="24"/>
          <w:highlight w:val="yellow"/>
        </w:rPr>
        <w:t xml:space="preserve"> số </w:t>
      </w:r>
      <w:r w:rsidR="00A2408F" w:rsidRPr="00A2408F">
        <w:rPr>
          <w:rFonts w:ascii="Times New Roman" w:hAnsi="Times New Roman"/>
          <w:sz w:val="24"/>
          <w:szCs w:val="24"/>
        </w:rPr>
        <w:t>03/2023/NT-VCB</w:t>
      </w:r>
      <w:r w:rsidR="00A2408F" w:rsidRPr="00A2408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36CFE" w:rsidRPr="00CC4448">
        <w:rPr>
          <w:rFonts w:ascii="Times New Roman" w:hAnsi="Times New Roman"/>
          <w:sz w:val="24"/>
          <w:szCs w:val="24"/>
          <w:highlight w:val="yellow"/>
        </w:rPr>
        <w:t xml:space="preserve">ngày </w:t>
      </w:r>
      <w:r w:rsidR="00A2408F">
        <w:rPr>
          <w:rFonts w:ascii="Times New Roman" w:hAnsi="Times New Roman"/>
          <w:sz w:val="24"/>
          <w:szCs w:val="24"/>
        </w:rPr>
        <w:t>12/10/2023</w:t>
      </w:r>
      <w:r w:rsidR="00E36CFE">
        <w:rPr>
          <w:rFonts w:ascii="Times New Roman" w:hAnsi="Times New Roman"/>
          <w:sz w:val="24"/>
          <w:szCs w:val="24"/>
        </w:rPr>
        <w:t xml:space="preserve"> </w:t>
      </w:r>
      <w:r w:rsidR="00472A30" w:rsidRPr="00CB5FBE">
        <w:rPr>
          <w:rFonts w:ascii="Times New Roman" w:hAnsi="Times New Roman"/>
          <w:sz w:val="24"/>
          <w:szCs w:val="24"/>
        </w:rPr>
        <w:t>(</w:t>
      </w:r>
      <w:r w:rsidR="00EA0DF5" w:rsidRPr="00CB5FBE">
        <w:rPr>
          <w:rFonts w:ascii="Times New Roman" w:hAnsi="Times New Roman"/>
          <w:sz w:val="24"/>
          <w:szCs w:val="24"/>
        </w:rPr>
        <w:t xml:space="preserve">sau đây gọi là </w:t>
      </w:r>
      <w:r w:rsidR="00472A30" w:rsidRPr="00CB5FBE">
        <w:rPr>
          <w:rFonts w:ascii="Times New Roman" w:hAnsi="Times New Roman"/>
          <w:sz w:val="24"/>
          <w:szCs w:val="24"/>
        </w:rPr>
        <w:t>“</w:t>
      </w:r>
      <w:r w:rsidR="00472A30" w:rsidRPr="00CB5FBE">
        <w:rPr>
          <w:rFonts w:ascii="Times New Roman" w:hAnsi="Times New Roman"/>
          <w:b/>
          <w:sz w:val="24"/>
          <w:szCs w:val="24"/>
        </w:rPr>
        <w:t xml:space="preserve">Thỏa </w:t>
      </w:r>
      <w:r w:rsidR="00EA0DF5" w:rsidRPr="00CB5FBE">
        <w:rPr>
          <w:rFonts w:ascii="Times New Roman" w:hAnsi="Times New Roman"/>
          <w:b/>
          <w:sz w:val="24"/>
          <w:szCs w:val="24"/>
        </w:rPr>
        <w:t>Thuận Cấp Bảo Lãnh</w:t>
      </w:r>
      <w:r w:rsidR="00472A30" w:rsidRPr="00CB5FBE">
        <w:rPr>
          <w:rFonts w:ascii="Times New Roman" w:hAnsi="Times New Roman"/>
          <w:sz w:val="24"/>
          <w:szCs w:val="24"/>
        </w:rPr>
        <w:t>”)</w:t>
      </w:r>
      <w:r w:rsidR="00C25670" w:rsidRPr="00CB5FBE">
        <w:rPr>
          <w:rFonts w:ascii="Times New Roman" w:hAnsi="Times New Roman"/>
          <w:sz w:val="24"/>
          <w:szCs w:val="24"/>
        </w:rPr>
        <w:t>.</w:t>
      </w:r>
    </w:p>
    <w:p w14:paraId="50BD7AE6" w14:textId="77777777" w:rsidR="00CB5FBE" w:rsidRPr="00CB5FBE" w:rsidRDefault="00CB5FBE" w:rsidP="00766A91">
      <w:pPr>
        <w:tabs>
          <w:tab w:val="left" w:leader="dot" w:pos="7200"/>
          <w:tab w:val="left" w:leader="dot" w:pos="9720"/>
        </w:tabs>
        <w:spacing w:after="0" w:line="283" w:lineRule="auto"/>
        <w:jc w:val="both"/>
        <w:rPr>
          <w:rFonts w:ascii="Times New Roman" w:hAnsi="Times New Roman"/>
          <w:sz w:val="24"/>
          <w:szCs w:val="24"/>
        </w:rPr>
      </w:pPr>
    </w:p>
    <w:p w14:paraId="1020AC63" w14:textId="77777777" w:rsidR="00643DBE" w:rsidRPr="00CB5FBE" w:rsidRDefault="00643DBE" w:rsidP="00766A91">
      <w:pPr>
        <w:tabs>
          <w:tab w:val="left" w:leader="dot" w:pos="7200"/>
          <w:tab w:val="left" w:leader="dot" w:pos="9720"/>
        </w:tabs>
        <w:spacing w:after="0" w:line="283" w:lineRule="auto"/>
        <w:jc w:val="both"/>
        <w:rPr>
          <w:rFonts w:ascii="Times New Roman" w:hAnsi="Times New Roman"/>
          <w:i/>
          <w:sz w:val="24"/>
          <w:szCs w:val="24"/>
        </w:rPr>
      </w:pPr>
      <w:r w:rsidRPr="00CB5FBE">
        <w:rPr>
          <w:rFonts w:ascii="Times New Roman" w:hAnsi="Times New Roman"/>
          <w:i/>
          <w:sz w:val="24"/>
          <w:szCs w:val="24"/>
        </w:rPr>
        <w:t>Với mọi trách nhiệm thuộc về phầ</w:t>
      </w:r>
      <w:r w:rsidR="005F0642" w:rsidRPr="00CB5FBE">
        <w:rPr>
          <w:rFonts w:ascii="Times New Roman" w:hAnsi="Times New Roman"/>
          <w:i/>
          <w:sz w:val="24"/>
          <w:szCs w:val="24"/>
        </w:rPr>
        <w:t>n mình</w:t>
      </w:r>
      <w:r w:rsidR="001E7B47" w:rsidRPr="00CB5FBE">
        <w:rPr>
          <w:rFonts w:ascii="Times New Roman" w:hAnsi="Times New Roman"/>
          <w:i/>
          <w:sz w:val="24"/>
          <w:szCs w:val="24"/>
        </w:rPr>
        <w:t>,</w:t>
      </w:r>
      <w:r w:rsidR="004720DA" w:rsidRPr="00CB5FBE">
        <w:rPr>
          <w:rFonts w:ascii="Times New Roman" w:hAnsi="Times New Roman"/>
          <w:i/>
          <w:sz w:val="24"/>
          <w:szCs w:val="24"/>
        </w:rPr>
        <w:t xml:space="preserve"> </w:t>
      </w:r>
      <w:r w:rsidR="00335BAE" w:rsidRPr="00CB5FBE">
        <w:rPr>
          <w:rFonts w:ascii="Times New Roman" w:hAnsi="Times New Roman"/>
          <w:i/>
          <w:sz w:val="24"/>
          <w:szCs w:val="24"/>
        </w:rPr>
        <w:t xml:space="preserve">Bên </w:t>
      </w:r>
      <w:r w:rsidR="008916A5" w:rsidRPr="00CB5FBE">
        <w:rPr>
          <w:rFonts w:ascii="Times New Roman" w:hAnsi="Times New Roman"/>
          <w:i/>
          <w:sz w:val="24"/>
          <w:szCs w:val="24"/>
        </w:rPr>
        <w:t xml:space="preserve">Được Bảo Lãnh </w:t>
      </w:r>
      <w:r w:rsidRPr="00CB5FBE">
        <w:rPr>
          <w:rFonts w:ascii="Times New Roman" w:hAnsi="Times New Roman"/>
          <w:i/>
          <w:sz w:val="24"/>
          <w:szCs w:val="24"/>
        </w:rPr>
        <w:t>đề nghị</w:t>
      </w:r>
      <w:r w:rsidR="0031717A" w:rsidRPr="00CB5FBE">
        <w:rPr>
          <w:rFonts w:ascii="Times New Roman" w:hAnsi="Times New Roman"/>
          <w:i/>
          <w:sz w:val="24"/>
          <w:szCs w:val="24"/>
        </w:rPr>
        <w:t xml:space="preserve"> Ngân </w:t>
      </w:r>
      <w:r w:rsidR="008916A5" w:rsidRPr="00CB5FBE">
        <w:rPr>
          <w:rFonts w:ascii="Times New Roman" w:hAnsi="Times New Roman"/>
          <w:i/>
          <w:sz w:val="24"/>
          <w:szCs w:val="24"/>
        </w:rPr>
        <w:t xml:space="preserve">Hàng </w:t>
      </w:r>
      <w:r w:rsidR="005354CB" w:rsidRPr="00CB5FBE">
        <w:rPr>
          <w:rFonts w:ascii="Times New Roman" w:hAnsi="Times New Roman"/>
          <w:i/>
          <w:sz w:val="24"/>
          <w:szCs w:val="24"/>
        </w:rPr>
        <w:t>sửa đổi</w:t>
      </w:r>
      <w:r w:rsidR="005021AE" w:rsidRPr="00CB5FBE">
        <w:rPr>
          <w:rFonts w:ascii="Times New Roman" w:hAnsi="Times New Roman"/>
          <w:i/>
          <w:sz w:val="24"/>
          <w:szCs w:val="24"/>
        </w:rPr>
        <w:t>, bổ sung</w:t>
      </w:r>
      <w:r w:rsidR="008916A5" w:rsidRPr="00CB5FBE">
        <w:rPr>
          <w:rFonts w:ascii="Times New Roman" w:hAnsi="Times New Roman"/>
          <w:i/>
          <w:sz w:val="24"/>
          <w:szCs w:val="24"/>
        </w:rPr>
        <w:t xml:space="preserve"> nội dung</w:t>
      </w:r>
      <w:r w:rsidR="00AF7C6D" w:rsidRPr="00CB5FBE">
        <w:rPr>
          <w:rFonts w:ascii="Times New Roman" w:hAnsi="Times New Roman"/>
          <w:i/>
          <w:sz w:val="24"/>
          <w:szCs w:val="24"/>
        </w:rPr>
        <w:t xml:space="preserve"> </w:t>
      </w:r>
      <w:r w:rsidR="004D1552" w:rsidRPr="00CB5FBE">
        <w:rPr>
          <w:rFonts w:ascii="Times New Roman" w:hAnsi="Times New Roman"/>
          <w:i/>
          <w:sz w:val="24"/>
          <w:szCs w:val="24"/>
        </w:rPr>
        <w:t xml:space="preserve">Cam </w:t>
      </w:r>
      <w:r w:rsidR="008916A5" w:rsidRPr="00CB5FBE">
        <w:rPr>
          <w:rFonts w:ascii="Times New Roman" w:hAnsi="Times New Roman"/>
          <w:i/>
          <w:sz w:val="24"/>
          <w:szCs w:val="24"/>
        </w:rPr>
        <w:t xml:space="preserve">Kết Bảo Lãnh </w:t>
      </w:r>
      <w:r w:rsidR="00052588" w:rsidRPr="00CB5FBE">
        <w:rPr>
          <w:rFonts w:ascii="Times New Roman" w:hAnsi="Times New Roman"/>
          <w:i/>
          <w:sz w:val="24"/>
          <w:szCs w:val="24"/>
        </w:rPr>
        <w:t>như</w:t>
      </w:r>
      <w:r w:rsidRPr="00CB5FBE">
        <w:rPr>
          <w:rFonts w:ascii="Times New Roman" w:hAnsi="Times New Roman"/>
          <w:i/>
          <w:sz w:val="24"/>
          <w:szCs w:val="24"/>
        </w:rPr>
        <w:t xml:space="preserve"> sau:</w:t>
      </w:r>
    </w:p>
    <w:p w14:paraId="50821BD8" w14:textId="77777777" w:rsidR="0095689A" w:rsidRPr="00CB5FBE" w:rsidRDefault="00D43F38" w:rsidP="00766A91">
      <w:pPr>
        <w:pStyle w:val="NoSpacing"/>
        <w:numPr>
          <w:ilvl w:val="0"/>
          <w:numId w:val="32"/>
        </w:numPr>
        <w:spacing w:line="283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t>Nội dung đề nghị sửa đổi</w:t>
      </w:r>
      <w:r w:rsidR="005021AE" w:rsidRPr="00CB5FBE">
        <w:rPr>
          <w:rFonts w:ascii="Times New Roman" w:hAnsi="Times New Roman"/>
          <w:b/>
          <w:sz w:val="24"/>
          <w:szCs w:val="24"/>
        </w:rPr>
        <w:t>, bổ sung</w:t>
      </w:r>
      <w:r w:rsidRPr="00CB5FBE">
        <w:rPr>
          <w:rFonts w:ascii="Times New Roman" w:hAnsi="Times New Roman"/>
          <w:b/>
          <w:sz w:val="24"/>
          <w:szCs w:val="24"/>
        </w:rPr>
        <w:t xml:space="preserve"> Cam </w:t>
      </w:r>
      <w:r w:rsidR="001F32AC" w:rsidRPr="00CB5FBE">
        <w:rPr>
          <w:rFonts w:ascii="Times New Roman" w:hAnsi="Times New Roman"/>
          <w:b/>
          <w:sz w:val="24"/>
          <w:szCs w:val="24"/>
        </w:rPr>
        <w:t>Kết Bảo Lãnh</w:t>
      </w:r>
      <w:r w:rsidRPr="00CB5FBE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3813"/>
        <w:gridCol w:w="3704"/>
      </w:tblGrid>
      <w:tr w:rsidR="0095689A" w:rsidRPr="00CB5FBE" w14:paraId="6726C248" w14:textId="77777777" w:rsidTr="00CC4448">
        <w:tc>
          <w:tcPr>
            <w:tcW w:w="715" w:type="dxa"/>
          </w:tcPr>
          <w:p w14:paraId="2A730B0E" w14:textId="77777777" w:rsidR="0095689A" w:rsidRPr="00CB5FBE" w:rsidRDefault="0095689A" w:rsidP="00766A91">
            <w:pPr>
              <w:pStyle w:val="ListParagraph"/>
              <w:spacing w:line="283" w:lineRule="auto"/>
              <w:ind w:left="0"/>
              <w:contextualSpacing w:val="0"/>
              <w:jc w:val="center"/>
              <w:rPr>
                <w:lang w:val="en-US"/>
              </w:rPr>
            </w:pPr>
            <w:r w:rsidRPr="00CB5FBE">
              <w:rPr>
                <w:lang w:val="en-US"/>
              </w:rPr>
              <w:t>STT</w:t>
            </w:r>
          </w:p>
        </w:tc>
        <w:tc>
          <w:tcPr>
            <w:tcW w:w="3813" w:type="dxa"/>
          </w:tcPr>
          <w:p w14:paraId="1A7BECE8" w14:textId="77777777" w:rsidR="0095689A" w:rsidRPr="00CB5FBE" w:rsidRDefault="0095689A" w:rsidP="00766A91">
            <w:pPr>
              <w:pStyle w:val="ListParagraph"/>
              <w:spacing w:line="283" w:lineRule="auto"/>
              <w:ind w:left="0"/>
              <w:contextualSpacing w:val="0"/>
              <w:jc w:val="center"/>
              <w:rPr>
                <w:lang w:val="en-US"/>
              </w:rPr>
            </w:pPr>
            <w:r w:rsidRPr="00CB5FBE">
              <w:rPr>
                <w:lang w:val="en-US"/>
              </w:rPr>
              <w:t xml:space="preserve">Nội dung </w:t>
            </w:r>
            <w:r w:rsidR="00B31D34" w:rsidRPr="00CB5FBE">
              <w:rPr>
                <w:lang w:val="en-US"/>
              </w:rPr>
              <w:t xml:space="preserve">Cam </w:t>
            </w:r>
            <w:r w:rsidR="001F32AC" w:rsidRPr="00CB5FBE">
              <w:rPr>
                <w:lang w:val="en-US"/>
              </w:rPr>
              <w:t>Kết Bảo Lãnh</w:t>
            </w:r>
          </w:p>
        </w:tc>
        <w:tc>
          <w:tcPr>
            <w:tcW w:w="3704" w:type="dxa"/>
          </w:tcPr>
          <w:p w14:paraId="1F3C4B70" w14:textId="77777777" w:rsidR="0095689A" w:rsidRPr="00CB5FBE" w:rsidRDefault="0095689A" w:rsidP="00766A91">
            <w:pPr>
              <w:pStyle w:val="ListParagraph"/>
              <w:spacing w:line="283" w:lineRule="auto"/>
              <w:ind w:left="0"/>
              <w:contextualSpacing w:val="0"/>
              <w:jc w:val="center"/>
              <w:rPr>
                <w:lang w:val="en-US"/>
              </w:rPr>
            </w:pPr>
            <w:r w:rsidRPr="00CB5FBE">
              <w:rPr>
                <w:lang w:val="en-US"/>
              </w:rPr>
              <w:t>Nội dung đề nghị sửa đổi</w:t>
            </w:r>
            <w:r w:rsidR="005021AE" w:rsidRPr="00CB5FBE">
              <w:rPr>
                <w:lang w:val="en-US"/>
              </w:rPr>
              <w:t>, bổ sung</w:t>
            </w:r>
          </w:p>
        </w:tc>
      </w:tr>
      <w:tr w:rsidR="0095689A" w:rsidRPr="00CB5FBE" w14:paraId="4C30EE0B" w14:textId="77777777" w:rsidTr="00CC4448">
        <w:tc>
          <w:tcPr>
            <w:tcW w:w="715" w:type="dxa"/>
          </w:tcPr>
          <w:p w14:paraId="54F81FA5" w14:textId="77777777" w:rsidR="0095689A" w:rsidRPr="00CB5FBE" w:rsidRDefault="0095689A" w:rsidP="00766A91">
            <w:pPr>
              <w:pStyle w:val="ListParagraph"/>
              <w:spacing w:line="283" w:lineRule="auto"/>
              <w:ind w:left="0"/>
              <w:contextualSpacing w:val="0"/>
              <w:jc w:val="both"/>
              <w:rPr>
                <w:lang w:val="en-US"/>
              </w:rPr>
            </w:pPr>
            <w:r w:rsidRPr="00CB5FBE">
              <w:rPr>
                <w:lang w:val="en-US"/>
              </w:rPr>
              <w:t>1.</w:t>
            </w:r>
          </w:p>
        </w:tc>
        <w:tc>
          <w:tcPr>
            <w:tcW w:w="3813" w:type="dxa"/>
          </w:tcPr>
          <w:p w14:paraId="7B3546E9" w14:textId="77777777" w:rsidR="00CC4448" w:rsidRPr="00CC4448" w:rsidRDefault="00CC4448" w:rsidP="00CC4448">
            <w:pPr>
              <w:widowControl w:val="0"/>
              <w:spacing w:line="288" w:lineRule="auto"/>
              <w:ind w:right="3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>Thời hạn hiệu lực của Cam Kết Bảo Lãnh:</w:t>
            </w:r>
          </w:p>
          <w:p w14:paraId="069DDD46" w14:textId="34E23B0A" w:rsidR="00CC4448" w:rsidRPr="00CC4448" w:rsidRDefault="00CC4448" w:rsidP="00CC4448">
            <w:pPr>
              <w:pStyle w:val="ListParagraph"/>
              <w:widowControl w:val="0"/>
              <w:numPr>
                <w:ilvl w:val="0"/>
                <w:numId w:val="31"/>
              </w:numPr>
              <w:spacing w:line="288" w:lineRule="auto"/>
              <w:ind w:left="328" w:right="340"/>
              <w:jc w:val="both"/>
              <w:rPr>
                <w:highlight w:val="yellow"/>
              </w:rPr>
            </w:pPr>
            <w:r w:rsidRPr="00CC4448">
              <w:rPr>
                <w:highlight w:val="yellow"/>
              </w:rPr>
              <w:t xml:space="preserve">Thời điểm Cam Kết Bảo Lãnh có hiệu lực: </w:t>
            </w:r>
            <w:r w:rsidR="00D548C2">
              <w:rPr>
                <w:highlight w:val="yellow"/>
                <w:lang w:val="en-US"/>
              </w:rPr>
              <w:t>16/10/2023</w:t>
            </w:r>
          </w:p>
          <w:p w14:paraId="4DE2CE76" w14:textId="5323EF88" w:rsidR="0095689A" w:rsidRPr="00CC4448" w:rsidRDefault="00CC4448" w:rsidP="00A2408F">
            <w:pPr>
              <w:pStyle w:val="ListParagraph"/>
              <w:widowControl w:val="0"/>
              <w:numPr>
                <w:ilvl w:val="0"/>
                <w:numId w:val="31"/>
              </w:numPr>
              <w:spacing w:line="288" w:lineRule="auto"/>
              <w:ind w:left="328" w:right="340"/>
              <w:jc w:val="both"/>
              <w:rPr>
                <w:highlight w:val="yellow"/>
              </w:rPr>
            </w:pPr>
            <w:r w:rsidRPr="00CC4448">
              <w:rPr>
                <w:highlight w:val="yellow"/>
              </w:rPr>
              <w:t xml:space="preserve">Thời điểm Cam Kết Bảo Lãnh hết hiệu lực: </w:t>
            </w:r>
            <w:r w:rsidR="00A2408F">
              <w:rPr>
                <w:highlight w:val="yellow"/>
                <w:lang w:val="en-US"/>
              </w:rPr>
              <w:t>17/05/2024</w:t>
            </w:r>
          </w:p>
        </w:tc>
        <w:tc>
          <w:tcPr>
            <w:tcW w:w="3704" w:type="dxa"/>
            <w:vAlign w:val="center"/>
          </w:tcPr>
          <w:p w14:paraId="013B3197" w14:textId="77777777" w:rsidR="00CC4448" w:rsidRPr="00CC4448" w:rsidRDefault="00CC4448" w:rsidP="00A2408F">
            <w:pPr>
              <w:widowControl w:val="0"/>
              <w:spacing w:after="120" w:line="288" w:lineRule="auto"/>
              <w:ind w:right="34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>Thời hạn hiệu lực của Cam Kết Bảo Lãnh:</w:t>
            </w:r>
          </w:p>
          <w:p w14:paraId="75346583" w14:textId="61E4942B" w:rsidR="00CC4448" w:rsidRPr="00CC4448" w:rsidRDefault="00CC4448" w:rsidP="00A2408F">
            <w:pPr>
              <w:widowControl w:val="0"/>
              <w:spacing w:after="0" w:line="288" w:lineRule="auto"/>
              <w:ind w:left="288" w:right="340" w:hanging="252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ab/>
              <w:t xml:space="preserve">Thời điểm Cam Kết Bảo Lãnh có hiệu lực: </w:t>
            </w:r>
            <w:r w:rsidR="00A2408F">
              <w:rPr>
                <w:rFonts w:ascii="Times New Roman" w:hAnsi="Times New Roman"/>
                <w:sz w:val="24"/>
                <w:szCs w:val="24"/>
                <w:highlight w:val="yellow"/>
              </w:rPr>
              <w:t>16/10/2023</w:t>
            </w:r>
          </w:p>
          <w:p w14:paraId="111776B0" w14:textId="1E510994" w:rsidR="0095689A" w:rsidRPr="00CC4448" w:rsidRDefault="00CC4448" w:rsidP="00A2408F">
            <w:pPr>
              <w:widowControl w:val="0"/>
              <w:spacing w:after="0" w:line="288" w:lineRule="auto"/>
              <w:ind w:left="288" w:right="340" w:hanging="252"/>
              <w:jc w:val="both"/>
              <w:rPr>
                <w:highlight w:val="yellow"/>
              </w:rPr>
            </w:pP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>-</w:t>
            </w:r>
            <w:r w:rsidRPr="00CC4448">
              <w:rPr>
                <w:rFonts w:ascii="Times New Roman" w:hAnsi="Times New Roman"/>
                <w:sz w:val="24"/>
                <w:szCs w:val="24"/>
                <w:highlight w:val="yellow"/>
              </w:rPr>
              <w:tab/>
              <w:t xml:space="preserve">Thời điểm Cam Kết Bảo Lãnh hết hiệu lực: </w:t>
            </w:r>
            <w:r w:rsidR="00A2408F">
              <w:rPr>
                <w:rFonts w:ascii="Times New Roman" w:hAnsi="Times New Roman"/>
                <w:sz w:val="24"/>
                <w:szCs w:val="24"/>
                <w:highlight w:val="yellow"/>
              </w:rPr>
              <w:t>16/06/2024</w:t>
            </w:r>
          </w:p>
        </w:tc>
      </w:tr>
    </w:tbl>
    <w:p w14:paraId="1E078980" w14:textId="77777777" w:rsidR="00505172" w:rsidRPr="00CB5FBE" w:rsidRDefault="00E702A6" w:rsidP="00766A91">
      <w:pPr>
        <w:pStyle w:val="ListParagraph"/>
        <w:spacing w:line="283" w:lineRule="auto"/>
        <w:ind w:left="0"/>
        <w:contextualSpacing w:val="0"/>
        <w:jc w:val="both"/>
        <w:rPr>
          <w:lang w:val="en-US"/>
        </w:rPr>
      </w:pPr>
      <w:r w:rsidRPr="00CB5FBE">
        <w:rPr>
          <w:lang w:val="en-US"/>
        </w:rPr>
        <w:t>Nội dung đề nghị sửa đổi</w:t>
      </w:r>
      <w:r w:rsidR="005021AE" w:rsidRPr="00CB5FBE">
        <w:rPr>
          <w:lang w:val="en-US"/>
        </w:rPr>
        <w:t>, bổ sung</w:t>
      </w:r>
      <w:r w:rsidRPr="00CB5FBE">
        <w:rPr>
          <w:lang w:val="en-US"/>
        </w:rPr>
        <w:t xml:space="preserve"> Cam Kết Bảo Lãnh có hiệu lực </w:t>
      </w:r>
      <w:r w:rsidR="0091503D" w:rsidRPr="00CB5FBE">
        <w:rPr>
          <w:lang w:val="en-US"/>
        </w:rPr>
        <w:t xml:space="preserve">theo hiệu lực của </w:t>
      </w:r>
      <w:r w:rsidRPr="00CB5FBE">
        <w:rPr>
          <w:lang w:val="en-US"/>
        </w:rPr>
        <w:t>Cam Kết Bảo Lãnh sửa đổi</w:t>
      </w:r>
      <w:r w:rsidR="005021AE" w:rsidRPr="00CB5FBE">
        <w:rPr>
          <w:lang w:val="en-US"/>
        </w:rPr>
        <w:t>, bổ sung</w:t>
      </w:r>
      <w:r w:rsidR="0091503D" w:rsidRPr="00CB5FBE">
        <w:rPr>
          <w:lang w:val="en-US"/>
        </w:rPr>
        <w:t xml:space="preserve"> do Ngân Hàng phát hành</w:t>
      </w:r>
      <w:r w:rsidRPr="00CB5FBE">
        <w:rPr>
          <w:lang w:val="en-US"/>
        </w:rPr>
        <w:t xml:space="preserve">, các </w:t>
      </w:r>
      <w:r w:rsidR="005B29EE" w:rsidRPr="00CB5FBE">
        <w:rPr>
          <w:lang w:val="en-US"/>
        </w:rPr>
        <w:t>nội dung khác của</w:t>
      </w:r>
      <w:r w:rsidR="005354CB" w:rsidRPr="00CB5FBE">
        <w:rPr>
          <w:lang w:val="en-US"/>
        </w:rPr>
        <w:t xml:space="preserve"> Cam </w:t>
      </w:r>
      <w:r w:rsidR="001F32AC" w:rsidRPr="00CB5FBE">
        <w:rPr>
          <w:lang w:val="en-US"/>
        </w:rPr>
        <w:t xml:space="preserve">Kết Bảo Lãnh </w:t>
      </w:r>
      <w:r w:rsidR="00C25670" w:rsidRPr="00CB5FBE">
        <w:rPr>
          <w:bCs/>
        </w:rPr>
        <w:t xml:space="preserve">không </w:t>
      </w:r>
      <w:r w:rsidR="00C25670" w:rsidRPr="00CB5FBE">
        <w:rPr>
          <w:bCs/>
          <w:lang w:val="en-US"/>
        </w:rPr>
        <w:t xml:space="preserve">được </w:t>
      </w:r>
      <w:r w:rsidR="00335BAE" w:rsidRPr="00CB5FBE">
        <w:rPr>
          <w:bCs/>
          <w:lang w:val="en-US"/>
        </w:rPr>
        <w:t xml:space="preserve">Bên </w:t>
      </w:r>
      <w:r w:rsidR="00D351EB" w:rsidRPr="00CB5FBE">
        <w:rPr>
          <w:bCs/>
          <w:lang w:val="en-US"/>
        </w:rPr>
        <w:t xml:space="preserve">Được Bảo Lãnh </w:t>
      </w:r>
      <w:r w:rsidR="00C25670" w:rsidRPr="00CB5FBE">
        <w:rPr>
          <w:bCs/>
          <w:lang w:val="en-US"/>
        </w:rPr>
        <w:t>đề nghị</w:t>
      </w:r>
      <w:r w:rsidR="00AB355B" w:rsidRPr="00CB5FBE">
        <w:rPr>
          <w:bCs/>
          <w:lang w:val="en-US"/>
        </w:rPr>
        <w:t xml:space="preserve"> </w:t>
      </w:r>
      <w:r w:rsidR="005021AE" w:rsidRPr="00CB5FBE">
        <w:rPr>
          <w:bCs/>
          <w:lang w:val="en-US"/>
        </w:rPr>
        <w:t>sửa đổi, bổ sung</w:t>
      </w:r>
      <w:r w:rsidR="00AB355B" w:rsidRPr="00CB5FBE">
        <w:rPr>
          <w:bCs/>
          <w:lang w:val="en-US"/>
        </w:rPr>
        <w:t xml:space="preserve"> tại </w:t>
      </w:r>
      <w:r w:rsidR="0091503D" w:rsidRPr="00CB5FBE">
        <w:rPr>
          <w:bCs/>
          <w:lang w:val="en-US"/>
        </w:rPr>
        <w:t xml:space="preserve">văn </w:t>
      </w:r>
      <w:r w:rsidR="00AB355B" w:rsidRPr="00CB5FBE">
        <w:rPr>
          <w:bCs/>
          <w:lang w:val="en-US"/>
        </w:rPr>
        <w:t>bản này</w:t>
      </w:r>
      <w:r w:rsidR="00C25670" w:rsidRPr="00CB5FBE">
        <w:rPr>
          <w:bCs/>
        </w:rPr>
        <w:t xml:space="preserve"> </w:t>
      </w:r>
      <w:r w:rsidR="00C25670" w:rsidRPr="00CB5FBE">
        <w:t>vẫn giữ nguyên hiệu lực</w:t>
      </w:r>
      <w:r w:rsidR="005354CB" w:rsidRPr="00CB5FBE">
        <w:rPr>
          <w:lang w:val="en-US"/>
        </w:rPr>
        <w:t>.</w:t>
      </w:r>
    </w:p>
    <w:p w14:paraId="2232B464" w14:textId="7AE5C63F" w:rsidR="000525DE" w:rsidRPr="00CB5FBE" w:rsidRDefault="004A755F" w:rsidP="00766A91">
      <w:pPr>
        <w:pStyle w:val="NoSpacing"/>
        <w:numPr>
          <w:ilvl w:val="0"/>
          <w:numId w:val="32"/>
        </w:numPr>
        <w:spacing w:line="283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t>Mẫu</w:t>
      </w:r>
      <w:r w:rsidR="00C25670" w:rsidRPr="00CB5FBE">
        <w:rPr>
          <w:rFonts w:ascii="Times New Roman" w:hAnsi="Times New Roman"/>
          <w:b/>
          <w:sz w:val="24"/>
          <w:szCs w:val="24"/>
        </w:rPr>
        <w:t xml:space="preserve"> </w:t>
      </w:r>
      <w:r w:rsidR="000525DE" w:rsidRPr="00CB5FBE">
        <w:rPr>
          <w:rFonts w:ascii="Times New Roman" w:hAnsi="Times New Roman"/>
          <w:b/>
          <w:sz w:val="24"/>
          <w:szCs w:val="24"/>
        </w:rPr>
        <w:t xml:space="preserve">Cam </w:t>
      </w:r>
      <w:r w:rsidR="0071466E" w:rsidRPr="00CB5FBE">
        <w:rPr>
          <w:rFonts w:ascii="Times New Roman" w:hAnsi="Times New Roman"/>
          <w:b/>
          <w:sz w:val="24"/>
          <w:szCs w:val="24"/>
        </w:rPr>
        <w:t xml:space="preserve">Kết Bảo Lãnh </w:t>
      </w:r>
      <w:r w:rsidR="005021AE" w:rsidRPr="00CB5FBE">
        <w:rPr>
          <w:rFonts w:ascii="Times New Roman" w:hAnsi="Times New Roman"/>
          <w:b/>
          <w:sz w:val="24"/>
          <w:szCs w:val="24"/>
        </w:rPr>
        <w:t>sửa đổi, bổ sung</w:t>
      </w:r>
      <w:r w:rsidR="000525DE" w:rsidRPr="00CB5FBE">
        <w:rPr>
          <w:rFonts w:ascii="Times New Roman" w:hAnsi="Times New Roman"/>
          <w:b/>
          <w:sz w:val="24"/>
          <w:szCs w:val="24"/>
        </w:rPr>
        <w:t>:</w:t>
      </w:r>
    </w:p>
    <w:p w14:paraId="26A24398" w14:textId="08D84A53" w:rsidR="00C25670" w:rsidRPr="00CB5FBE" w:rsidRDefault="00CC4448" w:rsidP="00766A91">
      <w:pPr>
        <w:pStyle w:val="ListParagraph"/>
        <w:widowControl w:val="0"/>
        <w:spacing w:line="283" w:lineRule="auto"/>
        <w:jc w:val="both"/>
        <w:rPr>
          <w:lang w:val="en-US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55704">
        <w:fldChar w:fldCharType="separate"/>
      </w:r>
      <w:r>
        <w:fldChar w:fldCharType="end"/>
      </w:r>
      <w:r w:rsidR="00C25670" w:rsidRPr="00CB5FBE">
        <w:rPr>
          <w:lang w:val="en-US"/>
        </w:rPr>
        <w:tab/>
        <w:t xml:space="preserve">Mẫu </w:t>
      </w:r>
      <w:r w:rsidR="0071466E" w:rsidRPr="00CB5FBE">
        <w:rPr>
          <w:lang w:val="en-US"/>
        </w:rPr>
        <w:t>khác</w:t>
      </w:r>
      <w:r w:rsidR="00C25670" w:rsidRPr="00CB5FBE">
        <w:rPr>
          <w:lang w:val="en-US"/>
        </w:rPr>
        <w:t xml:space="preserve"> được Ngân </w:t>
      </w:r>
      <w:r w:rsidR="0071466E" w:rsidRPr="00CB5FBE">
        <w:rPr>
          <w:lang w:val="en-US"/>
        </w:rPr>
        <w:t xml:space="preserve">Hàng </w:t>
      </w:r>
      <w:r w:rsidR="00C25670" w:rsidRPr="00CB5FBE">
        <w:rPr>
          <w:lang w:val="en-US"/>
        </w:rPr>
        <w:t>chấp thuận</w:t>
      </w:r>
      <w:r w:rsidR="005C7478" w:rsidRPr="00CB5FBE">
        <w:rPr>
          <w:lang w:val="en-US"/>
        </w:rPr>
        <w:t>.</w:t>
      </w:r>
    </w:p>
    <w:p w14:paraId="3A07E2C7" w14:textId="77777777" w:rsidR="005C7478" w:rsidRPr="00CB5FBE" w:rsidRDefault="005C7478" w:rsidP="00766A91">
      <w:pPr>
        <w:pStyle w:val="ListParagraph"/>
        <w:numPr>
          <w:ilvl w:val="0"/>
          <w:numId w:val="32"/>
        </w:numPr>
        <w:spacing w:line="283" w:lineRule="auto"/>
        <w:ind w:left="567" w:hanging="567"/>
        <w:contextualSpacing w:val="0"/>
        <w:jc w:val="both"/>
        <w:rPr>
          <w:b/>
          <w:bCs/>
          <w:lang w:val="en-US"/>
        </w:rPr>
      </w:pPr>
      <w:r w:rsidRPr="00CB5FBE">
        <w:rPr>
          <w:b/>
          <w:bCs/>
          <w:lang w:val="en-US"/>
        </w:rPr>
        <w:t xml:space="preserve">Phí </w:t>
      </w:r>
      <w:r w:rsidR="007A1503" w:rsidRPr="00CB5FBE">
        <w:rPr>
          <w:b/>
          <w:bCs/>
          <w:lang w:val="en-US"/>
        </w:rPr>
        <w:t xml:space="preserve">liên quan đến </w:t>
      </w:r>
      <w:r w:rsidR="005021AE" w:rsidRPr="00CB5FBE">
        <w:rPr>
          <w:b/>
          <w:bCs/>
          <w:lang w:val="en-US"/>
        </w:rPr>
        <w:t>sửa đổi, bổ sung</w:t>
      </w:r>
      <w:r w:rsidRPr="00CB5FBE">
        <w:rPr>
          <w:b/>
          <w:bCs/>
          <w:lang w:val="en-US"/>
        </w:rPr>
        <w:t xml:space="preserve"> </w:t>
      </w:r>
      <w:r w:rsidR="002769D8" w:rsidRPr="00CB5FBE">
        <w:rPr>
          <w:b/>
          <w:bCs/>
          <w:lang w:val="en-US"/>
        </w:rPr>
        <w:t>Cam Kết Bảo Lãnh</w:t>
      </w:r>
      <w:r w:rsidRPr="00CB5FBE">
        <w:rPr>
          <w:b/>
          <w:bCs/>
          <w:lang w:val="en-US"/>
        </w:rPr>
        <w:t xml:space="preserve">: </w:t>
      </w:r>
    </w:p>
    <w:p w14:paraId="5B93CDD9" w14:textId="5500210B" w:rsidR="005C7478" w:rsidRPr="00CB5FBE" w:rsidRDefault="0056673D" w:rsidP="00766A91">
      <w:pPr>
        <w:pStyle w:val="ListParagraph"/>
        <w:spacing w:line="283" w:lineRule="auto"/>
        <w:ind w:left="567" w:hanging="567"/>
        <w:contextualSpacing w:val="0"/>
        <w:jc w:val="both"/>
        <w:rPr>
          <w:bCs/>
          <w:lang w:val="en-US"/>
        </w:rPr>
      </w:pPr>
      <w:r w:rsidRPr="00CB5FBE">
        <w:rPr>
          <w:b/>
          <w:bCs/>
          <w:lang w:val="en-US"/>
        </w:rPr>
        <w:t>3</w:t>
      </w:r>
      <w:r w:rsidR="00E67872" w:rsidRPr="00CB5FBE">
        <w:rPr>
          <w:b/>
          <w:bCs/>
          <w:lang w:val="en-US"/>
        </w:rPr>
        <w:t>.1</w:t>
      </w:r>
      <w:r w:rsidR="00E67872" w:rsidRPr="00CB5FBE">
        <w:rPr>
          <w:bCs/>
          <w:lang w:val="en-US"/>
        </w:rPr>
        <w:t xml:space="preserve"> </w:t>
      </w:r>
      <w:r w:rsidR="00095B76" w:rsidRPr="00CB5FBE">
        <w:rPr>
          <w:bCs/>
          <w:lang w:val="en-US"/>
        </w:rPr>
        <w:tab/>
      </w:r>
      <w:r w:rsidR="000B313F" w:rsidRPr="00CB5FBE">
        <w:rPr>
          <w:bCs/>
          <w:lang w:val="en-US"/>
        </w:rPr>
        <w:t xml:space="preserve">Bên </w:t>
      </w:r>
      <w:r w:rsidR="00951D15" w:rsidRPr="00CB5FBE">
        <w:rPr>
          <w:bCs/>
          <w:lang w:val="en-US"/>
        </w:rPr>
        <w:t xml:space="preserve">Được Bảo Lãnh </w:t>
      </w:r>
      <w:r w:rsidRPr="00CB5FBE">
        <w:rPr>
          <w:bCs/>
          <w:lang w:val="en-US"/>
        </w:rPr>
        <w:t xml:space="preserve">đồng ý </w:t>
      </w:r>
      <w:r w:rsidR="000B313F" w:rsidRPr="00CB5FBE">
        <w:rPr>
          <w:bCs/>
          <w:lang w:val="en-US"/>
        </w:rPr>
        <w:t>trả</w:t>
      </w:r>
      <w:r w:rsidR="00E72BC3" w:rsidRPr="00CB5FBE">
        <w:rPr>
          <w:bCs/>
          <w:lang w:val="en-US"/>
        </w:rPr>
        <w:t xml:space="preserve"> cho Ngân </w:t>
      </w:r>
      <w:r w:rsidR="007A1503" w:rsidRPr="00CB5FBE">
        <w:rPr>
          <w:bCs/>
          <w:lang w:val="en-US"/>
        </w:rPr>
        <w:t>H</w:t>
      </w:r>
      <w:r w:rsidR="00E72BC3" w:rsidRPr="00CB5FBE">
        <w:rPr>
          <w:bCs/>
          <w:lang w:val="en-US"/>
        </w:rPr>
        <w:t>àng</w:t>
      </w:r>
      <w:r w:rsidR="000B313F" w:rsidRPr="00CB5FBE">
        <w:rPr>
          <w:bCs/>
          <w:lang w:val="en-US"/>
        </w:rPr>
        <w:t xml:space="preserve"> </w:t>
      </w:r>
      <w:r w:rsidR="007A1503" w:rsidRPr="00CB5FBE">
        <w:rPr>
          <w:bCs/>
          <w:lang w:val="en-US"/>
        </w:rPr>
        <w:t xml:space="preserve">tất cả các khoản tiền </w:t>
      </w:r>
      <w:r w:rsidR="000B313F" w:rsidRPr="00CB5FBE">
        <w:rPr>
          <w:bCs/>
          <w:lang w:val="en-US"/>
        </w:rPr>
        <w:t>phí</w:t>
      </w:r>
      <w:r w:rsidR="007A1503" w:rsidRPr="00CB5FBE">
        <w:rPr>
          <w:bCs/>
          <w:lang w:val="en-US"/>
        </w:rPr>
        <w:t xml:space="preserve"> phát sinh từ và/hoặc liên quan đến</w:t>
      </w:r>
      <w:r w:rsidR="000B313F" w:rsidRPr="00CB5FBE">
        <w:rPr>
          <w:bCs/>
          <w:lang w:val="en-US"/>
        </w:rPr>
        <w:t xml:space="preserve"> </w:t>
      </w:r>
      <w:r w:rsidR="005021AE" w:rsidRPr="00CB5FBE">
        <w:rPr>
          <w:bCs/>
          <w:lang w:val="en-US"/>
        </w:rPr>
        <w:t>sửa đổi, bổ sung</w:t>
      </w:r>
      <w:r w:rsidR="000B313F" w:rsidRPr="00CB5FBE">
        <w:rPr>
          <w:bCs/>
          <w:lang w:val="en-US"/>
        </w:rPr>
        <w:t xml:space="preserve"> </w:t>
      </w:r>
      <w:r w:rsidR="007A1503" w:rsidRPr="00CB5FBE">
        <w:rPr>
          <w:bCs/>
          <w:lang w:val="en-US"/>
        </w:rPr>
        <w:t xml:space="preserve">Cam Kết Bảo Lãnh </w:t>
      </w:r>
      <w:r w:rsidRPr="00CB5FBE">
        <w:rPr>
          <w:bCs/>
          <w:lang w:val="en-US"/>
        </w:rPr>
        <w:t xml:space="preserve">(bao gồm nhưng không giới hạn ở phí </w:t>
      </w:r>
      <w:r w:rsidR="005021AE" w:rsidRPr="00CB5FBE">
        <w:rPr>
          <w:bCs/>
          <w:lang w:val="en-US"/>
        </w:rPr>
        <w:t>sửa đổi, bổ sung</w:t>
      </w:r>
      <w:r w:rsidRPr="00CB5FBE">
        <w:rPr>
          <w:bCs/>
          <w:lang w:val="en-US"/>
        </w:rPr>
        <w:t xml:space="preserve"> </w:t>
      </w:r>
      <w:r w:rsidR="007A1503" w:rsidRPr="00CB5FBE">
        <w:rPr>
          <w:bCs/>
          <w:lang w:val="en-US"/>
        </w:rPr>
        <w:t>Cam Kết B</w:t>
      </w:r>
      <w:r w:rsidRPr="00CB5FBE">
        <w:rPr>
          <w:bCs/>
          <w:lang w:val="en-US"/>
        </w:rPr>
        <w:t xml:space="preserve">ảo </w:t>
      </w:r>
      <w:r w:rsidR="007A1503" w:rsidRPr="00CB5FBE">
        <w:rPr>
          <w:bCs/>
          <w:lang w:val="en-US"/>
        </w:rPr>
        <w:t>L</w:t>
      </w:r>
      <w:r w:rsidRPr="00CB5FBE">
        <w:rPr>
          <w:bCs/>
          <w:lang w:val="en-US"/>
        </w:rPr>
        <w:t xml:space="preserve">ãnh, điện phí, bưu phí… của Ngân </w:t>
      </w:r>
      <w:r w:rsidR="007A1503" w:rsidRPr="00CB5FBE">
        <w:rPr>
          <w:bCs/>
          <w:lang w:val="en-US"/>
        </w:rPr>
        <w:t>H</w:t>
      </w:r>
      <w:r w:rsidRPr="00CB5FBE">
        <w:rPr>
          <w:bCs/>
          <w:lang w:val="en-US"/>
        </w:rPr>
        <w:t>àng</w:t>
      </w:r>
      <w:r w:rsidR="007A1503" w:rsidRPr="00CB5FBE">
        <w:rPr>
          <w:bCs/>
          <w:lang w:val="en-US"/>
        </w:rPr>
        <w:t>,</w:t>
      </w:r>
      <w:r w:rsidRPr="00CB5FBE">
        <w:rPr>
          <w:bCs/>
          <w:lang w:val="en-US"/>
        </w:rPr>
        <w:t xml:space="preserve"> </w:t>
      </w:r>
      <w:r w:rsidR="00044DE7">
        <w:rPr>
          <w:bCs/>
          <w:lang w:val="en-US"/>
        </w:rPr>
        <w:t>n</w:t>
      </w:r>
      <w:r w:rsidRPr="00CB5FBE">
        <w:rPr>
          <w:bCs/>
          <w:lang w:val="en-US"/>
        </w:rPr>
        <w:t xml:space="preserve">gân hàng đại lý (nếu có) </w:t>
      </w:r>
      <w:r w:rsidR="000B313F" w:rsidRPr="00CB5FBE">
        <w:rPr>
          <w:bCs/>
          <w:lang w:val="en-US"/>
        </w:rPr>
        <w:t>và các nghĩa vụ tài chính khác (nếu có)</w:t>
      </w:r>
      <w:r w:rsidR="007A1503" w:rsidRPr="00CB5FBE">
        <w:rPr>
          <w:bCs/>
          <w:lang w:val="en-US"/>
        </w:rPr>
        <w:t>)</w:t>
      </w:r>
      <w:r w:rsidR="000B313F" w:rsidRPr="00CB5FBE">
        <w:rPr>
          <w:bCs/>
          <w:lang w:val="en-US"/>
        </w:rPr>
        <w:t xml:space="preserve"> theo quyết định của Ngân </w:t>
      </w:r>
      <w:r w:rsidR="004440FE" w:rsidRPr="00CB5FBE">
        <w:rPr>
          <w:bCs/>
          <w:lang w:val="en-US"/>
        </w:rPr>
        <w:t>Hàng</w:t>
      </w:r>
      <w:r w:rsidR="005C7478" w:rsidRPr="00CB5FBE">
        <w:rPr>
          <w:bCs/>
          <w:lang w:val="en-US"/>
        </w:rPr>
        <w:t>:</w:t>
      </w:r>
    </w:p>
    <w:p w14:paraId="504CEAB4" w14:textId="6341B18A" w:rsidR="005C7478" w:rsidRPr="00CB5FBE" w:rsidRDefault="008C2874" w:rsidP="00766A91">
      <w:pPr>
        <w:pStyle w:val="ListParagraph"/>
        <w:spacing w:line="283" w:lineRule="auto"/>
        <w:contextualSpacing w:val="0"/>
        <w:jc w:val="both"/>
        <w:rPr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55704">
        <w:fldChar w:fldCharType="separate"/>
      </w:r>
      <w:r>
        <w:fldChar w:fldCharType="end"/>
      </w:r>
      <w:r w:rsidR="005C7478" w:rsidRPr="00CB5FBE">
        <w:rPr>
          <w:lang w:val="en-US"/>
        </w:rPr>
        <w:tab/>
      </w:r>
      <w:r w:rsidR="000B313F" w:rsidRPr="00CB5FBE">
        <w:rPr>
          <w:lang w:val="en-US"/>
        </w:rPr>
        <w:t>Theo b</w:t>
      </w:r>
      <w:r w:rsidR="005C7478" w:rsidRPr="00CB5FBE">
        <w:rPr>
          <w:lang w:val="en-US"/>
        </w:rPr>
        <w:t xml:space="preserve">iểu </w:t>
      </w:r>
      <w:r w:rsidR="000B2710">
        <w:rPr>
          <w:lang w:val="en-US"/>
        </w:rPr>
        <w:t>p</w:t>
      </w:r>
      <w:r w:rsidR="00256DEA" w:rsidRPr="00CB5FBE">
        <w:rPr>
          <w:lang w:val="en-US"/>
        </w:rPr>
        <w:t xml:space="preserve">hí </w:t>
      </w:r>
      <w:r w:rsidR="005C7478" w:rsidRPr="00CB5FBE">
        <w:rPr>
          <w:lang w:val="en-US"/>
        </w:rPr>
        <w:t xml:space="preserve">của Ngân </w:t>
      </w:r>
      <w:r w:rsidR="00256DEA" w:rsidRPr="00CB5FBE">
        <w:rPr>
          <w:lang w:val="en-US"/>
        </w:rPr>
        <w:t xml:space="preserve">Hàng </w:t>
      </w:r>
      <w:r w:rsidR="000B313F" w:rsidRPr="00CB5FBE">
        <w:rPr>
          <w:lang w:val="en-US"/>
        </w:rPr>
        <w:t xml:space="preserve">công bố </w:t>
      </w:r>
      <w:r w:rsidR="005C7478" w:rsidRPr="00CB5FBE">
        <w:rPr>
          <w:lang w:val="en-US"/>
        </w:rPr>
        <w:t>trong từng thời kỳ.</w:t>
      </w:r>
    </w:p>
    <w:p w14:paraId="4C94EF26" w14:textId="244F56B6" w:rsidR="005C7478" w:rsidRPr="00CB5FBE" w:rsidRDefault="0056673D" w:rsidP="00766A91">
      <w:pPr>
        <w:pStyle w:val="ListParagraph"/>
        <w:spacing w:line="283" w:lineRule="auto"/>
        <w:ind w:left="567" w:hanging="567"/>
        <w:contextualSpacing w:val="0"/>
        <w:jc w:val="both"/>
        <w:rPr>
          <w:lang w:val="en-US"/>
        </w:rPr>
      </w:pPr>
      <w:r w:rsidRPr="00CB5FBE">
        <w:rPr>
          <w:b/>
          <w:lang w:val="en-US"/>
        </w:rPr>
        <w:t>3</w:t>
      </w:r>
      <w:r w:rsidR="00E67872" w:rsidRPr="00CB5FBE">
        <w:rPr>
          <w:b/>
          <w:lang w:val="en-US"/>
        </w:rPr>
        <w:t>.2</w:t>
      </w:r>
      <w:r w:rsidR="00095B76" w:rsidRPr="00CB5FBE">
        <w:rPr>
          <w:lang w:val="en-US"/>
        </w:rPr>
        <w:tab/>
      </w:r>
      <w:r w:rsidR="00E67872" w:rsidRPr="00CB5FBE">
        <w:rPr>
          <w:lang w:val="en-US"/>
        </w:rPr>
        <w:t xml:space="preserve"> </w:t>
      </w:r>
      <w:r w:rsidR="005C7478" w:rsidRPr="00CB5FBE">
        <w:rPr>
          <w:lang w:val="en-US"/>
        </w:rPr>
        <w:t xml:space="preserve">Thời điểm thu </w:t>
      </w:r>
      <w:r w:rsidR="000B313F" w:rsidRPr="00CB5FBE">
        <w:rPr>
          <w:lang w:val="en-US"/>
        </w:rPr>
        <w:t>P</w:t>
      </w:r>
      <w:r w:rsidR="005C7478" w:rsidRPr="00CB5FBE">
        <w:rPr>
          <w:lang w:val="en-US"/>
        </w:rPr>
        <w:t>hí:</w:t>
      </w:r>
    </w:p>
    <w:p w14:paraId="08A76577" w14:textId="3F632F6C" w:rsidR="005C7478" w:rsidRPr="00CB5FBE" w:rsidRDefault="008C2874" w:rsidP="00766A91">
      <w:pPr>
        <w:pStyle w:val="ListParagraph"/>
        <w:spacing w:line="283" w:lineRule="auto"/>
        <w:contextualSpacing w:val="0"/>
        <w:jc w:val="both"/>
        <w:rPr>
          <w:lang w:val="en-US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55704">
        <w:fldChar w:fldCharType="separate"/>
      </w:r>
      <w:r>
        <w:fldChar w:fldCharType="end"/>
      </w:r>
      <w:r w:rsidR="005C7478" w:rsidRPr="00CB5FBE">
        <w:rPr>
          <w:lang w:val="en-US"/>
        </w:rPr>
        <w:tab/>
        <w:t xml:space="preserve">Ngay khi phát hành Cam </w:t>
      </w:r>
      <w:r w:rsidR="00687692" w:rsidRPr="00CB5FBE">
        <w:rPr>
          <w:lang w:val="en-US"/>
        </w:rPr>
        <w:t xml:space="preserve">Kết Bảo Lãnh </w:t>
      </w:r>
      <w:r w:rsidR="005021AE" w:rsidRPr="00CB5FBE">
        <w:rPr>
          <w:lang w:val="en-US"/>
        </w:rPr>
        <w:t>sửa đổi, bổ sung</w:t>
      </w:r>
      <w:r w:rsidR="005C7478" w:rsidRPr="00CB5FBE">
        <w:rPr>
          <w:lang w:val="en-US"/>
        </w:rPr>
        <w:t>.</w:t>
      </w:r>
    </w:p>
    <w:p w14:paraId="3B40517A" w14:textId="58ACFFDC" w:rsidR="00291CCC" w:rsidRPr="00CB5FBE" w:rsidRDefault="0056673D" w:rsidP="00766A91">
      <w:pPr>
        <w:pStyle w:val="ListParagraph"/>
        <w:spacing w:line="283" w:lineRule="auto"/>
        <w:ind w:left="567" w:hanging="567"/>
        <w:contextualSpacing w:val="0"/>
        <w:jc w:val="both"/>
        <w:rPr>
          <w:lang w:val="en-US"/>
        </w:rPr>
      </w:pPr>
      <w:r w:rsidRPr="00CB5FBE">
        <w:rPr>
          <w:b/>
          <w:lang w:val="en-US"/>
        </w:rPr>
        <w:t>3</w:t>
      </w:r>
      <w:r w:rsidR="00291CCC" w:rsidRPr="00CB5FBE">
        <w:rPr>
          <w:b/>
          <w:lang w:val="en-US"/>
        </w:rPr>
        <w:t>.3</w:t>
      </w:r>
      <w:r w:rsidR="00291CCC" w:rsidRPr="00CB5FBE">
        <w:rPr>
          <w:lang w:val="en-US"/>
        </w:rPr>
        <w:t xml:space="preserve"> </w:t>
      </w:r>
      <w:r w:rsidR="00095B76" w:rsidRPr="00CB5FBE">
        <w:rPr>
          <w:lang w:val="en-US"/>
        </w:rPr>
        <w:tab/>
      </w:r>
      <w:r w:rsidR="00291CCC" w:rsidRPr="00CB5FBE">
        <w:rPr>
          <w:lang w:val="en-US"/>
        </w:rPr>
        <w:t xml:space="preserve">Tài khoản thu </w:t>
      </w:r>
      <w:r w:rsidR="00655624" w:rsidRPr="00CB5FBE">
        <w:rPr>
          <w:lang w:val="en-US"/>
        </w:rPr>
        <w:t>Phí</w:t>
      </w:r>
      <w:r w:rsidR="00291CCC" w:rsidRPr="00CB5FBE">
        <w:rPr>
          <w:lang w:val="en-US"/>
        </w:rPr>
        <w:t xml:space="preserve">: </w:t>
      </w:r>
      <w:r w:rsidR="00C237FC">
        <w:t>t</w:t>
      </w:r>
      <w:r w:rsidR="00C237FC" w:rsidRPr="000F00F0">
        <w:t xml:space="preserve">ài </w:t>
      </w:r>
      <w:r w:rsidR="00C237FC" w:rsidRPr="00C237FC">
        <w:rPr>
          <w:lang w:val="en-US"/>
        </w:rPr>
        <w:t xml:space="preserve">khoản thanh toán số </w:t>
      </w:r>
      <w:r w:rsidR="00CC4448">
        <w:rPr>
          <w:lang w:val="en-US"/>
        </w:rPr>
        <w:t>1027349624</w:t>
      </w:r>
      <w:r w:rsidR="00C237FC" w:rsidRPr="00C237FC">
        <w:rPr>
          <w:lang w:val="en-US"/>
        </w:rPr>
        <w:t xml:space="preserve"> của Bên Được Bảo Lãnh tại Ngân Hàng</w:t>
      </w:r>
      <w:r w:rsidR="00291CCC" w:rsidRPr="00CB5FBE">
        <w:rPr>
          <w:lang w:val="en-US"/>
        </w:rPr>
        <w:t xml:space="preserve">. </w:t>
      </w:r>
      <w:r w:rsidR="00335BAE" w:rsidRPr="00C237FC">
        <w:rPr>
          <w:lang w:val="en-US"/>
        </w:rPr>
        <w:t xml:space="preserve">Bên </w:t>
      </w:r>
      <w:r w:rsidR="00655624" w:rsidRPr="00CB5FBE">
        <w:rPr>
          <w:lang w:val="en-US"/>
        </w:rPr>
        <w:t>Đ</w:t>
      </w:r>
      <w:r w:rsidR="00655624" w:rsidRPr="00C237FC">
        <w:rPr>
          <w:lang w:val="en-US"/>
        </w:rPr>
        <w:t xml:space="preserve">ược </w:t>
      </w:r>
      <w:r w:rsidR="00655624" w:rsidRPr="00CB5FBE">
        <w:rPr>
          <w:lang w:val="en-US"/>
        </w:rPr>
        <w:t>B</w:t>
      </w:r>
      <w:r w:rsidR="00655624" w:rsidRPr="00C237FC">
        <w:rPr>
          <w:lang w:val="en-US"/>
        </w:rPr>
        <w:t xml:space="preserve">ảo </w:t>
      </w:r>
      <w:r w:rsidR="00655624" w:rsidRPr="00CB5FBE">
        <w:rPr>
          <w:lang w:val="en-US"/>
        </w:rPr>
        <w:t>L</w:t>
      </w:r>
      <w:r w:rsidR="00655624" w:rsidRPr="00C237FC">
        <w:rPr>
          <w:lang w:val="en-US"/>
        </w:rPr>
        <w:t xml:space="preserve">ãnh </w:t>
      </w:r>
      <w:r w:rsidR="00291CCC" w:rsidRPr="00C237FC">
        <w:rPr>
          <w:lang w:val="en-US"/>
        </w:rPr>
        <w:t xml:space="preserve">đồng ý để Ngân </w:t>
      </w:r>
      <w:r w:rsidR="00655624" w:rsidRPr="00CB5FBE">
        <w:rPr>
          <w:lang w:val="en-US"/>
        </w:rPr>
        <w:t>H</w:t>
      </w:r>
      <w:r w:rsidR="00655624" w:rsidRPr="00C237FC">
        <w:rPr>
          <w:lang w:val="en-US"/>
        </w:rPr>
        <w:t>àng</w:t>
      </w:r>
      <w:r w:rsidR="00655624" w:rsidRPr="00CB5FBE">
        <w:t xml:space="preserve"> </w:t>
      </w:r>
      <w:r w:rsidR="00291CCC" w:rsidRPr="00CB5FBE">
        <w:t xml:space="preserve">được chủ động </w:t>
      </w:r>
      <w:r w:rsidR="00655624" w:rsidRPr="00CB5FBE">
        <w:rPr>
          <w:lang w:val="en-US"/>
        </w:rPr>
        <w:t>T</w:t>
      </w:r>
      <w:r w:rsidR="00655624" w:rsidRPr="00CB5FBE">
        <w:t xml:space="preserve">rích </w:t>
      </w:r>
      <w:r w:rsidR="00655624" w:rsidRPr="00CB5FBE">
        <w:rPr>
          <w:lang w:val="en-US"/>
        </w:rPr>
        <w:t>T</w:t>
      </w:r>
      <w:r w:rsidR="00655624" w:rsidRPr="00CB5FBE">
        <w:t xml:space="preserve">iền </w:t>
      </w:r>
      <w:r w:rsidR="00291CCC" w:rsidRPr="00CB5FBE">
        <w:t xml:space="preserve">(ghi </w:t>
      </w:r>
      <w:r w:rsidR="00655624" w:rsidRPr="00CB5FBE">
        <w:rPr>
          <w:lang w:val="en-US"/>
        </w:rPr>
        <w:t>N</w:t>
      </w:r>
      <w:r w:rsidR="00655624" w:rsidRPr="00CB5FBE">
        <w:t>ợ</w:t>
      </w:r>
      <w:r w:rsidR="00291CCC" w:rsidRPr="00CB5FBE">
        <w:t xml:space="preserve">) tài khoản </w:t>
      </w:r>
      <w:r w:rsidR="00291CCC" w:rsidRPr="00CB5FBE">
        <w:rPr>
          <w:lang w:val="en-US"/>
        </w:rPr>
        <w:t>này</w:t>
      </w:r>
      <w:r w:rsidR="00655624" w:rsidRPr="00CB5FBE">
        <w:rPr>
          <w:lang w:val="en-US"/>
        </w:rPr>
        <w:t xml:space="preserve">, Tài Khoản </w:t>
      </w:r>
      <w:r w:rsidR="00044DE7">
        <w:rPr>
          <w:lang w:val="en-US"/>
        </w:rPr>
        <w:t>Bảo Đảm</w:t>
      </w:r>
      <w:r w:rsidR="00291CCC" w:rsidRPr="00CB5FBE">
        <w:t xml:space="preserve"> </w:t>
      </w:r>
      <w:r w:rsidR="00D30E41" w:rsidRPr="00CB5FBE">
        <w:rPr>
          <w:lang w:val="en-US"/>
        </w:rPr>
        <w:t>và</w:t>
      </w:r>
      <w:r w:rsidR="00655624" w:rsidRPr="00CB5FBE">
        <w:rPr>
          <w:lang w:val="en-US"/>
        </w:rPr>
        <w:t xml:space="preserve"> </w:t>
      </w:r>
      <w:r w:rsidR="00D30E41" w:rsidRPr="00CB5FBE">
        <w:rPr>
          <w:lang w:val="en-US"/>
        </w:rPr>
        <w:t xml:space="preserve">các </w:t>
      </w:r>
      <w:r w:rsidR="00587134">
        <w:rPr>
          <w:lang w:val="en-US"/>
        </w:rPr>
        <w:t>t</w:t>
      </w:r>
      <w:r w:rsidR="00D30E41" w:rsidRPr="00CB5FBE">
        <w:rPr>
          <w:lang w:val="en-US"/>
        </w:rPr>
        <w:t xml:space="preserve">ài </w:t>
      </w:r>
      <w:r w:rsidR="00587134">
        <w:rPr>
          <w:lang w:val="en-US"/>
        </w:rPr>
        <w:t>k</w:t>
      </w:r>
      <w:r w:rsidR="00D30E41" w:rsidRPr="00CB5FBE">
        <w:rPr>
          <w:lang w:val="en-US"/>
        </w:rPr>
        <w:t xml:space="preserve">hoản </w:t>
      </w:r>
      <w:r w:rsidR="00587134">
        <w:rPr>
          <w:lang w:val="en-US"/>
        </w:rPr>
        <w:t>k</w:t>
      </w:r>
      <w:r w:rsidR="00D30E41" w:rsidRPr="00CB5FBE">
        <w:rPr>
          <w:lang w:val="en-US"/>
        </w:rPr>
        <w:t>hác</w:t>
      </w:r>
      <w:r w:rsidR="00655624" w:rsidRPr="00CB5FBE">
        <w:rPr>
          <w:lang w:val="en-US"/>
        </w:rPr>
        <w:t xml:space="preserve"> </w:t>
      </w:r>
      <w:r w:rsidR="00291CCC" w:rsidRPr="00CB5FBE">
        <w:t xml:space="preserve">của </w:t>
      </w:r>
      <w:r w:rsidR="00335BAE" w:rsidRPr="00CB5FBE">
        <w:t xml:space="preserve">Bên </w:t>
      </w:r>
      <w:r w:rsidR="00655624" w:rsidRPr="00CB5FBE">
        <w:rPr>
          <w:lang w:val="en-US"/>
        </w:rPr>
        <w:t>Đ</w:t>
      </w:r>
      <w:r w:rsidR="00655624" w:rsidRPr="00CB5FBE">
        <w:t xml:space="preserve">ược </w:t>
      </w:r>
      <w:r w:rsidR="00655624" w:rsidRPr="00CB5FBE">
        <w:rPr>
          <w:lang w:val="en-US"/>
        </w:rPr>
        <w:t>B</w:t>
      </w:r>
      <w:r w:rsidR="00655624" w:rsidRPr="00CB5FBE">
        <w:t xml:space="preserve">ảo </w:t>
      </w:r>
      <w:r w:rsidR="00655624" w:rsidRPr="00CB5FBE">
        <w:rPr>
          <w:lang w:val="en-US"/>
        </w:rPr>
        <w:t>L</w:t>
      </w:r>
      <w:r w:rsidR="00655624" w:rsidRPr="00CB5FBE">
        <w:t xml:space="preserve">ãnh </w:t>
      </w:r>
      <w:r w:rsidR="00291CCC" w:rsidRPr="00CB5FBE">
        <w:t xml:space="preserve">tại Ngân </w:t>
      </w:r>
      <w:r w:rsidR="00655624" w:rsidRPr="00CB5FBE">
        <w:rPr>
          <w:lang w:val="en-US"/>
        </w:rPr>
        <w:t>H</w:t>
      </w:r>
      <w:r w:rsidR="00655624" w:rsidRPr="00CB5FBE">
        <w:t>àng</w:t>
      </w:r>
      <w:r w:rsidR="00655624" w:rsidRPr="00CB5FBE">
        <w:rPr>
          <w:lang w:val="en-US"/>
        </w:rPr>
        <w:t xml:space="preserve"> (nếu có)</w:t>
      </w:r>
      <w:r w:rsidR="00655624" w:rsidRPr="00CB5FBE">
        <w:t xml:space="preserve"> </w:t>
      </w:r>
      <w:r w:rsidR="00291CCC" w:rsidRPr="00CB5FBE">
        <w:t>đ</w:t>
      </w:r>
      <w:r w:rsidR="00291CCC" w:rsidRPr="00CB5FBE">
        <w:rPr>
          <w:lang w:val="en-US"/>
        </w:rPr>
        <w:t>ể</w:t>
      </w:r>
      <w:r w:rsidR="00291CCC" w:rsidRPr="00CB5FBE">
        <w:t xml:space="preserve"> thu </w:t>
      </w:r>
      <w:r w:rsidR="002D4CC1" w:rsidRPr="00CB5FBE">
        <w:rPr>
          <w:lang w:val="en-US"/>
        </w:rPr>
        <w:t>Phí.</w:t>
      </w:r>
    </w:p>
    <w:p w14:paraId="2D827F47" w14:textId="28C0E982" w:rsidR="00B720CA" w:rsidRPr="00CB5FBE" w:rsidRDefault="00B720CA" w:rsidP="00766A91">
      <w:pPr>
        <w:pStyle w:val="ListParagraph"/>
        <w:numPr>
          <w:ilvl w:val="0"/>
          <w:numId w:val="32"/>
        </w:numPr>
        <w:spacing w:line="283" w:lineRule="auto"/>
        <w:ind w:left="567" w:hanging="567"/>
        <w:contextualSpacing w:val="0"/>
        <w:jc w:val="both"/>
        <w:rPr>
          <w:lang w:val="en-US"/>
        </w:rPr>
      </w:pPr>
      <w:r w:rsidRPr="00CB5FBE">
        <w:rPr>
          <w:b/>
          <w:lang w:val="en-US"/>
        </w:rPr>
        <w:t xml:space="preserve">Phương thức giao Cam </w:t>
      </w:r>
      <w:r w:rsidR="00A8713D" w:rsidRPr="00CB5FBE">
        <w:rPr>
          <w:b/>
          <w:lang w:val="en-US"/>
        </w:rPr>
        <w:t xml:space="preserve">Kết Bảo Lãnh </w:t>
      </w:r>
      <w:r w:rsidR="005021AE" w:rsidRPr="00CB5FBE">
        <w:rPr>
          <w:b/>
          <w:lang w:val="en-US"/>
        </w:rPr>
        <w:t>sửa đổi, bổ sung</w:t>
      </w:r>
      <w:r w:rsidR="00C237FC">
        <w:rPr>
          <w:b/>
          <w:lang w:val="en-US"/>
        </w:rPr>
        <w:t>: Không thay đổi</w:t>
      </w:r>
    </w:p>
    <w:p w14:paraId="025984FD" w14:textId="52D283A0" w:rsidR="00AB355B" w:rsidRPr="00CB5FBE" w:rsidRDefault="00AB355B" w:rsidP="00766A91">
      <w:pPr>
        <w:pStyle w:val="ListParagraph"/>
        <w:numPr>
          <w:ilvl w:val="0"/>
          <w:numId w:val="32"/>
        </w:numPr>
        <w:spacing w:line="283" w:lineRule="auto"/>
        <w:ind w:left="567" w:hanging="567"/>
        <w:contextualSpacing w:val="0"/>
        <w:jc w:val="both"/>
        <w:rPr>
          <w:b/>
          <w:bCs/>
          <w:lang w:val="en-US"/>
        </w:rPr>
      </w:pPr>
      <w:r w:rsidRPr="00CB5FBE">
        <w:rPr>
          <w:b/>
          <w:bCs/>
          <w:lang w:val="en-US"/>
        </w:rPr>
        <w:t>Biện pháp bảo đảm</w:t>
      </w:r>
      <w:r w:rsidR="00C237FC">
        <w:rPr>
          <w:b/>
          <w:bCs/>
          <w:lang w:val="en-US"/>
        </w:rPr>
        <w:t>: Không thay đổi</w:t>
      </w:r>
    </w:p>
    <w:p w14:paraId="3F4F883F" w14:textId="77777777" w:rsidR="00D43F38" w:rsidRPr="00CB5FBE" w:rsidRDefault="00335BAE" w:rsidP="00766A91">
      <w:pPr>
        <w:pStyle w:val="ListParagraph"/>
        <w:numPr>
          <w:ilvl w:val="0"/>
          <w:numId w:val="32"/>
        </w:numPr>
        <w:spacing w:line="283" w:lineRule="auto"/>
        <w:ind w:left="567" w:hanging="567"/>
        <w:contextualSpacing w:val="0"/>
        <w:jc w:val="both"/>
        <w:rPr>
          <w:b/>
          <w:bCs/>
          <w:lang w:val="en-US"/>
        </w:rPr>
      </w:pPr>
      <w:r w:rsidRPr="00CB5FBE">
        <w:rPr>
          <w:b/>
          <w:bCs/>
          <w:lang w:val="en-US"/>
        </w:rPr>
        <w:t xml:space="preserve">Bên </w:t>
      </w:r>
      <w:r w:rsidR="00A8713D" w:rsidRPr="00CB5FBE">
        <w:rPr>
          <w:b/>
          <w:bCs/>
          <w:lang w:val="en-US"/>
        </w:rPr>
        <w:t xml:space="preserve">Được Bảo Lãnh </w:t>
      </w:r>
      <w:r w:rsidR="005B29EE" w:rsidRPr="00CB5FBE">
        <w:rPr>
          <w:b/>
          <w:bCs/>
          <w:lang w:val="en-US"/>
        </w:rPr>
        <w:t xml:space="preserve">cam kết và </w:t>
      </w:r>
      <w:r w:rsidR="00D43F38" w:rsidRPr="00CB5FBE">
        <w:rPr>
          <w:b/>
          <w:bCs/>
          <w:lang w:val="en-US"/>
        </w:rPr>
        <w:t>xác nhận</w:t>
      </w:r>
      <w:r w:rsidR="005B29EE" w:rsidRPr="00CB5FBE">
        <w:rPr>
          <w:b/>
          <w:bCs/>
          <w:lang w:val="en-US"/>
        </w:rPr>
        <w:t xml:space="preserve"> như sau</w:t>
      </w:r>
      <w:r w:rsidR="00D43F38" w:rsidRPr="00CB5FBE">
        <w:rPr>
          <w:b/>
          <w:bCs/>
          <w:lang w:val="en-US"/>
        </w:rPr>
        <w:t>:</w:t>
      </w:r>
    </w:p>
    <w:p w14:paraId="692AA46A" w14:textId="35349273" w:rsidR="0016292B" w:rsidRPr="00CB5FBE" w:rsidRDefault="004A755F" w:rsidP="00766A91">
      <w:pPr>
        <w:pStyle w:val="ListParagraph"/>
        <w:numPr>
          <w:ilvl w:val="1"/>
          <w:numId w:val="32"/>
        </w:numPr>
        <w:spacing w:line="283" w:lineRule="auto"/>
        <w:ind w:left="567" w:hanging="567"/>
        <w:contextualSpacing w:val="0"/>
        <w:jc w:val="both"/>
        <w:rPr>
          <w:lang w:val="en-US"/>
        </w:rPr>
      </w:pPr>
      <w:r w:rsidRPr="00CB5FBE">
        <w:rPr>
          <w:lang w:val="en-US"/>
        </w:rPr>
        <w:t xml:space="preserve">Văn bản </w:t>
      </w:r>
      <w:r w:rsidR="0016292B" w:rsidRPr="00CB5FBE">
        <w:rPr>
          <w:lang w:val="en-US"/>
        </w:rPr>
        <w:t>này</w:t>
      </w:r>
      <w:r w:rsidR="00D65465" w:rsidRPr="00CB5FBE">
        <w:rPr>
          <w:lang w:val="en-US"/>
        </w:rPr>
        <w:t xml:space="preserve"> sau khi được Ngân Hàng chấp thuận sẽ</w:t>
      </w:r>
      <w:r w:rsidR="0016292B" w:rsidRPr="00CB5FBE">
        <w:rPr>
          <w:lang w:val="en-US"/>
        </w:rPr>
        <w:t xml:space="preserve"> là một phần</w:t>
      </w:r>
      <w:r w:rsidR="00D65465" w:rsidRPr="00CB5FBE">
        <w:rPr>
          <w:lang w:val="en-US"/>
        </w:rPr>
        <w:t xml:space="preserve"> không tách rời</w:t>
      </w:r>
      <w:r w:rsidR="0016292B" w:rsidRPr="00CB5FBE">
        <w:rPr>
          <w:lang w:val="en-US"/>
        </w:rPr>
        <w:t xml:space="preserve"> củ</w:t>
      </w:r>
      <w:r w:rsidR="00C237FC">
        <w:rPr>
          <w:lang w:val="en-US"/>
        </w:rPr>
        <w:t xml:space="preserve">a </w:t>
      </w:r>
      <w:r w:rsidR="00C237FC">
        <w:t>Văn bản đề nghị bảo lãnh và thỏa thuận cấp bảo lãnh</w:t>
      </w:r>
      <w:r w:rsidR="00C237FC" w:rsidRPr="00CB5FBE">
        <w:t xml:space="preserve"> </w:t>
      </w:r>
      <w:r w:rsidR="00C237FC" w:rsidRPr="00CC4448">
        <w:rPr>
          <w:highlight w:val="yellow"/>
        </w:rPr>
        <w:t xml:space="preserve">số </w:t>
      </w:r>
      <w:r w:rsidR="00A2408F" w:rsidRPr="00A2408F">
        <w:t>03/2023/NT-VCB</w:t>
      </w:r>
      <w:r w:rsidR="00A2408F" w:rsidRPr="00A2408F">
        <w:rPr>
          <w:highlight w:val="yellow"/>
        </w:rPr>
        <w:t xml:space="preserve"> </w:t>
      </w:r>
      <w:r w:rsidR="00A2408F" w:rsidRPr="00CC4448">
        <w:rPr>
          <w:highlight w:val="yellow"/>
        </w:rPr>
        <w:t xml:space="preserve">ngày </w:t>
      </w:r>
      <w:r w:rsidR="00A2408F">
        <w:t>12/10/2023</w:t>
      </w:r>
    </w:p>
    <w:p w14:paraId="2A5D44DC" w14:textId="75E0683B" w:rsidR="00CC4448" w:rsidRDefault="005B29EE" w:rsidP="00A65E7C">
      <w:pPr>
        <w:pStyle w:val="ListParagraph"/>
        <w:numPr>
          <w:ilvl w:val="1"/>
          <w:numId w:val="32"/>
        </w:numPr>
        <w:spacing w:line="283" w:lineRule="auto"/>
        <w:ind w:left="567" w:hanging="567"/>
        <w:contextualSpacing w:val="0"/>
        <w:jc w:val="both"/>
        <w:rPr>
          <w:lang w:val="en-US"/>
        </w:rPr>
      </w:pPr>
      <w:r w:rsidRPr="00CC4448">
        <w:rPr>
          <w:lang w:val="en-US"/>
        </w:rPr>
        <w:t>T</w:t>
      </w:r>
      <w:r w:rsidR="00AF3128" w:rsidRPr="00CB5FBE">
        <w:t>uân thủ</w:t>
      </w:r>
      <w:r w:rsidR="00BD35E9" w:rsidRPr="00CC4448">
        <w:rPr>
          <w:lang w:val="en-US"/>
        </w:rPr>
        <w:t xml:space="preserve"> và chịu trách nhiệm về các đề nghị tại </w:t>
      </w:r>
      <w:r w:rsidR="00D65465" w:rsidRPr="00CC4448">
        <w:rPr>
          <w:lang w:val="en-US"/>
        </w:rPr>
        <w:t>v</w:t>
      </w:r>
      <w:r w:rsidR="00BD35E9" w:rsidRPr="00CC4448">
        <w:rPr>
          <w:lang w:val="en-US"/>
        </w:rPr>
        <w:t xml:space="preserve">ăn bản này sau khi được Ngân Hàng chấp thuận và phát hành Cam Kết Bảo Lãnh </w:t>
      </w:r>
      <w:r w:rsidR="005021AE" w:rsidRPr="00CC4448">
        <w:rPr>
          <w:lang w:val="en-US"/>
        </w:rPr>
        <w:t>sửa đổi, bổ sung</w:t>
      </w:r>
      <w:r w:rsidR="00BD35E9" w:rsidRPr="00CC4448">
        <w:rPr>
          <w:lang w:val="en-US"/>
        </w:rPr>
        <w:t>,</w:t>
      </w:r>
      <w:r w:rsidR="00AF3128" w:rsidRPr="00CB5FBE">
        <w:t xml:space="preserve"> các quy định tại </w:t>
      </w:r>
      <w:r w:rsidR="00C237FC">
        <w:t>Văn bản đề nghị bảo lãnh và thỏa thuận cấp bảo lãnh</w:t>
      </w:r>
      <w:r w:rsidR="00C237FC" w:rsidRPr="00CB5FBE">
        <w:t xml:space="preserve"> số </w:t>
      </w:r>
      <w:r w:rsidR="00A2408F" w:rsidRPr="00A2408F">
        <w:t>03/2023/NT-VCB</w:t>
      </w:r>
      <w:r w:rsidR="00A2408F" w:rsidRPr="00A2408F">
        <w:rPr>
          <w:highlight w:val="yellow"/>
        </w:rPr>
        <w:t xml:space="preserve"> </w:t>
      </w:r>
      <w:r w:rsidR="00A2408F" w:rsidRPr="00CC4448">
        <w:rPr>
          <w:highlight w:val="yellow"/>
        </w:rPr>
        <w:t xml:space="preserve">ngày </w:t>
      </w:r>
      <w:r w:rsidR="00A2408F">
        <w:t>12/10/2023</w:t>
      </w:r>
    </w:p>
    <w:p w14:paraId="25FDAA18" w14:textId="3D0CAD33" w:rsidR="00EE777E" w:rsidRPr="00CC4448" w:rsidRDefault="00EE777E" w:rsidP="00A65E7C">
      <w:pPr>
        <w:pStyle w:val="ListParagraph"/>
        <w:numPr>
          <w:ilvl w:val="1"/>
          <w:numId w:val="32"/>
        </w:numPr>
        <w:spacing w:line="283" w:lineRule="auto"/>
        <w:ind w:left="567" w:hanging="567"/>
        <w:contextualSpacing w:val="0"/>
        <w:jc w:val="both"/>
        <w:rPr>
          <w:lang w:val="en-US"/>
        </w:rPr>
      </w:pPr>
      <w:r w:rsidRPr="00CC4448">
        <w:rPr>
          <w:lang w:val="en-US"/>
        </w:rPr>
        <w:t xml:space="preserve">Trường hợp Ngân </w:t>
      </w:r>
      <w:r w:rsidR="0067034A" w:rsidRPr="00CC4448">
        <w:rPr>
          <w:lang w:val="en-US"/>
        </w:rPr>
        <w:t>H</w:t>
      </w:r>
      <w:r w:rsidRPr="00CC4448">
        <w:rPr>
          <w:lang w:val="en-US"/>
        </w:rPr>
        <w:t xml:space="preserve">àng từ chối phát hành </w:t>
      </w:r>
      <w:r w:rsidR="0067034A" w:rsidRPr="00CC4448">
        <w:rPr>
          <w:lang w:val="en-US"/>
        </w:rPr>
        <w:t>Cam Kết B</w:t>
      </w:r>
      <w:r w:rsidRPr="00CC4448">
        <w:rPr>
          <w:lang w:val="en-US"/>
        </w:rPr>
        <w:t xml:space="preserve">ảo </w:t>
      </w:r>
      <w:r w:rsidR="0067034A" w:rsidRPr="00CC4448">
        <w:rPr>
          <w:lang w:val="en-US"/>
        </w:rPr>
        <w:t>L</w:t>
      </w:r>
      <w:r w:rsidRPr="00CC4448">
        <w:rPr>
          <w:lang w:val="en-US"/>
        </w:rPr>
        <w:t>ãnh</w:t>
      </w:r>
      <w:r w:rsidR="0067034A" w:rsidRPr="00CC4448">
        <w:rPr>
          <w:lang w:val="en-US"/>
        </w:rPr>
        <w:t xml:space="preserve"> </w:t>
      </w:r>
      <w:r w:rsidR="005021AE" w:rsidRPr="00CC4448">
        <w:rPr>
          <w:lang w:val="en-US"/>
        </w:rPr>
        <w:t>sửa đổi, bổ sung</w:t>
      </w:r>
      <w:r w:rsidRPr="00CC4448">
        <w:rPr>
          <w:lang w:val="en-US"/>
        </w:rPr>
        <w:t xml:space="preserve">, Ngân </w:t>
      </w:r>
      <w:r w:rsidR="0067034A" w:rsidRPr="00CC4448">
        <w:rPr>
          <w:lang w:val="en-US"/>
        </w:rPr>
        <w:t>H</w:t>
      </w:r>
      <w:r w:rsidRPr="00CC4448">
        <w:rPr>
          <w:lang w:val="en-US"/>
        </w:rPr>
        <w:t xml:space="preserve">àng không có nghĩa vụ hoàn trả </w:t>
      </w:r>
      <w:r w:rsidR="00D65465" w:rsidRPr="00CC4448">
        <w:rPr>
          <w:lang w:val="en-US"/>
        </w:rPr>
        <w:t>v</w:t>
      </w:r>
      <w:r w:rsidR="00FF1B0E" w:rsidRPr="00CC4448">
        <w:rPr>
          <w:lang w:val="en-US"/>
        </w:rPr>
        <w:t>ăn bản</w:t>
      </w:r>
      <w:r w:rsidRPr="00CC4448">
        <w:rPr>
          <w:lang w:val="en-US"/>
        </w:rPr>
        <w:t xml:space="preserve"> này cho Bên </w:t>
      </w:r>
      <w:r w:rsidR="0040689D" w:rsidRPr="00CC4448">
        <w:rPr>
          <w:lang w:val="en-US"/>
        </w:rPr>
        <w:t>Đề Nghị Sửa Đổi</w:t>
      </w:r>
      <w:r w:rsidR="00EF544C" w:rsidRPr="00CC4448">
        <w:rPr>
          <w:lang w:val="en-US"/>
        </w:rPr>
        <w:t>, Bổ Sung</w:t>
      </w:r>
      <w:r w:rsidR="0040689D" w:rsidRPr="00CC4448">
        <w:rPr>
          <w:lang w:val="en-US"/>
        </w:rPr>
        <w:t xml:space="preserve"> Cam Kết </w:t>
      </w:r>
      <w:r w:rsidR="0067034A" w:rsidRPr="00CC4448">
        <w:rPr>
          <w:lang w:val="en-US"/>
        </w:rPr>
        <w:t>B</w:t>
      </w:r>
      <w:r w:rsidRPr="00CC4448">
        <w:rPr>
          <w:lang w:val="en-US"/>
        </w:rPr>
        <w:t xml:space="preserve">ảo </w:t>
      </w:r>
      <w:r w:rsidR="0067034A" w:rsidRPr="00CC4448">
        <w:rPr>
          <w:lang w:val="en-US"/>
        </w:rPr>
        <w:t>L</w:t>
      </w:r>
      <w:r w:rsidRPr="00CC4448">
        <w:rPr>
          <w:lang w:val="en-US"/>
        </w:rPr>
        <w:t>ãnh.</w:t>
      </w:r>
    </w:p>
    <w:p w14:paraId="0F732EF1" w14:textId="0EA8F546" w:rsidR="00643DBE" w:rsidRPr="0069240F" w:rsidRDefault="00A2408F" w:rsidP="00A2408F">
      <w:pPr>
        <w:spacing w:after="0" w:line="283" w:lineRule="auto"/>
        <w:ind w:left="43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Hồ Chí Minh</w:t>
      </w:r>
      <w:r w:rsidR="005B63A5" w:rsidRPr="00CB5FBE">
        <w:rPr>
          <w:rFonts w:ascii="Times New Roman" w:hAnsi="Times New Roman"/>
          <w:i/>
          <w:sz w:val="24"/>
          <w:szCs w:val="24"/>
        </w:rPr>
        <w:t xml:space="preserve">, ngày </w:t>
      </w:r>
      <w:r>
        <w:rPr>
          <w:rFonts w:ascii="Times New Roman" w:hAnsi="Times New Roman"/>
          <w:i/>
          <w:sz w:val="24"/>
          <w:szCs w:val="24"/>
        </w:rPr>
        <w:t>31</w:t>
      </w:r>
      <w:r w:rsidR="005B63A5" w:rsidRPr="00CB5FBE">
        <w:rPr>
          <w:rFonts w:ascii="Times New Roman" w:hAnsi="Times New Roman"/>
          <w:i/>
          <w:sz w:val="24"/>
          <w:szCs w:val="24"/>
        </w:rPr>
        <w:t xml:space="preserve"> tháng </w:t>
      </w:r>
      <w:r>
        <w:rPr>
          <w:rFonts w:ascii="Times New Roman" w:hAnsi="Times New Roman"/>
          <w:i/>
          <w:sz w:val="24"/>
          <w:szCs w:val="24"/>
        </w:rPr>
        <w:t>10</w:t>
      </w:r>
      <w:r w:rsidR="005B63A5" w:rsidRPr="00CB5FBE">
        <w:rPr>
          <w:rFonts w:ascii="Times New Roman" w:hAnsi="Times New Roman"/>
          <w:i/>
          <w:sz w:val="24"/>
          <w:szCs w:val="24"/>
        </w:rPr>
        <w:t xml:space="preserve"> năm </w:t>
      </w:r>
      <w:r>
        <w:rPr>
          <w:rFonts w:ascii="Times New Roman" w:hAnsi="Times New Roman"/>
          <w:i/>
          <w:sz w:val="24"/>
          <w:szCs w:val="24"/>
        </w:rPr>
        <w:t>2023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495"/>
        <w:gridCol w:w="4685"/>
      </w:tblGrid>
      <w:tr w:rsidR="00643DBE" w:rsidRPr="00CB5FBE" w14:paraId="32FE7B30" w14:textId="77777777" w:rsidTr="00CC4448">
        <w:trPr>
          <w:trHeight w:val="441"/>
        </w:trPr>
        <w:tc>
          <w:tcPr>
            <w:tcW w:w="4495" w:type="dxa"/>
          </w:tcPr>
          <w:p w14:paraId="50DC8D52" w14:textId="7C0BC43B" w:rsidR="00643DBE" w:rsidRPr="00CB5FBE" w:rsidRDefault="00502CF6" w:rsidP="00C237FC">
            <w:pPr>
              <w:spacing w:after="0" w:line="28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FBE">
              <w:rPr>
                <w:rFonts w:ascii="Times New Roman" w:hAnsi="Times New Roman"/>
                <w:b/>
                <w:sz w:val="24"/>
                <w:szCs w:val="24"/>
              </w:rPr>
              <w:t>CÁC BÊN LIÊN QUAN (NẾU CÓ)</w:t>
            </w:r>
          </w:p>
        </w:tc>
        <w:tc>
          <w:tcPr>
            <w:tcW w:w="4685" w:type="dxa"/>
          </w:tcPr>
          <w:p w14:paraId="38265E5A" w14:textId="77777777" w:rsidR="00643DBE" w:rsidRPr="00CB5FBE" w:rsidRDefault="00596521" w:rsidP="00766A91">
            <w:pPr>
              <w:spacing w:after="0" w:line="28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5FBE">
              <w:rPr>
                <w:rFonts w:ascii="Times New Roman" w:hAnsi="Times New Roman"/>
                <w:b/>
                <w:sz w:val="24"/>
                <w:szCs w:val="24"/>
              </w:rPr>
              <w:t>BÊN ĐƯỢC BẢO LÃNH</w:t>
            </w:r>
          </w:p>
        </w:tc>
      </w:tr>
      <w:tr w:rsidR="00643DBE" w:rsidRPr="00CB5FBE" w14:paraId="4D572798" w14:textId="77777777" w:rsidTr="00CC4448">
        <w:trPr>
          <w:trHeight w:val="60"/>
        </w:trPr>
        <w:tc>
          <w:tcPr>
            <w:tcW w:w="4495" w:type="dxa"/>
          </w:tcPr>
          <w:p w14:paraId="52B797BB" w14:textId="77777777" w:rsidR="00643DBE" w:rsidRDefault="00502CF6" w:rsidP="00CC4448">
            <w:pPr>
              <w:pStyle w:val="NoSpacing"/>
              <w:spacing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FBE" w:rsidDel="00335B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43DBE" w:rsidRPr="00CB5FBE">
              <w:rPr>
                <w:rFonts w:ascii="Times New Roman" w:hAnsi="Times New Roman"/>
                <w:i/>
                <w:sz w:val="24"/>
                <w:szCs w:val="24"/>
              </w:rPr>
              <w:t>(Ký và ghi rõ họ</w:t>
            </w:r>
            <w:r w:rsidR="00CC4448">
              <w:rPr>
                <w:rFonts w:ascii="Times New Roman" w:hAnsi="Times New Roman"/>
                <w:i/>
                <w:sz w:val="24"/>
                <w:szCs w:val="24"/>
              </w:rPr>
              <w:t xml:space="preserve"> tên)</w:t>
            </w:r>
          </w:p>
          <w:p w14:paraId="665D9118" w14:textId="54977D87" w:rsidR="00A2408F" w:rsidRPr="00CC4448" w:rsidRDefault="00A2408F" w:rsidP="00CC4448">
            <w:pPr>
              <w:pStyle w:val="NoSpacing"/>
              <w:spacing w:line="28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5" w:type="dxa"/>
            <w:vAlign w:val="center"/>
          </w:tcPr>
          <w:p w14:paraId="17D90769" w14:textId="77777777" w:rsidR="00643DBE" w:rsidRPr="00CB5FBE" w:rsidRDefault="00643DBE" w:rsidP="00766A91">
            <w:pPr>
              <w:spacing w:after="0"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FBE">
              <w:rPr>
                <w:rFonts w:ascii="Times New Roman" w:hAnsi="Times New Roman"/>
                <w:i/>
                <w:sz w:val="24"/>
                <w:szCs w:val="24"/>
              </w:rPr>
              <w:t xml:space="preserve">[Người đại diện hợp pháp ký, ghi rõ họ tên và đóng dấu nếu </w:t>
            </w:r>
            <w:r w:rsidR="00D03DE3" w:rsidRPr="00CB5FBE">
              <w:rPr>
                <w:rFonts w:ascii="Times New Roman" w:hAnsi="Times New Roman"/>
                <w:i/>
                <w:sz w:val="24"/>
                <w:szCs w:val="24"/>
              </w:rPr>
              <w:t>có con dấu</w:t>
            </w:r>
            <w:r w:rsidRPr="00CB5FBE">
              <w:rPr>
                <w:rFonts w:ascii="Times New Roman" w:hAnsi="Times New Roman"/>
                <w:i/>
                <w:sz w:val="24"/>
                <w:szCs w:val="24"/>
              </w:rPr>
              <w:t>]</w:t>
            </w:r>
          </w:p>
          <w:p w14:paraId="30755A7F" w14:textId="2DA6E59A" w:rsidR="00C237FC" w:rsidRDefault="00C237FC" w:rsidP="00CC4448">
            <w:pPr>
              <w:spacing w:after="0" w:line="283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6D3AB4F" w14:textId="7F84C333" w:rsidR="00C237FC" w:rsidRDefault="00C237FC" w:rsidP="00766A91">
            <w:pPr>
              <w:spacing w:after="0"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3416CAC" w14:textId="7B459CEB" w:rsidR="00C237FC" w:rsidRDefault="00C237FC" w:rsidP="00766A91">
            <w:pPr>
              <w:spacing w:after="0"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8A1CF45" w14:textId="0CC32785" w:rsidR="00C237FC" w:rsidRDefault="00C237FC" w:rsidP="00766A91">
            <w:pPr>
              <w:spacing w:after="0"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CFCC91" w14:textId="77777777" w:rsidR="00C237FC" w:rsidRPr="00CB5FBE" w:rsidRDefault="00C237FC" w:rsidP="00766A91">
            <w:pPr>
              <w:spacing w:after="0" w:line="283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83F4E7" w14:textId="77777777" w:rsidR="00643DBE" w:rsidRPr="00CB5FBE" w:rsidRDefault="00643DBE" w:rsidP="00766A91">
            <w:pPr>
              <w:spacing w:after="0" w:line="28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5F8B6F" w14:textId="77777777" w:rsidR="00D548C2" w:rsidRDefault="00D548C2" w:rsidP="00CC4448">
      <w:pPr>
        <w:spacing w:after="0" w:line="283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3CDF795" w14:textId="77777777" w:rsidR="00A2408F" w:rsidRDefault="00A2408F" w:rsidP="00CC4448">
      <w:pPr>
        <w:spacing w:after="0" w:line="283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DEAECEB" w14:textId="4099B553" w:rsidR="006664C4" w:rsidRPr="00CB5FBE" w:rsidRDefault="006664C4" w:rsidP="00CC4448">
      <w:pPr>
        <w:spacing w:after="0" w:line="283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B5FBE">
        <w:rPr>
          <w:rFonts w:ascii="Times New Roman" w:hAnsi="Times New Roman"/>
          <w:sz w:val="24"/>
          <w:szCs w:val="24"/>
          <w:u w:val="single"/>
        </w:rPr>
        <w:t>Hồ sơ đính kèm</w:t>
      </w:r>
      <w:r w:rsidR="00AD2FDC" w:rsidRPr="00CB5FBE">
        <w:rPr>
          <w:rFonts w:ascii="Times New Roman" w:hAnsi="Times New Roman"/>
          <w:sz w:val="24"/>
          <w:szCs w:val="24"/>
        </w:rPr>
        <w:t>:</w:t>
      </w:r>
    </w:p>
    <w:p w14:paraId="688FD66D" w14:textId="75D863CB" w:rsidR="000F0FA1" w:rsidRPr="00CB5FBE" w:rsidRDefault="00C237FC" w:rsidP="00766A91">
      <w:pPr>
        <w:pStyle w:val="NoSpacing"/>
        <w:spacing w:line="283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E55704">
        <w:rPr>
          <w:rFonts w:ascii="Times New Roman" w:hAnsi="Times New Roman"/>
          <w:sz w:val="24"/>
          <w:szCs w:val="24"/>
        </w:rPr>
      </w:r>
      <w:r w:rsidR="00E55704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CA22EC" w:rsidRPr="00CB5FBE">
        <w:rPr>
          <w:rFonts w:ascii="Times New Roman" w:hAnsi="Times New Roman"/>
          <w:sz w:val="24"/>
          <w:szCs w:val="24"/>
        </w:rPr>
        <w:t xml:space="preserve"> </w:t>
      </w:r>
      <w:r w:rsidR="0017205A" w:rsidRPr="00CB5FBE">
        <w:rPr>
          <w:rFonts w:ascii="Times New Roman" w:hAnsi="Times New Roman"/>
          <w:sz w:val="24"/>
          <w:szCs w:val="24"/>
        </w:rPr>
        <w:t xml:space="preserve">Bản sao Cam </w:t>
      </w:r>
      <w:r w:rsidR="00E02109" w:rsidRPr="00CB5FBE">
        <w:rPr>
          <w:rFonts w:ascii="Times New Roman" w:hAnsi="Times New Roman"/>
          <w:sz w:val="24"/>
          <w:szCs w:val="24"/>
        </w:rPr>
        <w:t xml:space="preserve">Kết Bảo Lãnh </w:t>
      </w:r>
      <w:r w:rsidR="0017205A" w:rsidRPr="00CB5FBE">
        <w:rPr>
          <w:rFonts w:ascii="Times New Roman" w:hAnsi="Times New Roman"/>
          <w:sz w:val="24"/>
          <w:szCs w:val="24"/>
        </w:rPr>
        <w:t>số</w:t>
      </w:r>
      <w:r>
        <w:rPr>
          <w:rFonts w:ascii="Times New Roman" w:hAnsi="Times New Roman"/>
          <w:sz w:val="24"/>
          <w:szCs w:val="24"/>
        </w:rPr>
        <w:t xml:space="preserve"> tham chiếu IGT</w:t>
      </w:r>
      <w:r w:rsidR="00CC444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ngày </w:t>
      </w:r>
      <w:r w:rsidR="00CC4448">
        <w:rPr>
          <w:rFonts w:ascii="Times New Roman" w:hAnsi="Times New Roman"/>
          <w:sz w:val="24"/>
          <w:szCs w:val="24"/>
        </w:rPr>
        <w:t>………….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FBE">
        <w:rPr>
          <w:rFonts w:ascii="Times New Roman" w:hAnsi="Times New Roman"/>
          <w:sz w:val="24"/>
          <w:szCs w:val="24"/>
        </w:rPr>
        <w:t>do Ngân hàng TMCP Ngoại thương Việ</w:t>
      </w:r>
      <w:r>
        <w:rPr>
          <w:rFonts w:ascii="Times New Roman" w:hAnsi="Times New Roman"/>
          <w:sz w:val="24"/>
          <w:szCs w:val="24"/>
        </w:rPr>
        <w:t>t Nam – Chi nhánh Đông Đồng Nai</w:t>
      </w:r>
      <w:r w:rsidR="0017205A" w:rsidRPr="00CB5FBE">
        <w:rPr>
          <w:rFonts w:ascii="Times New Roman" w:hAnsi="Times New Roman"/>
          <w:sz w:val="24"/>
          <w:szCs w:val="24"/>
        </w:rPr>
        <w:t xml:space="preserve"> phát hành</w:t>
      </w:r>
      <w:r>
        <w:rPr>
          <w:rFonts w:ascii="Times New Roman" w:hAnsi="Times New Roman"/>
          <w:sz w:val="24"/>
          <w:szCs w:val="24"/>
        </w:rPr>
        <w:t>.</w:t>
      </w:r>
    </w:p>
    <w:p w14:paraId="7121F287" w14:textId="3941E5F0" w:rsidR="000F0FA1" w:rsidRPr="00CB5FBE" w:rsidRDefault="00C237FC" w:rsidP="00766A91">
      <w:pPr>
        <w:pStyle w:val="NoSpacing"/>
        <w:spacing w:line="283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E55704">
        <w:rPr>
          <w:rFonts w:ascii="Times New Roman" w:hAnsi="Times New Roman"/>
          <w:sz w:val="24"/>
          <w:szCs w:val="24"/>
        </w:rPr>
      </w:r>
      <w:r w:rsidR="00E55704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CA22EC" w:rsidRPr="00CB5FBE">
        <w:rPr>
          <w:rFonts w:ascii="Times New Roman" w:hAnsi="Times New Roman"/>
          <w:sz w:val="24"/>
          <w:szCs w:val="24"/>
        </w:rPr>
        <w:t xml:space="preserve"> </w:t>
      </w:r>
      <w:r w:rsidR="006664C4" w:rsidRPr="00CB5FBE">
        <w:rPr>
          <w:rFonts w:ascii="Times New Roman" w:hAnsi="Times New Roman"/>
          <w:sz w:val="24"/>
          <w:szCs w:val="24"/>
        </w:rPr>
        <w:t xml:space="preserve">Mẫu </w:t>
      </w:r>
      <w:r w:rsidR="00887C28" w:rsidRPr="00CB5FBE">
        <w:rPr>
          <w:rFonts w:ascii="Times New Roman" w:hAnsi="Times New Roman"/>
          <w:sz w:val="24"/>
          <w:szCs w:val="24"/>
        </w:rPr>
        <w:t xml:space="preserve">Cam </w:t>
      </w:r>
      <w:r w:rsidR="00E02109" w:rsidRPr="00CB5FBE">
        <w:rPr>
          <w:rFonts w:ascii="Times New Roman" w:hAnsi="Times New Roman"/>
          <w:sz w:val="24"/>
          <w:szCs w:val="24"/>
        </w:rPr>
        <w:t xml:space="preserve">Kết Bảo Lãnh </w:t>
      </w:r>
      <w:r w:rsidR="005021AE" w:rsidRPr="00CB5FBE">
        <w:rPr>
          <w:rFonts w:ascii="Times New Roman" w:hAnsi="Times New Roman"/>
          <w:sz w:val="24"/>
          <w:szCs w:val="24"/>
        </w:rPr>
        <w:t>sửa đổi, bổ sung</w:t>
      </w:r>
      <w:r w:rsidR="006664C4" w:rsidRPr="00CB5FBE">
        <w:rPr>
          <w:rFonts w:ascii="Times New Roman" w:hAnsi="Times New Roman"/>
          <w:sz w:val="24"/>
          <w:szCs w:val="24"/>
        </w:rPr>
        <w:t>.</w:t>
      </w:r>
    </w:p>
    <w:p w14:paraId="3E622A91" w14:textId="5C4D40DF" w:rsidR="00335BAE" w:rsidRPr="00CB5FBE" w:rsidRDefault="00335BAE" w:rsidP="00766A91">
      <w:pPr>
        <w:pStyle w:val="NoSpacing"/>
        <w:spacing w:line="283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5FBE">
        <w:rPr>
          <w:rFonts w:ascii="Times New Roman" w:hAnsi="Times New Roman"/>
          <w:sz w:val="24"/>
          <w:szCs w:val="24"/>
        </w:rPr>
        <w:instrText xml:space="preserve"> FORMCHECKBOX </w:instrText>
      </w:r>
      <w:r w:rsidR="00E55704">
        <w:rPr>
          <w:rFonts w:ascii="Times New Roman" w:hAnsi="Times New Roman"/>
          <w:sz w:val="24"/>
          <w:szCs w:val="24"/>
        </w:rPr>
      </w:r>
      <w:r w:rsidR="00E55704">
        <w:rPr>
          <w:rFonts w:ascii="Times New Roman" w:hAnsi="Times New Roman"/>
          <w:sz w:val="24"/>
          <w:szCs w:val="24"/>
        </w:rPr>
        <w:fldChar w:fldCharType="separate"/>
      </w:r>
      <w:r w:rsidRPr="00CB5FBE">
        <w:rPr>
          <w:rFonts w:ascii="Times New Roman" w:hAnsi="Times New Roman"/>
          <w:sz w:val="24"/>
          <w:szCs w:val="24"/>
        </w:rPr>
        <w:fldChar w:fldCharType="end"/>
      </w:r>
      <w:r w:rsidRPr="00CB5FBE">
        <w:rPr>
          <w:rFonts w:ascii="Times New Roman" w:hAnsi="Times New Roman"/>
          <w:sz w:val="24"/>
          <w:szCs w:val="24"/>
        </w:rPr>
        <w:t xml:space="preserve"> Văn bản chấp thuận của Bên </w:t>
      </w:r>
      <w:r w:rsidR="00E02109" w:rsidRPr="00CB5FBE">
        <w:rPr>
          <w:rFonts w:ascii="Times New Roman" w:hAnsi="Times New Roman"/>
          <w:sz w:val="24"/>
          <w:szCs w:val="24"/>
        </w:rPr>
        <w:t xml:space="preserve">Nhận Bảo Lãnh </w:t>
      </w:r>
      <w:r w:rsidRPr="00CB5FBE">
        <w:rPr>
          <w:rFonts w:ascii="Times New Roman" w:hAnsi="Times New Roman"/>
          <w:sz w:val="24"/>
          <w:szCs w:val="24"/>
        </w:rPr>
        <w:t>(nếu có)</w:t>
      </w:r>
    </w:p>
    <w:p w14:paraId="6E3BF378" w14:textId="161AC547" w:rsidR="00CC4448" w:rsidRPr="00CC4448" w:rsidRDefault="00CA22EC" w:rsidP="00CC4448">
      <w:pPr>
        <w:pStyle w:val="NoSpacing"/>
        <w:spacing w:line="283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5FBE">
        <w:rPr>
          <w:rFonts w:ascii="Times New Roman" w:hAnsi="Times New Roman"/>
          <w:sz w:val="24"/>
          <w:szCs w:val="24"/>
        </w:rPr>
        <w:instrText xml:space="preserve"> FORMCHECKBOX </w:instrText>
      </w:r>
      <w:r w:rsidR="00E55704">
        <w:rPr>
          <w:rFonts w:ascii="Times New Roman" w:hAnsi="Times New Roman"/>
          <w:sz w:val="24"/>
          <w:szCs w:val="24"/>
        </w:rPr>
      </w:r>
      <w:r w:rsidR="00E55704">
        <w:rPr>
          <w:rFonts w:ascii="Times New Roman" w:hAnsi="Times New Roman"/>
          <w:sz w:val="24"/>
          <w:szCs w:val="24"/>
        </w:rPr>
        <w:fldChar w:fldCharType="separate"/>
      </w:r>
      <w:r w:rsidRPr="00CB5FBE">
        <w:rPr>
          <w:rFonts w:ascii="Times New Roman" w:hAnsi="Times New Roman"/>
          <w:sz w:val="24"/>
          <w:szCs w:val="24"/>
        </w:rPr>
        <w:fldChar w:fldCharType="end"/>
      </w:r>
      <w:r w:rsidRPr="00CB5FBE">
        <w:rPr>
          <w:rFonts w:ascii="Times New Roman" w:hAnsi="Times New Roman"/>
          <w:sz w:val="24"/>
          <w:szCs w:val="24"/>
        </w:rPr>
        <w:t xml:space="preserve"> </w:t>
      </w:r>
      <w:r w:rsidR="00E02109" w:rsidRPr="00CB5FBE">
        <w:rPr>
          <w:rFonts w:ascii="Times New Roman" w:hAnsi="Times New Roman"/>
          <w:sz w:val="24"/>
          <w:szCs w:val="24"/>
        </w:rPr>
        <w:t>Tài liệu</w:t>
      </w:r>
      <w:r w:rsidR="00CC4448">
        <w:rPr>
          <w:rFonts w:ascii="Times New Roman" w:hAnsi="Times New Roman"/>
          <w:sz w:val="24"/>
          <w:szCs w:val="24"/>
        </w:rPr>
        <w:t xml:space="preserve"> </w:t>
      </w:r>
    </w:p>
    <w:p w14:paraId="60F16C51" w14:textId="77777777" w:rsidR="00B42328" w:rsidRPr="00CB5FBE" w:rsidRDefault="00B42328" w:rsidP="00766A91">
      <w:pPr>
        <w:spacing w:after="0" w:line="283" w:lineRule="auto"/>
        <w:rPr>
          <w:rFonts w:ascii="Times New Roman" w:hAnsi="Times New Roman"/>
          <w:b/>
          <w:sz w:val="24"/>
          <w:szCs w:val="24"/>
        </w:rPr>
      </w:pPr>
    </w:p>
    <w:p w14:paraId="28D54003" w14:textId="77777777" w:rsidR="00F47BAB" w:rsidRPr="00CB5FBE" w:rsidRDefault="00F47BAB" w:rsidP="00766A91">
      <w:pPr>
        <w:spacing w:after="0" w:line="283" w:lineRule="auto"/>
        <w:jc w:val="center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lastRenderedPageBreak/>
        <w:t>PHẦN DÀNH CHO NGÂN HÀNG</w:t>
      </w:r>
    </w:p>
    <w:p w14:paraId="18056BBD" w14:textId="77777777" w:rsidR="00291CCC" w:rsidRPr="00CB5FBE" w:rsidRDefault="00F47BAB" w:rsidP="00766A91">
      <w:pPr>
        <w:tabs>
          <w:tab w:val="num" w:pos="720"/>
          <w:tab w:val="num" w:pos="1106"/>
        </w:tabs>
        <w:spacing w:after="0" w:line="283" w:lineRule="auto"/>
        <w:jc w:val="right"/>
        <w:rPr>
          <w:rFonts w:ascii="Times New Roman" w:hAnsi="Times New Roman"/>
          <w:i/>
          <w:sz w:val="24"/>
          <w:szCs w:val="24"/>
        </w:rPr>
      </w:pPr>
      <w:r w:rsidRPr="00CB5FBE">
        <w:rPr>
          <w:rFonts w:ascii="Times New Roman" w:hAnsi="Times New Roman"/>
          <w:i/>
          <w:sz w:val="24"/>
          <w:szCs w:val="24"/>
        </w:rPr>
        <w:t xml:space="preserve">…, ngày … tháng … năm </w:t>
      </w:r>
      <w:r w:rsidR="0069240F">
        <w:rPr>
          <w:rFonts w:ascii="Times New Roman" w:hAnsi="Times New Roman"/>
          <w:i/>
          <w:sz w:val="24"/>
          <w:szCs w:val="24"/>
        </w:rPr>
        <w:t>…</w:t>
      </w:r>
    </w:p>
    <w:p w14:paraId="69CD0D2E" w14:textId="77777777" w:rsidR="00C237FC" w:rsidRPr="00734016" w:rsidRDefault="00C237FC" w:rsidP="00C237FC">
      <w:pPr>
        <w:widowControl w:val="0"/>
        <w:spacing w:after="0" w:line="288" w:lineRule="auto"/>
        <w:ind w:left="630" w:right="340"/>
        <w:jc w:val="both"/>
        <w:rPr>
          <w:rFonts w:ascii="Times New Roman" w:hAnsi="Times New Roman"/>
          <w:b/>
          <w:sz w:val="24"/>
          <w:szCs w:val="24"/>
        </w:rPr>
      </w:pPr>
      <w:r w:rsidRPr="00734016">
        <w:rPr>
          <w:rFonts w:ascii="Times New Roman" w:hAnsi="Times New Roman"/>
          <w:b/>
          <w:sz w:val="24"/>
          <w:szCs w:val="24"/>
        </w:rPr>
        <w:t xml:space="preserve">Ngân hàng TMCP Ngoại thương Việt Nam – Chi nhánh </w:t>
      </w:r>
      <w:r>
        <w:rPr>
          <w:rFonts w:ascii="Times New Roman" w:hAnsi="Times New Roman"/>
          <w:b/>
          <w:sz w:val="24"/>
          <w:szCs w:val="24"/>
        </w:rPr>
        <w:t>Đông Đồng Nai</w:t>
      </w:r>
    </w:p>
    <w:p w14:paraId="7A7F82A3" w14:textId="77777777" w:rsidR="00C237FC" w:rsidRDefault="00C237FC" w:rsidP="00C237FC">
      <w:pPr>
        <w:pStyle w:val="ListParagraph"/>
        <w:widowControl w:val="0"/>
        <w:numPr>
          <w:ilvl w:val="0"/>
          <w:numId w:val="31"/>
        </w:numPr>
        <w:spacing w:line="288" w:lineRule="auto"/>
        <w:ind w:left="630" w:right="340"/>
        <w:jc w:val="both"/>
        <w:rPr>
          <w:lang w:val="en-AU"/>
        </w:rPr>
      </w:pPr>
      <w:r w:rsidRPr="000216BC">
        <w:rPr>
          <w:lang w:val="en-AU"/>
        </w:rPr>
        <w:t>Giấy chứng nhận đăng ký hoạt độ</w:t>
      </w:r>
      <w:r>
        <w:rPr>
          <w:lang w:val="en-AU"/>
        </w:rPr>
        <w:t xml:space="preserve">ng Chi nhánh </w:t>
      </w:r>
      <w:r w:rsidRPr="000216BC">
        <w:rPr>
          <w:lang w:val="en-AU"/>
        </w:rPr>
        <w:t>số: 0100112437-145 do Sở Kế hoạch và Đầu tư Tỉnh/Thành phố Đồng Nai cấp ngày 07/04/2014, đăng ký thay đổi lần thứ ba ngày 21/03/2019</w:t>
      </w:r>
    </w:p>
    <w:p w14:paraId="08C39AC2" w14:textId="77777777" w:rsidR="00C237FC" w:rsidRPr="00734016" w:rsidRDefault="00C237FC" w:rsidP="00C237FC">
      <w:pPr>
        <w:pStyle w:val="ListParagraph"/>
        <w:widowControl w:val="0"/>
        <w:numPr>
          <w:ilvl w:val="0"/>
          <w:numId w:val="31"/>
        </w:numPr>
        <w:spacing w:line="288" w:lineRule="auto"/>
        <w:ind w:left="630" w:right="340"/>
        <w:jc w:val="both"/>
        <w:rPr>
          <w:lang w:val="en-AU"/>
        </w:rPr>
      </w:pPr>
      <w:r w:rsidRPr="00734016">
        <w:rPr>
          <w:lang w:val="en-AU"/>
        </w:rPr>
        <w:t xml:space="preserve">Địa chỉ trụ sở: </w:t>
      </w:r>
      <w:r w:rsidRPr="0068122C">
        <w:t>số</w:t>
      </w:r>
      <w:r>
        <w:t xml:space="preserve"> 53A/4</w:t>
      </w:r>
      <w:r w:rsidRPr="0068122C">
        <w:t xml:space="preserve"> Quốc lộ 1A, ấp Thanh Hóa, xã Hố Nai 3, huyện Trảng Bom, tỉnh Đồng Nai.</w:t>
      </w:r>
    </w:p>
    <w:p w14:paraId="5314BB8C" w14:textId="1EE65D9B" w:rsidR="00C237FC" w:rsidRPr="00734016" w:rsidRDefault="00C237FC" w:rsidP="00C237FC">
      <w:pPr>
        <w:pStyle w:val="ListParagraph"/>
        <w:widowControl w:val="0"/>
        <w:numPr>
          <w:ilvl w:val="0"/>
          <w:numId w:val="31"/>
        </w:numPr>
        <w:spacing w:line="288" w:lineRule="auto"/>
        <w:ind w:left="630" w:right="340"/>
        <w:jc w:val="both"/>
        <w:rPr>
          <w:lang w:val="en-AU"/>
        </w:rPr>
      </w:pPr>
      <w:r w:rsidRPr="00734016">
        <w:rPr>
          <w:lang w:val="en-AU"/>
        </w:rPr>
        <w:t xml:space="preserve">Điện thoại: </w:t>
      </w:r>
      <w:r w:rsidRPr="0068122C">
        <w:t>0251.3646151 - 0251.3646.154</w:t>
      </w:r>
      <w:r>
        <w:rPr>
          <w:lang w:val="en-AU"/>
        </w:rPr>
        <w:tab/>
      </w:r>
      <w:r>
        <w:rPr>
          <w:lang w:val="en-AU"/>
        </w:rPr>
        <w:tab/>
      </w:r>
      <w:r w:rsidRPr="00734016">
        <w:rPr>
          <w:lang w:val="en-AU"/>
        </w:rPr>
        <w:t xml:space="preserve">Fax: </w:t>
      </w:r>
      <w:r w:rsidRPr="0068122C">
        <w:t>0251.3646927</w:t>
      </w:r>
    </w:p>
    <w:p w14:paraId="5D6BD71A" w14:textId="7B8BA4CF" w:rsidR="00C237FC" w:rsidRPr="00734016" w:rsidRDefault="00C237FC" w:rsidP="00C237FC">
      <w:pPr>
        <w:pStyle w:val="ListParagraph"/>
        <w:widowControl w:val="0"/>
        <w:numPr>
          <w:ilvl w:val="0"/>
          <w:numId w:val="31"/>
        </w:numPr>
        <w:spacing w:line="288" w:lineRule="auto"/>
        <w:ind w:left="630" w:right="340"/>
        <w:jc w:val="both"/>
        <w:rPr>
          <w:lang w:val="en-AU"/>
        </w:rPr>
      </w:pPr>
      <w:r w:rsidRPr="00734016">
        <w:rPr>
          <w:lang w:val="en-AU"/>
        </w:rPr>
        <w:t>Ng</w:t>
      </w:r>
      <w:r w:rsidRPr="00734016">
        <w:rPr>
          <w:rFonts w:cs="Arial"/>
          <w:lang w:val="en-AU"/>
        </w:rPr>
        <w:t>ư</w:t>
      </w:r>
      <w:r w:rsidRPr="00734016">
        <w:rPr>
          <w:lang w:val="en-AU"/>
        </w:rPr>
        <w:t xml:space="preserve">ời đại diện: </w:t>
      </w:r>
      <w:r>
        <w:rPr>
          <w:lang w:val="en-US"/>
        </w:rPr>
        <w:t xml:space="preserve">VŨ NGỌC THẮNG         </w:t>
      </w:r>
      <w:r w:rsidRPr="00734016">
        <w:rPr>
          <w:lang w:val="en-AU"/>
        </w:rPr>
        <w:t xml:space="preserve">Chức vụ: </w:t>
      </w:r>
      <w:r>
        <w:rPr>
          <w:lang w:val="en-AU"/>
        </w:rPr>
        <w:t>Phó trưởng phòng Khách hàng</w:t>
      </w:r>
      <w:r w:rsidRPr="00734016">
        <w:t xml:space="preserve"> </w:t>
      </w:r>
    </w:p>
    <w:p w14:paraId="606D8DAA" w14:textId="53C66060" w:rsidR="00291CCC" w:rsidRPr="00C237FC" w:rsidRDefault="00C237FC" w:rsidP="00C237FC">
      <w:pPr>
        <w:pStyle w:val="ListParagraph"/>
        <w:widowControl w:val="0"/>
        <w:spacing w:line="288" w:lineRule="auto"/>
        <w:ind w:left="630" w:right="340"/>
        <w:jc w:val="both"/>
      </w:pPr>
      <w:r>
        <w:rPr>
          <w:i/>
        </w:rPr>
        <w:t>(</w:t>
      </w:r>
      <w:r w:rsidRPr="00734016">
        <w:rPr>
          <w:i/>
        </w:rPr>
        <w:t>Theo Văn bản ủy quyền</w:t>
      </w:r>
      <w:r>
        <w:rPr>
          <w:i/>
        </w:rPr>
        <w:t xml:space="preserve"> số </w:t>
      </w:r>
      <w:r w:rsidR="00CC4448">
        <w:rPr>
          <w:lang w:val="en-US"/>
        </w:rPr>
        <w:t>…………………</w:t>
      </w:r>
      <w:r w:rsidRPr="0068122C">
        <w:t xml:space="preserve"> do Giám Đốc Ngân Hàng TMCP Ngoại Thương Việt Nam Chi nhánh Đông Đồng Nai ký </w:t>
      </w:r>
      <w:r>
        <w:rPr>
          <w:lang w:val="en-US"/>
        </w:rPr>
        <w:t xml:space="preserve">ngày </w:t>
      </w:r>
      <w:r w:rsidR="00CC4448">
        <w:rPr>
          <w:lang w:val="en-US"/>
        </w:rPr>
        <w:t>…………………….</w:t>
      </w:r>
      <w:r w:rsidRPr="0068122C">
        <w:t>…)</w:t>
      </w:r>
    </w:p>
    <w:p w14:paraId="65E09E47" w14:textId="77777777" w:rsidR="00E74B36" w:rsidRPr="00CB5FBE" w:rsidRDefault="00E74B36" w:rsidP="00766A91">
      <w:pPr>
        <w:widowControl w:val="0"/>
        <w:tabs>
          <w:tab w:val="num" w:pos="720"/>
        </w:tabs>
        <w:spacing w:after="0" w:line="283" w:lineRule="auto"/>
        <w:ind w:right="54"/>
        <w:jc w:val="both"/>
        <w:rPr>
          <w:rFonts w:ascii="Times New Roman" w:hAnsi="Times New Roman"/>
          <w:sz w:val="24"/>
          <w:szCs w:val="24"/>
        </w:rPr>
      </w:pPr>
      <w:r w:rsidRPr="00CB5FBE">
        <w:rPr>
          <w:rFonts w:ascii="Times New Roman" w:hAnsi="Times New Roman"/>
          <w:sz w:val="24"/>
          <w:szCs w:val="24"/>
        </w:rPr>
        <w:t>(sau đây gọi là “</w:t>
      </w:r>
      <w:r w:rsidRPr="00CB5FBE">
        <w:rPr>
          <w:rFonts w:ascii="Times New Roman" w:hAnsi="Times New Roman"/>
          <w:b/>
          <w:sz w:val="24"/>
          <w:szCs w:val="24"/>
        </w:rPr>
        <w:t>Ngân Hàng</w:t>
      </w:r>
      <w:r w:rsidRPr="00CB5FBE">
        <w:rPr>
          <w:rFonts w:ascii="Times New Roman" w:hAnsi="Times New Roman"/>
          <w:sz w:val="24"/>
          <w:szCs w:val="24"/>
        </w:rPr>
        <w:t>” và/hoặc “</w:t>
      </w:r>
      <w:r w:rsidRPr="00CB5FBE">
        <w:rPr>
          <w:rFonts w:ascii="Times New Roman" w:hAnsi="Times New Roman"/>
          <w:b/>
          <w:sz w:val="24"/>
          <w:szCs w:val="24"/>
        </w:rPr>
        <w:t>Bên Bảo Lãnh</w:t>
      </w:r>
      <w:r w:rsidRPr="00CB5FBE">
        <w:rPr>
          <w:rFonts w:ascii="Times New Roman" w:hAnsi="Times New Roman"/>
          <w:sz w:val="24"/>
          <w:szCs w:val="24"/>
        </w:rPr>
        <w:t>”)</w:t>
      </w:r>
    </w:p>
    <w:p w14:paraId="7524FCBB" w14:textId="0F70EA88" w:rsidR="00F47BAB" w:rsidRPr="00CB5FBE" w:rsidRDefault="00F47BAB" w:rsidP="00766A91">
      <w:pPr>
        <w:pStyle w:val="BodyText2"/>
        <w:spacing w:line="283" w:lineRule="auto"/>
        <w:jc w:val="both"/>
        <w:rPr>
          <w:b w:val="0"/>
          <w:sz w:val="24"/>
          <w:lang w:val="en-US"/>
        </w:rPr>
      </w:pPr>
      <w:r w:rsidRPr="00CB5FBE">
        <w:rPr>
          <w:b w:val="0"/>
          <w:sz w:val="24"/>
        </w:rPr>
        <w:t xml:space="preserve">Ngân </w:t>
      </w:r>
      <w:r w:rsidR="00E74B36" w:rsidRPr="00CB5FBE">
        <w:rPr>
          <w:b w:val="0"/>
          <w:sz w:val="24"/>
        </w:rPr>
        <w:t xml:space="preserve">Hàng </w:t>
      </w:r>
      <w:r w:rsidRPr="00CB5FBE">
        <w:rPr>
          <w:b w:val="0"/>
          <w:sz w:val="24"/>
        </w:rPr>
        <w:t xml:space="preserve">chấp thuận </w:t>
      </w:r>
      <w:r w:rsidR="005021AE" w:rsidRPr="00CB5FBE">
        <w:rPr>
          <w:b w:val="0"/>
          <w:sz w:val="24"/>
        </w:rPr>
        <w:t>sửa đổi, bổ sung</w:t>
      </w:r>
      <w:r w:rsidR="00291CCC" w:rsidRPr="00CB5FBE">
        <w:rPr>
          <w:b w:val="0"/>
          <w:sz w:val="24"/>
        </w:rPr>
        <w:t xml:space="preserve"> Cam </w:t>
      </w:r>
      <w:r w:rsidR="00E74B36" w:rsidRPr="00CB5FBE">
        <w:rPr>
          <w:b w:val="0"/>
          <w:sz w:val="24"/>
        </w:rPr>
        <w:t xml:space="preserve">Kết </w:t>
      </w:r>
      <w:r w:rsidR="00291CCC" w:rsidRPr="00CB5FBE">
        <w:rPr>
          <w:b w:val="0"/>
          <w:sz w:val="24"/>
        </w:rPr>
        <w:t>B</w:t>
      </w:r>
      <w:r w:rsidRPr="00CB5FBE">
        <w:rPr>
          <w:b w:val="0"/>
          <w:sz w:val="24"/>
        </w:rPr>
        <w:t xml:space="preserve">ảo </w:t>
      </w:r>
      <w:r w:rsidR="00E74B36" w:rsidRPr="00CB5FBE">
        <w:rPr>
          <w:b w:val="0"/>
          <w:sz w:val="24"/>
        </w:rPr>
        <w:t xml:space="preserve">Lãnh </w:t>
      </w:r>
      <w:r w:rsidR="00291CCC" w:rsidRPr="00CB5FBE">
        <w:rPr>
          <w:b w:val="0"/>
          <w:sz w:val="24"/>
        </w:rPr>
        <w:t xml:space="preserve">số </w:t>
      </w:r>
      <w:r w:rsidR="00C237FC">
        <w:rPr>
          <w:b w:val="0"/>
          <w:sz w:val="24"/>
          <w:lang w:val="en-US"/>
        </w:rPr>
        <w:t>………………………………………</w:t>
      </w:r>
      <w:r w:rsidR="00291CCC" w:rsidRPr="00CB5FBE">
        <w:rPr>
          <w:b w:val="0"/>
          <w:sz w:val="24"/>
          <w:lang w:val="en-AU"/>
        </w:rPr>
        <w:t xml:space="preserve"> ngày </w:t>
      </w:r>
      <w:r w:rsidR="00C237FC">
        <w:rPr>
          <w:b w:val="0"/>
          <w:sz w:val="24"/>
        </w:rPr>
        <w:t>…</w:t>
      </w:r>
      <w:r w:rsidR="00C237FC">
        <w:rPr>
          <w:b w:val="0"/>
          <w:sz w:val="24"/>
          <w:lang w:val="en-US"/>
        </w:rPr>
        <w:t>…………………….</w:t>
      </w:r>
      <w:r w:rsidR="00E74B36" w:rsidRPr="00CB5FBE">
        <w:rPr>
          <w:b w:val="0"/>
          <w:sz w:val="24"/>
          <w:lang w:val="en-AU"/>
        </w:rPr>
        <w:t xml:space="preserve">do Ngân Hàng phát hành </w:t>
      </w:r>
      <w:r w:rsidRPr="00CB5FBE">
        <w:rPr>
          <w:b w:val="0"/>
          <w:sz w:val="24"/>
        </w:rPr>
        <w:t>theo</w:t>
      </w:r>
      <w:r w:rsidR="00E74B36" w:rsidRPr="00CB5FBE">
        <w:rPr>
          <w:b w:val="0"/>
          <w:sz w:val="24"/>
        </w:rPr>
        <w:t xml:space="preserve"> đề nghị tại</w:t>
      </w:r>
      <w:r w:rsidRPr="00CB5FBE">
        <w:rPr>
          <w:b w:val="0"/>
          <w:sz w:val="24"/>
        </w:rPr>
        <w:t xml:space="preserve"> </w:t>
      </w:r>
      <w:r w:rsidR="00AA676C" w:rsidRPr="00CB5FBE">
        <w:rPr>
          <w:b w:val="0"/>
          <w:sz w:val="24"/>
          <w:lang w:val="en-US"/>
        </w:rPr>
        <w:t>v</w:t>
      </w:r>
      <w:r w:rsidR="00AA676C" w:rsidRPr="00CB5FBE">
        <w:rPr>
          <w:b w:val="0"/>
          <w:sz w:val="24"/>
        </w:rPr>
        <w:t xml:space="preserve">ăn </w:t>
      </w:r>
      <w:r w:rsidR="00887C28" w:rsidRPr="00CB5FBE">
        <w:rPr>
          <w:b w:val="0"/>
          <w:sz w:val="24"/>
        </w:rPr>
        <w:t xml:space="preserve">bản </w:t>
      </w:r>
      <w:r w:rsidRPr="00CB5FBE">
        <w:rPr>
          <w:b w:val="0"/>
          <w:sz w:val="24"/>
        </w:rPr>
        <w:t xml:space="preserve">đề nghị </w:t>
      </w:r>
      <w:r w:rsidR="005021AE" w:rsidRPr="00CB5FBE">
        <w:rPr>
          <w:b w:val="0"/>
          <w:sz w:val="24"/>
        </w:rPr>
        <w:t>sửa đổi, bổ sung</w:t>
      </w:r>
      <w:r w:rsidR="00D75ADC" w:rsidRPr="00CB5FBE">
        <w:rPr>
          <w:b w:val="0"/>
          <w:sz w:val="24"/>
          <w:lang w:val="en-US"/>
        </w:rPr>
        <w:t xml:space="preserve"> </w:t>
      </w:r>
      <w:r w:rsidRPr="00CB5FBE">
        <w:rPr>
          <w:b w:val="0"/>
          <w:sz w:val="24"/>
        </w:rPr>
        <w:t xml:space="preserve">số </w:t>
      </w:r>
      <w:r w:rsidR="00CC4448" w:rsidRPr="00CC4448">
        <w:rPr>
          <w:b w:val="0"/>
          <w:sz w:val="24"/>
          <w:lang w:val="en-US"/>
        </w:rPr>
        <w:t>01-VCB-NT-2023</w:t>
      </w:r>
      <w:r w:rsidR="00CC4448">
        <w:rPr>
          <w:b w:val="0"/>
          <w:sz w:val="24"/>
          <w:lang w:val="en-US"/>
        </w:rPr>
        <w:t xml:space="preserve"> </w:t>
      </w:r>
      <w:r w:rsidRPr="00CB5FBE">
        <w:rPr>
          <w:b w:val="0"/>
          <w:sz w:val="24"/>
        </w:rPr>
        <w:t xml:space="preserve">ngày </w:t>
      </w:r>
      <w:r w:rsidR="00C237FC">
        <w:rPr>
          <w:sz w:val="24"/>
          <w:lang w:val="en-US"/>
        </w:rPr>
        <w:t>……………………………</w:t>
      </w:r>
      <w:r w:rsidR="00E74B36" w:rsidRPr="00CB5FBE">
        <w:rPr>
          <w:b w:val="0"/>
          <w:sz w:val="24"/>
          <w:lang w:val="en-US"/>
        </w:rPr>
        <w:t xml:space="preserve"> </w:t>
      </w:r>
      <w:r w:rsidRPr="00CB5FBE">
        <w:rPr>
          <w:b w:val="0"/>
          <w:sz w:val="24"/>
        </w:rPr>
        <w:t>của</w:t>
      </w:r>
      <w:r w:rsidR="00C237FC">
        <w:rPr>
          <w:b w:val="0"/>
          <w:sz w:val="24"/>
          <w:lang w:val="en-US"/>
        </w:rPr>
        <w:t xml:space="preserve"> Công ty</w:t>
      </w:r>
      <w:r w:rsidR="00CC4448">
        <w:rPr>
          <w:b w:val="0"/>
          <w:sz w:val="24"/>
          <w:lang w:val="en-US"/>
        </w:rPr>
        <w:t xml:space="preserve"> </w:t>
      </w:r>
      <w:r w:rsidR="00CC4448" w:rsidRPr="00CC4448">
        <w:rPr>
          <w:b w:val="0"/>
          <w:sz w:val="24"/>
          <w:lang w:val="en-US"/>
        </w:rPr>
        <w:t>TNHH TM và DV Ngọc Thơm</w:t>
      </w:r>
      <w:r w:rsidR="00C237FC">
        <w:rPr>
          <w:b w:val="0"/>
          <w:sz w:val="24"/>
          <w:lang w:val="en-US"/>
        </w:rPr>
        <w:t xml:space="preserve"> </w:t>
      </w:r>
      <w:r w:rsidR="00E74B36" w:rsidRPr="00CB5FBE">
        <w:rPr>
          <w:sz w:val="24"/>
          <w:lang w:val="en-US"/>
        </w:rPr>
        <w:t xml:space="preserve"> </w:t>
      </w:r>
      <w:r w:rsidR="00E74B36" w:rsidRPr="00CB5FBE">
        <w:rPr>
          <w:b w:val="0"/>
          <w:sz w:val="24"/>
          <w:lang w:val="en-US"/>
        </w:rPr>
        <w:t>nêu trên</w:t>
      </w:r>
      <w:r w:rsidR="00C237FC">
        <w:rPr>
          <w:b w:val="0"/>
          <w:sz w:val="24"/>
        </w:rPr>
        <w:t>.</w:t>
      </w:r>
    </w:p>
    <w:p w14:paraId="27008433" w14:textId="77777777" w:rsidR="00F47BAB" w:rsidRPr="00CB5FBE" w:rsidRDefault="00F47BAB" w:rsidP="00766A91">
      <w:pPr>
        <w:tabs>
          <w:tab w:val="num" w:pos="720"/>
          <w:tab w:val="num" w:pos="1106"/>
        </w:tabs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DC7284" w14:textId="77777777" w:rsidR="00F47BAB" w:rsidRPr="00CB5FBE" w:rsidRDefault="008D68FD" w:rsidP="00766A91">
      <w:pPr>
        <w:tabs>
          <w:tab w:val="num" w:pos="720"/>
          <w:tab w:val="num" w:pos="1106"/>
        </w:tabs>
        <w:spacing w:after="0" w:line="283" w:lineRule="auto"/>
        <w:jc w:val="center"/>
        <w:rPr>
          <w:rFonts w:ascii="Times New Roman" w:hAnsi="Times New Roman"/>
          <w:b/>
          <w:sz w:val="24"/>
          <w:szCs w:val="24"/>
        </w:rPr>
      </w:pPr>
      <w:r w:rsidRPr="00CB5FBE">
        <w:rPr>
          <w:rFonts w:ascii="Times New Roman" w:hAnsi="Times New Roman"/>
          <w:b/>
          <w:sz w:val="24"/>
          <w:szCs w:val="24"/>
        </w:rPr>
        <w:t>NGÂN HÀNG</w:t>
      </w:r>
      <w:r w:rsidR="00F47BAB" w:rsidRPr="00CB5FBE">
        <w:rPr>
          <w:rFonts w:ascii="Times New Roman" w:hAnsi="Times New Roman"/>
          <w:b/>
          <w:sz w:val="24"/>
          <w:szCs w:val="24"/>
        </w:rPr>
        <w:t xml:space="preserve"> </w:t>
      </w:r>
    </w:p>
    <w:p w14:paraId="7922118F" w14:textId="77777777" w:rsidR="00747AD1" w:rsidRPr="00CB5FBE" w:rsidRDefault="009B2751" w:rsidP="00766A91">
      <w:pPr>
        <w:tabs>
          <w:tab w:val="num" w:pos="720"/>
          <w:tab w:val="num" w:pos="1106"/>
        </w:tabs>
        <w:spacing w:after="0" w:line="283" w:lineRule="auto"/>
        <w:jc w:val="center"/>
        <w:rPr>
          <w:rFonts w:ascii="Times New Roman" w:hAnsi="Times New Roman"/>
          <w:i/>
          <w:sz w:val="24"/>
          <w:szCs w:val="24"/>
        </w:rPr>
      </w:pPr>
      <w:r w:rsidRPr="00CB5FBE">
        <w:rPr>
          <w:rFonts w:ascii="Times New Roman" w:hAnsi="Times New Roman"/>
          <w:i/>
          <w:sz w:val="24"/>
          <w:szCs w:val="24"/>
        </w:rPr>
        <w:t>(K</w:t>
      </w:r>
      <w:r w:rsidR="00F47BAB" w:rsidRPr="00CB5FBE">
        <w:rPr>
          <w:rFonts w:ascii="Times New Roman" w:hAnsi="Times New Roman"/>
          <w:i/>
          <w:sz w:val="24"/>
          <w:szCs w:val="24"/>
        </w:rPr>
        <w:t>ý, ghi rõ họ tên, chức vụ và đóng dấu)</w:t>
      </w:r>
    </w:p>
    <w:sectPr w:rsidR="00747AD1" w:rsidRPr="00CB5FBE" w:rsidSect="00CC4448">
      <w:headerReference w:type="default" r:id="rId9"/>
      <w:footerReference w:type="even" r:id="rId10"/>
      <w:footerReference w:type="default" r:id="rId11"/>
      <w:pgSz w:w="11907" w:h="16839" w:code="9"/>
      <w:pgMar w:top="990" w:right="1138" w:bottom="1138" w:left="1699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A585F" w14:textId="77777777" w:rsidR="00E55704" w:rsidRDefault="00E55704" w:rsidP="00643DBE">
      <w:pPr>
        <w:spacing w:after="0" w:line="240" w:lineRule="auto"/>
      </w:pPr>
      <w:r>
        <w:separator/>
      </w:r>
    </w:p>
  </w:endnote>
  <w:endnote w:type="continuationSeparator" w:id="0">
    <w:p w14:paraId="601B1ABD" w14:textId="77777777" w:rsidR="00E55704" w:rsidRDefault="00E55704" w:rsidP="00643DBE">
      <w:pPr>
        <w:spacing w:after="0" w:line="240" w:lineRule="auto"/>
      </w:pPr>
      <w:r>
        <w:continuationSeparator/>
      </w:r>
    </w:p>
  </w:endnote>
  <w:endnote w:type="continuationNotice" w:id="1">
    <w:p w14:paraId="7660A047" w14:textId="77777777" w:rsidR="00E55704" w:rsidRDefault="00E55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ADEC0" w14:textId="77777777" w:rsidR="007E19FC" w:rsidRDefault="00582E4C" w:rsidP="007E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6046B6" w14:textId="77777777" w:rsidR="007E19FC" w:rsidRDefault="007E1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4DFCB" w14:textId="350F8930" w:rsidR="007E19FC" w:rsidRDefault="00582E4C" w:rsidP="007E19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4E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40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5A4297" w14:textId="77777777" w:rsidR="007E19FC" w:rsidRDefault="007E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9A86A" w14:textId="77777777" w:rsidR="00E55704" w:rsidRDefault="00E55704" w:rsidP="00643DBE">
      <w:pPr>
        <w:spacing w:after="0" w:line="240" w:lineRule="auto"/>
      </w:pPr>
      <w:r>
        <w:separator/>
      </w:r>
    </w:p>
  </w:footnote>
  <w:footnote w:type="continuationSeparator" w:id="0">
    <w:p w14:paraId="45B159D3" w14:textId="77777777" w:rsidR="00E55704" w:rsidRDefault="00E55704" w:rsidP="00643DBE">
      <w:pPr>
        <w:spacing w:after="0" w:line="240" w:lineRule="auto"/>
      </w:pPr>
      <w:r>
        <w:continuationSeparator/>
      </w:r>
    </w:p>
  </w:footnote>
  <w:footnote w:type="continuationNotice" w:id="1">
    <w:p w14:paraId="21AC50B7" w14:textId="77777777" w:rsidR="00E55704" w:rsidRDefault="00E55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32364" w14:textId="77777777" w:rsidR="00234478" w:rsidRPr="00DF5B30" w:rsidRDefault="00E55704" w:rsidP="001F7B52">
    <w:pPr>
      <w:pStyle w:val="Header"/>
      <w:jc w:val="right"/>
    </w:pPr>
    <w:r>
      <w:rPr>
        <w:noProof/>
        <w:lang w:eastAsia="en-US"/>
      </w:rPr>
      <w:pict w14:anchorId="1FA88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12.5pt;height: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052"/>
    <w:multiLevelType w:val="hybridMultilevel"/>
    <w:tmpl w:val="7034F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D5F"/>
    <w:multiLevelType w:val="hybridMultilevel"/>
    <w:tmpl w:val="5BF2B416"/>
    <w:lvl w:ilvl="0" w:tplc="1CD6A7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DFE"/>
    <w:multiLevelType w:val="multilevel"/>
    <w:tmpl w:val="5D420E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845DC"/>
    <w:multiLevelType w:val="multilevel"/>
    <w:tmpl w:val="9EFEF5D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507140"/>
    <w:multiLevelType w:val="multilevel"/>
    <w:tmpl w:val="B97415A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C761C"/>
    <w:multiLevelType w:val="hybridMultilevel"/>
    <w:tmpl w:val="31C8567E"/>
    <w:lvl w:ilvl="0" w:tplc="21B8036A">
      <w:numFmt w:val="bullet"/>
      <w:lvlText w:val="□"/>
      <w:lvlJc w:val="left"/>
      <w:pPr>
        <w:ind w:left="144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A04B1A"/>
    <w:multiLevelType w:val="hybridMultilevel"/>
    <w:tmpl w:val="498C123A"/>
    <w:lvl w:ilvl="0" w:tplc="4C3C0CFA">
      <w:start w:val="3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9E46EB4"/>
    <w:multiLevelType w:val="hybridMultilevel"/>
    <w:tmpl w:val="2B18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F7F6B"/>
    <w:multiLevelType w:val="hybridMultilevel"/>
    <w:tmpl w:val="D572213A"/>
    <w:lvl w:ilvl="0" w:tplc="8724E38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B4638"/>
    <w:multiLevelType w:val="hybridMultilevel"/>
    <w:tmpl w:val="95D6E152"/>
    <w:lvl w:ilvl="0" w:tplc="A4B8A3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700CB"/>
    <w:multiLevelType w:val="hybridMultilevel"/>
    <w:tmpl w:val="AC34D40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9B8"/>
    <w:multiLevelType w:val="hybridMultilevel"/>
    <w:tmpl w:val="0C6A9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57EB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5550D8"/>
    <w:multiLevelType w:val="hybridMultilevel"/>
    <w:tmpl w:val="6A56E02C"/>
    <w:lvl w:ilvl="0" w:tplc="0352A4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D74F2"/>
    <w:multiLevelType w:val="hybridMultilevel"/>
    <w:tmpl w:val="EA22E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532D5"/>
    <w:multiLevelType w:val="multilevel"/>
    <w:tmpl w:val="28DCE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A95EB9"/>
    <w:multiLevelType w:val="hybridMultilevel"/>
    <w:tmpl w:val="6FCC4D56"/>
    <w:lvl w:ilvl="0" w:tplc="9EE071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E56A8"/>
    <w:multiLevelType w:val="hybridMultilevel"/>
    <w:tmpl w:val="09D223F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D472C"/>
    <w:multiLevelType w:val="hybridMultilevel"/>
    <w:tmpl w:val="0486E646"/>
    <w:lvl w:ilvl="0" w:tplc="62B2CD3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8705E"/>
    <w:multiLevelType w:val="hybridMultilevel"/>
    <w:tmpl w:val="3092A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936CF9"/>
    <w:multiLevelType w:val="hybridMultilevel"/>
    <w:tmpl w:val="42A8B9E6"/>
    <w:lvl w:ilvl="0" w:tplc="F704D51C">
      <w:start w:val="14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72C49"/>
    <w:multiLevelType w:val="hybridMultilevel"/>
    <w:tmpl w:val="22A2E790"/>
    <w:lvl w:ilvl="0" w:tplc="B212DD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13781"/>
    <w:multiLevelType w:val="hybridMultilevel"/>
    <w:tmpl w:val="91EA3952"/>
    <w:lvl w:ilvl="0" w:tplc="21B8036A">
      <w:numFmt w:val="bullet"/>
      <w:lvlText w:val="□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91963"/>
    <w:multiLevelType w:val="hybridMultilevel"/>
    <w:tmpl w:val="981847A4"/>
    <w:lvl w:ilvl="0" w:tplc="48C408D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A83BB8"/>
    <w:multiLevelType w:val="hybridMultilevel"/>
    <w:tmpl w:val="8FE605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2C84"/>
    <w:multiLevelType w:val="hybridMultilevel"/>
    <w:tmpl w:val="369690FA"/>
    <w:lvl w:ilvl="0" w:tplc="276CB4D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E1BC8"/>
    <w:multiLevelType w:val="hybridMultilevel"/>
    <w:tmpl w:val="B1A81E1C"/>
    <w:lvl w:ilvl="0" w:tplc="C4B86254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695A013D"/>
    <w:multiLevelType w:val="hybridMultilevel"/>
    <w:tmpl w:val="CD0A7690"/>
    <w:lvl w:ilvl="0" w:tplc="B792F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B78"/>
    <w:multiLevelType w:val="hybridMultilevel"/>
    <w:tmpl w:val="3B3CB648"/>
    <w:lvl w:ilvl="0" w:tplc="AC2CC8CE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12960"/>
    <w:multiLevelType w:val="hybridMultilevel"/>
    <w:tmpl w:val="A85C7EEE"/>
    <w:lvl w:ilvl="0" w:tplc="C8201018">
      <w:start w:val="1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CB7E0C"/>
    <w:multiLevelType w:val="hybridMultilevel"/>
    <w:tmpl w:val="E0583E58"/>
    <w:lvl w:ilvl="0" w:tplc="861078B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551CAF"/>
    <w:multiLevelType w:val="hybridMultilevel"/>
    <w:tmpl w:val="51E88CE6"/>
    <w:lvl w:ilvl="0" w:tplc="F0FED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B138E"/>
    <w:multiLevelType w:val="hybridMultilevel"/>
    <w:tmpl w:val="B7604DBC"/>
    <w:lvl w:ilvl="0" w:tplc="AB543E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2"/>
  </w:num>
  <w:num w:numId="3">
    <w:abstractNumId w:val="4"/>
  </w:num>
  <w:num w:numId="4">
    <w:abstractNumId w:val="11"/>
  </w:num>
  <w:num w:numId="5">
    <w:abstractNumId w:val="23"/>
  </w:num>
  <w:num w:numId="6">
    <w:abstractNumId w:val="25"/>
  </w:num>
  <w:num w:numId="7">
    <w:abstractNumId w:val="6"/>
  </w:num>
  <w:num w:numId="8">
    <w:abstractNumId w:val="3"/>
  </w:num>
  <w:num w:numId="9">
    <w:abstractNumId w:val="30"/>
  </w:num>
  <w:num w:numId="10">
    <w:abstractNumId w:val="0"/>
  </w:num>
  <w:num w:numId="11">
    <w:abstractNumId w:val="12"/>
  </w:num>
  <w:num w:numId="12">
    <w:abstractNumId w:val="8"/>
  </w:num>
  <w:num w:numId="13">
    <w:abstractNumId w:val="29"/>
  </w:num>
  <w:num w:numId="14">
    <w:abstractNumId w:val="14"/>
  </w:num>
  <w:num w:numId="15">
    <w:abstractNumId w:val="20"/>
  </w:num>
  <w:num w:numId="16">
    <w:abstractNumId w:val="18"/>
  </w:num>
  <w:num w:numId="17">
    <w:abstractNumId w:val="21"/>
  </w:num>
  <w:num w:numId="18">
    <w:abstractNumId w:val="1"/>
  </w:num>
  <w:num w:numId="19">
    <w:abstractNumId w:val="10"/>
  </w:num>
  <w:num w:numId="20">
    <w:abstractNumId w:val="24"/>
  </w:num>
  <w:num w:numId="21">
    <w:abstractNumId w:val="19"/>
  </w:num>
  <w:num w:numId="22">
    <w:abstractNumId w:val="7"/>
  </w:num>
  <w:num w:numId="23">
    <w:abstractNumId w:val="16"/>
  </w:num>
  <w:num w:numId="24">
    <w:abstractNumId w:val="2"/>
  </w:num>
  <w:num w:numId="25">
    <w:abstractNumId w:val="5"/>
  </w:num>
  <w:num w:numId="26">
    <w:abstractNumId w:val="22"/>
  </w:num>
  <w:num w:numId="27">
    <w:abstractNumId w:val="9"/>
  </w:num>
  <w:num w:numId="28">
    <w:abstractNumId w:val="26"/>
  </w:num>
  <w:num w:numId="29">
    <w:abstractNumId w:val="17"/>
  </w:num>
  <w:num w:numId="30">
    <w:abstractNumId w:val="28"/>
  </w:num>
  <w:num w:numId="31">
    <w:abstractNumId w:val="13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BE"/>
    <w:rsid w:val="000064CD"/>
    <w:rsid w:val="000132A4"/>
    <w:rsid w:val="00016B45"/>
    <w:rsid w:val="00034C02"/>
    <w:rsid w:val="00044DE7"/>
    <w:rsid w:val="00046982"/>
    <w:rsid w:val="00050DCE"/>
    <w:rsid w:val="00051929"/>
    <w:rsid w:val="00052588"/>
    <w:rsid w:val="000525DE"/>
    <w:rsid w:val="0006063C"/>
    <w:rsid w:val="00067358"/>
    <w:rsid w:val="0007063E"/>
    <w:rsid w:val="00071632"/>
    <w:rsid w:val="0007539E"/>
    <w:rsid w:val="00075526"/>
    <w:rsid w:val="000759EA"/>
    <w:rsid w:val="00080860"/>
    <w:rsid w:val="000904D5"/>
    <w:rsid w:val="00091FDE"/>
    <w:rsid w:val="00092842"/>
    <w:rsid w:val="00095B76"/>
    <w:rsid w:val="000975D9"/>
    <w:rsid w:val="000976B5"/>
    <w:rsid w:val="000B2710"/>
    <w:rsid w:val="000B313F"/>
    <w:rsid w:val="000B4FE9"/>
    <w:rsid w:val="000B5BAF"/>
    <w:rsid w:val="000B789D"/>
    <w:rsid w:val="000C2C77"/>
    <w:rsid w:val="000C68FF"/>
    <w:rsid w:val="000D04E8"/>
    <w:rsid w:val="000D1CD5"/>
    <w:rsid w:val="000D1DF7"/>
    <w:rsid w:val="000D3C06"/>
    <w:rsid w:val="000D4D7A"/>
    <w:rsid w:val="000D4E35"/>
    <w:rsid w:val="000E0AA5"/>
    <w:rsid w:val="000E4F1E"/>
    <w:rsid w:val="000F0FA1"/>
    <w:rsid w:val="001043D9"/>
    <w:rsid w:val="001051C6"/>
    <w:rsid w:val="00107433"/>
    <w:rsid w:val="00114021"/>
    <w:rsid w:val="001157EF"/>
    <w:rsid w:val="001172DB"/>
    <w:rsid w:val="00121514"/>
    <w:rsid w:val="001217E1"/>
    <w:rsid w:val="00124B6C"/>
    <w:rsid w:val="00134A79"/>
    <w:rsid w:val="00142F0B"/>
    <w:rsid w:val="00145050"/>
    <w:rsid w:val="0014570A"/>
    <w:rsid w:val="0016259C"/>
    <w:rsid w:val="0016292B"/>
    <w:rsid w:val="0017205A"/>
    <w:rsid w:val="00180AE7"/>
    <w:rsid w:val="00184011"/>
    <w:rsid w:val="00185BF7"/>
    <w:rsid w:val="00185CF5"/>
    <w:rsid w:val="001956EB"/>
    <w:rsid w:val="001969B9"/>
    <w:rsid w:val="001A55D6"/>
    <w:rsid w:val="001B1996"/>
    <w:rsid w:val="001B243F"/>
    <w:rsid w:val="001C23CD"/>
    <w:rsid w:val="001D0623"/>
    <w:rsid w:val="001D097F"/>
    <w:rsid w:val="001D48E0"/>
    <w:rsid w:val="001D72F1"/>
    <w:rsid w:val="001E704B"/>
    <w:rsid w:val="001E7B47"/>
    <w:rsid w:val="001F32AC"/>
    <w:rsid w:val="001F53A9"/>
    <w:rsid w:val="001F6165"/>
    <w:rsid w:val="001F7B52"/>
    <w:rsid w:val="002040CE"/>
    <w:rsid w:val="002079C9"/>
    <w:rsid w:val="00223FFA"/>
    <w:rsid w:val="00234478"/>
    <w:rsid w:val="0023524A"/>
    <w:rsid w:val="0023670E"/>
    <w:rsid w:val="00254B83"/>
    <w:rsid w:val="00256418"/>
    <w:rsid w:val="00256DEA"/>
    <w:rsid w:val="00271312"/>
    <w:rsid w:val="00271831"/>
    <w:rsid w:val="0027598B"/>
    <w:rsid w:val="002769D8"/>
    <w:rsid w:val="002834F7"/>
    <w:rsid w:val="002853C4"/>
    <w:rsid w:val="0028711C"/>
    <w:rsid w:val="00291CCC"/>
    <w:rsid w:val="00292340"/>
    <w:rsid w:val="00297AF7"/>
    <w:rsid w:val="002A5C21"/>
    <w:rsid w:val="002A6AE1"/>
    <w:rsid w:val="002B01FA"/>
    <w:rsid w:val="002B0474"/>
    <w:rsid w:val="002B17D5"/>
    <w:rsid w:val="002B6FBA"/>
    <w:rsid w:val="002C1030"/>
    <w:rsid w:val="002D1362"/>
    <w:rsid w:val="002D4CC1"/>
    <w:rsid w:val="002E2F01"/>
    <w:rsid w:val="002E75F5"/>
    <w:rsid w:val="002F7A58"/>
    <w:rsid w:val="00301E39"/>
    <w:rsid w:val="00311D73"/>
    <w:rsid w:val="0031717A"/>
    <w:rsid w:val="00317A47"/>
    <w:rsid w:val="00321F19"/>
    <w:rsid w:val="00322D9D"/>
    <w:rsid w:val="003245E2"/>
    <w:rsid w:val="00334599"/>
    <w:rsid w:val="00335BAE"/>
    <w:rsid w:val="00346AE5"/>
    <w:rsid w:val="00354F62"/>
    <w:rsid w:val="0035698D"/>
    <w:rsid w:val="00357DD7"/>
    <w:rsid w:val="003604C0"/>
    <w:rsid w:val="00367C5E"/>
    <w:rsid w:val="0038140A"/>
    <w:rsid w:val="003849B5"/>
    <w:rsid w:val="0038642D"/>
    <w:rsid w:val="00386557"/>
    <w:rsid w:val="00387AE6"/>
    <w:rsid w:val="00394244"/>
    <w:rsid w:val="00394C51"/>
    <w:rsid w:val="003A7B6E"/>
    <w:rsid w:val="003C116F"/>
    <w:rsid w:val="003C150C"/>
    <w:rsid w:val="003C4150"/>
    <w:rsid w:val="003C700B"/>
    <w:rsid w:val="003E0F42"/>
    <w:rsid w:val="003F2F24"/>
    <w:rsid w:val="003F63F6"/>
    <w:rsid w:val="00400C21"/>
    <w:rsid w:val="004023D5"/>
    <w:rsid w:val="004028B2"/>
    <w:rsid w:val="0040689D"/>
    <w:rsid w:val="0040710A"/>
    <w:rsid w:val="00413382"/>
    <w:rsid w:val="004174A0"/>
    <w:rsid w:val="00424C17"/>
    <w:rsid w:val="00426F38"/>
    <w:rsid w:val="0043647F"/>
    <w:rsid w:val="004440FE"/>
    <w:rsid w:val="00444880"/>
    <w:rsid w:val="0044669E"/>
    <w:rsid w:val="00452D1D"/>
    <w:rsid w:val="00453906"/>
    <w:rsid w:val="00456465"/>
    <w:rsid w:val="0046372F"/>
    <w:rsid w:val="0046536D"/>
    <w:rsid w:val="004720DA"/>
    <w:rsid w:val="00472A30"/>
    <w:rsid w:val="00474C9F"/>
    <w:rsid w:val="004823C1"/>
    <w:rsid w:val="00483605"/>
    <w:rsid w:val="004911D4"/>
    <w:rsid w:val="004A755F"/>
    <w:rsid w:val="004B0710"/>
    <w:rsid w:val="004B2B40"/>
    <w:rsid w:val="004B5615"/>
    <w:rsid w:val="004B6A60"/>
    <w:rsid w:val="004C1560"/>
    <w:rsid w:val="004C25B3"/>
    <w:rsid w:val="004D1552"/>
    <w:rsid w:val="004D4499"/>
    <w:rsid w:val="004D47AD"/>
    <w:rsid w:val="004E2B57"/>
    <w:rsid w:val="004E310D"/>
    <w:rsid w:val="004F3D15"/>
    <w:rsid w:val="004F58F1"/>
    <w:rsid w:val="004F7F4A"/>
    <w:rsid w:val="005011C7"/>
    <w:rsid w:val="005021AE"/>
    <w:rsid w:val="00502CF6"/>
    <w:rsid w:val="005039A5"/>
    <w:rsid w:val="0050490E"/>
    <w:rsid w:val="00504CC3"/>
    <w:rsid w:val="00505172"/>
    <w:rsid w:val="00507940"/>
    <w:rsid w:val="005106A7"/>
    <w:rsid w:val="00512C9D"/>
    <w:rsid w:val="00513A14"/>
    <w:rsid w:val="00523B41"/>
    <w:rsid w:val="005354CB"/>
    <w:rsid w:val="00536E44"/>
    <w:rsid w:val="00543CF7"/>
    <w:rsid w:val="0054600E"/>
    <w:rsid w:val="00552BCE"/>
    <w:rsid w:val="005562E8"/>
    <w:rsid w:val="00557813"/>
    <w:rsid w:val="005628DF"/>
    <w:rsid w:val="00563670"/>
    <w:rsid w:val="0056673D"/>
    <w:rsid w:val="00576D6C"/>
    <w:rsid w:val="00582E4C"/>
    <w:rsid w:val="005833F5"/>
    <w:rsid w:val="00587134"/>
    <w:rsid w:val="00596412"/>
    <w:rsid w:val="00596521"/>
    <w:rsid w:val="005A0F6C"/>
    <w:rsid w:val="005A1B85"/>
    <w:rsid w:val="005A67DE"/>
    <w:rsid w:val="005B29EE"/>
    <w:rsid w:val="005B4C39"/>
    <w:rsid w:val="005B63A5"/>
    <w:rsid w:val="005C542A"/>
    <w:rsid w:val="005C7478"/>
    <w:rsid w:val="005E1536"/>
    <w:rsid w:val="005E1A30"/>
    <w:rsid w:val="005E3718"/>
    <w:rsid w:val="005F0642"/>
    <w:rsid w:val="005F2226"/>
    <w:rsid w:val="005F2D99"/>
    <w:rsid w:val="005F78B4"/>
    <w:rsid w:val="00605F06"/>
    <w:rsid w:val="00620987"/>
    <w:rsid w:val="00626421"/>
    <w:rsid w:val="00626FBE"/>
    <w:rsid w:val="0063528E"/>
    <w:rsid w:val="006404AC"/>
    <w:rsid w:val="00643BD0"/>
    <w:rsid w:val="00643DBE"/>
    <w:rsid w:val="006510F5"/>
    <w:rsid w:val="006544CB"/>
    <w:rsid w:val="00655624"/>
    <w:rsid w:val="006664C4"/>
    <w:rsid w:val="0067034A"/>
    <w:rsid w:val="00671EEF"/>
    <w:rsid w:val="00675D0D"/>
    <w:rsid w:val="006804E6"/>
    <w:rsid w:val="00687692"/>
    <w:rsid w:val="0069240F"/>
    <w:rsid w:val="00693C30"/>
    <w:rsid w:val="00697503"/>
    <w:rsid w:val="006A2BB9"/>
    <w:rsid w:val="006A6D47"/>
    <w:rsid w:val="006B01A9"/>
    <w:rsid w:val="006B05C4"/>
    <w:rsid w:val="006B0CDC"/>
    <w:rsid w:val="006B16DE"/>
    <w:rsid w:val="006B79FB"/>
    <w:rsid w:val="006C11E8"/>
    <w:rsid w:val="006C793D"/>
    <w:rsid w:val="006D1C39"/>
    <w:rsid w:val="006E06B2"/>
    <w:rsid w:val="006E684B"/>
    <w:rsid w:val="007001CF"/>
    <w:rsid w:val="00703801"/>
    <w:rsid w:val="00704023"/>
    <w:rsid w:val="00712C55"/>
    <w:rsid w:val="0071466E"/>
    <w:rsid w:val="0072137C"/>
    <w:rsid w:val="007215B0"/>
    <w:rsid w:val="007268F1"/>
    <w:rsid w:val="0073405E"/>
    <w:rsid w:val="007345A1"/>
    <w:rsid w:val="007412E5"/>
    <w:rsid w:val="00747AD1"/>
    <w:rsid w:val="00750908"/>
    <w:rsid w:val="00752255"/>
    <w:rsid w:val="00753C92"/>
    <w:rsid w:val="007563B2"/>
    <w:rsid w:val="00760F22"/>
    <w:rsid w:val="007662CE"/>
    <w:rsid w:val="00766A91"/>
    <w:rsid w:val="00767135"/>
    <w:rsid w:val="00767637"/>
    <w:rsid w:val="00770DDC"/>
    <w:rsid w:val="00773B0F"/>
    <w:rsid w:val="007778BB"/>
    <w:rsid w:val="00782AA8"/>
    <w:rsid w:val="0079729D"/>
    <w:rsid w:val="007A1503"/>
    <w:rsid w:val="007A3A26"/>
    <w:rsid w:val="007A4590"/>
    <w:rsid w:val="007A5BBB"/>
    <w:rsid w:val="007C3CC5"/>
    <w:rsid w:val="007C6845"/>
    <w:rsid w:val="007C7278"/>
    <w:rsid w:val="007E19FC"/>
    <w:rsid w:val="007E49E5"/>
    <w:rsid w:val="007F263E"/>
    <w:rsid w:val="007F467B"/>
    <w:rsid w:val="007F62A3"/>
    <w:rsid w:val="00806DD8"/>
    <w:rsid w:val="00807991"/>
    <w:rsid w:val="008135B0"/>
    <w:rsid w:val="00814343"/>
    <w:rsid w:val="008149AD"/>
    <w:rsid w:val="00817C8D"/>
    <w:rsid w:val="00823B10"/>
    <w:rsid w:val="0082675E"/>
    <w:rsid w:val="008347AC"/>
    <w:rsid w:val="00837528"/>
    <w:rsid w:val="00842A46"/>
    <w:rsid w:val="00847618"/>
    <w:rsid w:val="0085755F"/>
    <w:rsid w:val="00865D62"/>
    <w:rsid w:val="00870B16"/>
    <w:rsid w:val="00871485"/>
    <w:rsid w:val="00874221"/>
    <w:rsid w:val="00874FAF"/>
    <w:rsid w:val="008765C3"/>
    <w:rsid w:val="00876C95"/>
    <w:rsid w:val="00887C28"/>
    <w:rsid w:val="008916A5"/>
    <w:rsid w:val="008A1C63"/>
    <w:rsid w:val="008B22AB"/>
    <w:rsid w:val="008B5B63"/>
    <w:rsid w:val="008C2874"/>
    <w:rsid w:val="008C28F5"/>
    <w:rsid w:val="008C3A4F"/>
    <w:rsid w:val="008C58CB"/>
    <w:rsid w:val="008C5D68"/>
    <w:rsid w:val="008C7C61"/>
    <w:rsid w:val="008D4C29"/>
    <w:rsid w:val="008D4C7D"/>
    <w:rsid w:val="008D68FD"/>
    <w:rsid w:val="008D73D5"/>
    <w:rsid w:val="008E1116"/>
    <w:rsid w:val="008E5C03"/>
    <w:rsid w:val="008E6B35"/>
    <w:rsid w:val="008E7291"/>
    <w:rsid w:val="008F2B09"/>
    <w:rsid w:val="008F4273"/>
    <w:rsid w:val="00907C00"/>
    <w:rsid w:val="0091503D"/>
    <w:rsid w:val="00921836"/>
    <w:rsid w:val="009305E0"/>
    <w:rsid w:val="00932FFD"/>
    <w:rsid w:val="009412D6"/>
    <w:rsid w:val="009428BA"/>
    <w:rsid w:val="00943902"/>
    <w:rsid w:val="00947124"/>
    <w:rsid w:val="00951D15"/>
    <w:rsid w:val="0095689A"/>
    <w:rsid w:val="00961739"/>
    <w:rsid w:val="009646D7"/>
    <w:rsid w:val="00983618"/>
    <w:rsid w:val="009A0F50"/>
    <w:rsid w:val="009A2AFB"/>
    <w:rsid w:val="009A48FB"/>
    <w:rsid w:val="009B0524"/>
    <w:rsid w:val="009B2751"/>
    <w:rsid w:val="009B2A37"/>
    <w:rsid w:val="009B33BA"/>
    <w:rsid w:val="009B576F"/>
    <w:rsid w:val="009C15D8"/>
    <w:rsid w:val="009C3B6C"/>
    <w:rsid w:val="009C4912"/>
    <w:rsid w:val="009C4B3D"/>
    <w:rsid w:val="009C61E9"/>
    <w:rsid w:val="009C69F3"/>
    <w:rsid w:val="009D6AF7"/>
    <w:rsid w:val="009E0F22"/>
    <w:rsid w:val="009E30D6"/>
    <w:rsid w:val="009F0675"/>
    <w:rsid w:val="00A054EE"/>
    <w:rsid w:val="00A1790C"/>
    <w:rsid w:val="00A2408F"/>
    <w:rsid w:val="00A25A50"/>
    <w:rsid w:val="00A31CD3"/>
    <w:rsid w:val="00A3385B"/>
    <w:rsid w:val="00A36D3B"/>
    <w:rsid w:val="00A40AEF"/>
    <w:rsid w:val="00A43363"/>
    <w:rsid w:val="00A4649C"/>
    <w:rsid w:val="00A53960"/>
    <w:rsid w:val="00A56962"/>
    <w:rsid w:val="00A57813"/>
    <w:rsid w:val="00A61045"/>
    <w:rsid w:val="00A6376B"/>
    <w:rsid w:val="00A643A6"/>
    <w:rsid w:val="00A83F6D"/>
    <w:rsid w:val="00A84809"/>
    <w:rsid w:val="00A8686E"/>
    <w:rsid w:val="00A8713D"/>
    <w:rsid w:val="00A925FB"/>
    <w:rsid w:val="00A94C88"/>
    <w:rsid w:val="00AA676C"/>
    <w:rsid w:val="00AA68DC"/>
    <w:rsid w:val="00AB355B"/>
    <w:rsid w:val="00AB51B8"/>
    <w:rsid w:val="00AC0F06"/>
    <w:rsid w:val="00AD2C4F"/>
    <w:rsid w:val="00AD2FDC"/>
    <w:rsid w:val="00AD3C06"/>
    <w:rsid w:val="00AD5CB6"/>
    <w:rsid w:val="00AF3128"/>
    <w:rsid w:val="00AF7C6D"/>
    <w:rsid w:val="00B0596A"/>
    <w:rsid w:val="00B2259F"/>
    <w:rsid w:val="00B23681"/>
    <w:rsid w:val="00B2391F"/>
    <w:rsid w:val="00B24ED5"/>
    <w:rsid w:val="00B31D34"/>
    <w:rsid w:val="00B35BC2"/>
    <w:rsid w:val="00B37D22"/>
    <w:rsid w:val="00B42328"/>
    <w:rsid w:val="00B60CAE"/>
    <w:rsid w:val="00B66B2C"/>
    <w:rsid w:val="00B720CA"/>
    <w:rsid w:val="00B73A2B"/>
    <w:rsid w:val="00B77077"/>
    <w:rsid w:val="00B857A1"/>
    <w:rsid w:val="00B87654"/>
    <w:rsid w:val="00BA19EE"/>
    <w:rsid w:val="00BA5490"/>
    <w:rsid w:val="00BB4ADB"/>
    <w:rsid w:val="00BB68F2"/>
    <w:rsid w:val="00BB6A21"/>
    <w:rsid w:val="00BC6105"/>
    <w:rsid w:val="00BD35E9"/>
    <w:rsid w:val="00BD3623"/>
    <w:rsid w:val="00BD6073"/>
    <w:rsid w:val="00BE4302"/>
    <w:rsid w:val="00BF14D2"/>
    <w:rsid w:val="00BF1936"/>
    <w:rsid w:val="00C1169A"/>
    <w:rsid w:val="00C13B4D"/>
    <w:rsid w:val="00C14D7C"/>
    <w:rsid w:val="00C16C00"/>
    <w:rsid w:val="00C21E1E"/>
    <w:rsid w:val="00C237FC"/>
    <w:rsid w:val="00C24053"/>
    <w:rsid w:val="00C24459"/>
    <w:rsid w:val="00C248B5"/>
    <w:rsid w:val="00C25670"/>
    <w:rsid w:val="00C27F01"/>
    <w:rsid w:val="00C3793E"/>
    <w:rsid w:val="00C4545C"/>
    <w:rsid w:val="00C559EF"/>
    <w:rsid w:val="00C5614C"/>
    <w:rsid w:val="00C5689A"/>
    <w:rsid w:val="00C57917"/>
    <w:rsid w:val="00C6421C"/>
    <w:rsid w:val="00C7012C"/>
    <w:rsid w:val="00C75303"/>
    <w:rsid w:val="00C759AD"/>
    <w:rsid w:val="00C81A50"/>
    <w:rsid w:val="00C855BE"/>
    <w:rsid w:val="00C91463"/>
    <w:rsid w:val="00C9262E"/>
    <w:rsid w:val="00C95E20"/>
    <w:rsid w:val="00CA22EC"/>
    <w:rsid w:val="00CA5DA2"/>
    <w:rsid w:val="00CA6CB1"/>
    <w:rsid w:val="00CB53AF"/>
    <w:rsid w:val="00CB5FBE"/>
    <w:rsid w:val="00CC4448"/>
    <w:rsid w:val="00CC52F8"/>
    <w:rsid w:val="00CC6294"/>
    <w:rsid w:val="00CD1958"/>
    <w:rsid w:val="00CE0807"/>
    <w:rsid w:val="00CF3DEF"/>
    <w:rsid w:val="00D004E9"/>
    <w:rsid w:val="00D03DE3"/>
    <w:rsid w:val="00D13227"/>
    <w:rsid w:val="00D13E2B"/>
    <w:rsid w:val="00D15D8D"/>
    <w:rsid w:val="00D2538C"/>
    <w:rsid w:val="00D30E41"/>
    <w:rsid w:val="00D30FA7"/>
    <w:rsid w:val="00D33253"/>
    <w:rsid w:val="00D351EB"/>
    <w:rsid w:val="00D37920"/>
    <w:rsid w:val="00D40D63"/>
    <w:rsid w:val="00D43F38"/>
    <w:rsid w:val="00D548C2"/>
    <w:rsid w:val="00D6023F"/>
    <w:rsid w:val="00D65465"/>
    <w:rsid w:val="00D70BA7"/>
    <w:rsid w:val="00D75ADC"/>
    <w:rsid w:val="00D955F6"/>
    <w:rsid w:val="00D97417"/>
    <w:rsid w:val="00DB70F4"/>
    <w:rsid w:val="00DC21D1"/>
    <w:rsid w:val="00DC5CA1"/>
    <w:rsid w:val="00DC6926"/>
    <w:rsid w:val="00DD42C0"/>
    <w:rsid w:val="00DE59BA"/>
    <w:rsid w:val="00DE76DF"/>
    <w:rsid w:val="00DF552D"/>
    <w:rsid w:val="00DF5B30"/>
    <w:rsid w:val="00E002D1"/>
    <w:rsid w:val="00E02109"/>
    <w:rsid w:val="00E218CA"/>
    <w:rsid w:val="00E21F70"/>
    <w:rsid w:val="00E254B3"/>
    <w:rsid w:val="00E3380C"/>
    <w:rsid w:val="00E36CFE"/>
    <w:rsid w:val="00E40596"/>
    <w:rsid w:val="00E52287"/>
    <w:rsid w:val="00E528CE"/>
    <w:rsid w:val="00E5490B"/>
    <w:rsid w:val="00E55704"/>
    <w:rsid w:val="00E55CF9"/>
    <w:rsid w:val="00E622C2"/>
    <w:rsid w:val="00E649C4"/>
    <w:rsid w:val="00E65E4D"/>
    <w:rsid w:val="00E67872"/>
    <w:rsid w:val="00E702A6"/>
    <w:rsid w:val="00E70F5B"/>
    <w:rsid w:val="00E72BC3"/>
    <w:rsid w:val="00E74B36"/>
    <w:rsid w:val="00E77326"/>
    <w:rsid w:val="00E77C05"/>
    <w:rsid w:val="00E82C35"/>
    <w:rsid w:val="00E858EC"/>
    <w:rsid w:val="00E86463"/>
    <w:rsid w:val="00E943D2"/>
    <w:rsid w:val="00E962EF"/>
    <w:rsid w:val="00EA0DF5"/>
    <w:rsid w:val="00EA634B"/>
    <w:rsid w:val="00EB5364"/>
    <w:rsid w:val="00EC043A"/>
    <w:rsid w:val="00EC31CB"/>
    <w:rsid w:val="00EC636E"/>
    <w:rsid w:val="00ED087F"/>
    <w:rsid w:val="00ED384C"/>
    <w:rsid w:val="00ED5C8A"/>
    <w:rsid w:val="00EE3079"/>
    <w:rsid w:val="00EE4F53"/>
    <w:rsid w:val="00EE777E"/>
    <w:rsid w:val="00EE79B0"/>
    <w:rsid w:val="00EF05E8"/>
    <w:rsid w:val="00EF544C"/>
    <w:rsid w:val="00F01ED8"/>
    <w:rsid w:val="00F135B3"/>
    <w:rsid w:val="00F22259"/>
    <w:rsid w:val="00F22A23"/>
    <w:rsid w:val="00F23DD4"/>
    <w:rsid w:val="00F263B9"/>
    <w:rsid w:val="00F277E8"/>
    <w:rsid w:val="00F41DD5"/>
    <w:rsid w:val="00F47BAB"/>
    <w:rsid w:val="00F528DE"/>
    <w:rsid w:val="00F55020"/>
    <w:rsid w:val="00F57E3E"/>
    <w:rsid w:val="00F6251B"/>
    <w:rsid w:val="00F62E8A"/>
    <w:rsid w:val="00F678AD"/>
    <w:rsid w:val="00F71011"/>
    <w:rsid w:val="00F83FD0"/>
    <w:rsid w:val="00F93BD2"/>
    <w:rsid w:val="00F976E0"/>
    <w:rsid w:val="00FA3407"/>
    <w:rsid w:val="00FB1688"/>
    <w:rsid w:val="00FB73EB"/>
    <w:rsid w:val="00FC54E5"/>
    <w:rsid w:val="00FD2C1C"/>
    <w:rsid w:val="00FE117B"/>
    <w:rsid w:val="00FE1FBB"/>
    <w:rsid w:val="00FE7072"/>
    <w:rsid w:val="00FF1B0E"/>
    <w:rsid w:val="00FF54C2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5F3E82F"/>
  <w15:chartTrackingRefBased/>
  <w15:docId w15:val="{DCC8321D-FECC-482C-89D9-93BB06BB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6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43DB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DBE"/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BodyText2">
    <w:name w:val="Body Text 2"/>
    <w:basedOn w:val="Normal"/>
    <w:link w:val="BodyText2Char"/>
    <w:rsid w:val="00643D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BodyText2Char">
    <w:name w:val="Body Text 2 Char"/>
    <w:link w:val="BodyText2"/>
    <w:rsid w:val="00643DBE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uiPriority w:val="99"/>
    <w:semiHidden/>
    <w:rsid w:val="00643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3DB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43DB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643DB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rsid w:val="00643D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3DBE"/>
  </w:style>
  <w:style w:type="paragraph" w:styleId="Header">
    <w:name w:val="header"/>
    <w:basedOn w:val="Normal"/>
    <w:link w:val="HeaderChar"/>
    <w:rsid w:val="00643DB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HeaderChar">
    <w:name w:val="Header Char"/>
    <w:link w:val="Header"/>
    <w:rsid w:val="00643DBE"/>
    <w:rPr>
      <w:rFonts w:ascii="Arial" w:eastAsia="Times New Roman" w:hAnsi="Arial" w:cs="Arial"/>
      <w:lang w:eastAsia="ar-SA"/>
    </w:rPr>
  </w:style>
  <w:style w:type="paragraph" w:styleId="ListParagraph">
    <w:name w:val="List Paragraph"/>
    <w:basedOn w:val="Normal"/>
    <w:link w:val="ListParagraphChar"/>
    <w:uiPriority w:val="1"/>
    <w:qFormat/>
    <w:rsid w:val="00643D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8C5D68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C5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43DBE"/>
  </w:style>
  <w:style w:type="character" w:styleId="FootnoteReference">
    <w:name w:val="footnote reference"/>
    <w:uiPriority w:val="99"/>
    <w:unhideWhenUsed/>
    <w:rsid w:val="008C5D6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3DB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68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B45"/>
    <w:rPr>
      <w:b/>
      <w:bCs/>
    </w:rPr>
  </w:style>
  <w:style w:type="character" w:customStyle="1" w:styleId="ListParagraphChar">
    <w:name w:val="List Paragraph Char"/>
    <w:link w:val="ListParagraph"/>
    <w:uiPriority w:val="34"/>
    <w:rsid w:val="00052588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568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DefaultParagraphFont"/>
    <w:rsid w:val="008C287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66747-38FB-4AD3-968E-AB1BBE28E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97D5AC-9771-4472-BD0F-80AE82C1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010805</dc:creator>
  <cp:keywords/>
  <cp:lastModifiedBy>Administrator</cp:lastModifiedBy>
  <cp:revision>5</cp:revision>
  <cp:lastPrinted>2019-09-27T03:36:00Z</cp:lastPrinted>
  <dcterms:created xsi:type="dcterms:W3CDTF">2023-08-09T09:28:00Z</dcterms:created>
  <dcterms:modified xsi:type="dcterms:W3CDTF">2023-10-27T09:16:00Z</dcterms:modified>
</cp:coreProperties>
</file>