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4A7F" w14:textId="7E1136E7" w:rsidR="006A5FF4" w:rsidRPr="0012016E" w:rsidRDefault="006A5FF4" w:rsidP="006A5FF4">
      <w:pPr>
        <w:spacing w:before="120" w:line="360" w:lineRule="auto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 xml:space="preserve">cấp: </w:t>
      </w:r>
      <w:r w:rsidRPr="006A5FF4">
        <w:rPr>
          <w:lang w:val="vi-VN"/>
        </w:rPr>
        <w:t>CHI NHÁNH CÔNG TY TNHH THƯƠNG MẠI TOÀN PHÁT</w:t>
      </w:r>
    </w:p>
    <w:p w14:paraId="4214C7A6" w14:textId="7116247E" w:rsidR="006A5FF4" w:rsidRPr="0012016E" w:rsidRDefault="006A5FF4" w:rsidP="006A5FF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Địa chỉ:</w:t>
      </w:r>
      <w:r w:rsidRPr="000F6567">
        <w:t xml:space="preserve"> </w:t>
      </w:r>
      <w:r w:rsidRPr="006A5FF4">
        <w:rPr>
          <w:lang w:val="vi-VN"/>
        </w:rPr>
        <w:t>29A Bình Phú, Phường 10, Quận 6, Thành phố Hồ Chí Minh, Việt Nam</w:t>
      </w:r>
    </w:p>
    <w:p w14:paraId="323BF928" w14:textId="7982F6B9" w:rsidR="006A5FF4" w:rsidRDefault="006A5FF4" w:rsidP="006A5FF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thoại: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Fax: 0272 376 9130 </w:t>
      </w:r>
    </w:p>
    <w:p w14:paraId="41D242CE" w14:textId="77777777" w:rsidR="006A5FF4" w:rsidRPr="0012016E" w:rsidRDefault="006A5FF4" w:rsidP="006A5FF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hệ:…………………………………………………………………………</w:t>
      </w:r>
      <w:r>
        <w:rPr>
          <w:lang w:val="vi-VN"/>
        </w:rPr>
        <w:t>........</w:t>
      </w:r>
    </w:p>
    <w:p w14:paraId="3A59B96B" w14:textId="4EB8938A" w:rsidR="006A5FF4" w:rsidRPr="0012016E" w:rsidRDefault="006A5FF4" w:rsidP="006A5FF4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</w:t>
      </w:r>
      <w:r>
        <w:rPr>
          <w:lang w:val="vi-VN"/>
        </w:rPr>
        <w:t>Muối, đường, bột ngọt</w:t>
      </w:r>
    </w:p>
    <w:p w14:paraId="1F2B1CE2" w14:textId="77777777" w:rsidR="006A5FF4" w:rsidRPr="006F067A" w:rsidRDefault="006A5FF4" w:rsidP="006A5FF4">
      <w:pPr>
        <w:tabs>
          <w:tab w:val="left" w:pos="2730"/>
        </w:tabs>
        <w:rPr>
          <w:lang w:val="vi-VN"/>
        </w:rPr>
      </w:pPr>
      <w:r w:rsidRPr="006F067A">
        <w:rPr>
          <w:lang w:val="vi-VN"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6A5FF4" w:rsidRPr="0012016E" w14:paraId="131E8026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C9DD" w14:textId="77777777" w:rsidR="006A5FF4" w:rsidRPr="0012016E" w:rsidRDefault="006A5FF4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133B" w14:textId="77777777" w:rsidR="006A5FF4" w:rsidRPr="0012016E" w:rsidRDefault="006A5FF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6A5FF4" w:rsidRPr="0012016E" w14:paraId="79CD1558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0BF" w14:textId="77777777" w:rsidR="006A5FF4" w:rsidRPr="0012016E" w:rsidRDefault="006A5FF4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990B" w14:textId="77777777" w:rsidR="006A5FF4" w:rsidRPr="0012016E" w:rsidRDefault="006A5FF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3AD" w14:textId="77777777" w:rsidR="006A5FF4" w:rsidRPr="0012016E" w:rsidRDefault="006A5FF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E507" w14:textId="77777777" w:rsidR="006A5FF4" w:rsidRPr="0012016E" w:rsidRDefault="006A5FF4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2DF0" w14:textId="77777777" w:rsidR="006A5FF4" w:rsidRPr="0012016E" w:rsidRDefault="006A5FF4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6A5FF4" w:rsidRPr="006421E0" w14:paraId="0787570A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C3E9" w14:textId="77777777" w:rsidR="006A5FF4" w:rsidRPr="006421E0" w:rsidRDefault="006A5FF4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DB3" w14:textId="77777777" w:rsidR="006A5FF4" w:rsidRPr="006421E0" w:rsidRDefault="006A5FF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D83" w14:textId="77777777" w:rsidR="006A5FF4" w:rsidRPr="006421E0" w:rsidRDefault="006A5FF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115A" w14:textId="77777777" w:rsidR="006A5FF4" w:rsidRPr="006421E0" w:rsidRDefault="006A5FF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FB7" w14:textId="77777777" w:rsidR="006A5FF4" w:rsidRPr="006421E0" w:rsidRDefault="006A5FF4" w:rsidP="0060118C"/>
        </w:tc>
      </w:tr>
      <w:tr w:rsidR="006A5FF4" w:rsidRPr="006421E0" w14:paraId="30BE1BD8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004" w14:textId="77777777" w:rsidR="006A5FF4" w:rsidRPr="006421E0" w:rsidRDefault="006A5FF4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AEF" w14:textId="77777777" w:rsidR="006A5FF4" w:rsidRPr="006421E0" w:rsidRDefault="006A5FF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8CD" w14:textId="77777777" w:rsidR="006A5FF4" w:rsidRPr="006421E0" w:rsidRDefault="006A5FF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27A" w14:textId="77777777" w:rsidR="006A5FF4" w:rsidRPr="006421E0" w:rsidRDefault="006A5FF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52A4" w14:textId="77777777" w:rsidR="006A5FF4" w:rsidRPr="006421E0" w:rsidRDefault="006A5FF4" w:rsidP="0060118C"/>
        </w:tc>
      </w:tr>
      <w:tr w:rsidR="006A5FF4" w:rsidRPr="006421E0" w14:paraId="1C3028DB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523" w14:textId="77777777" w:rsidR="006A5FF4" w:rsidRPr="006421E0" w:rsidRDefault="006A5FF4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71E" w14:textId="77777777" w:rsidR="006A5FF4" w:rsidRPr="006421E0" w:rsidRDefault="006A5FF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9E12" w14:textId="77777777" w:rsidR="006A5FF4" w:rsidRPr="006421E0" w:rsidRDefault="006A5FF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244" w14:textId="77777777" w:rsidR="006A5FF4" w:rsidRPr="006421E0" w:rsidRDefault="006A5FF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7E" w14:textId="77777777" w:rsidR="006A5FF4" w:rsidRPr="006421E0" w:rsidRDefault="006A5FF4" w:rsidP="0060118C"/>
        </w:tc>
      </w:tr>
      <w:tr w:rsidR="006A5FF4" w:rsidRPr="006421E0" w14:paraId="3FE79B8D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A8D" w14:textId="77777777" w:rsidR="006A5FF4" w:rsidRPr="006421E0" w:rsidRDefault="006A5FF4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0FD" w14:textId="77777777" w:rsidR="006A5FF4" w:rsidRPr="006421E0" w:rsidRDefault="006A5FF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6DD" w14:textId="77777777" w:rsidR="006A5FF4" w:rsidRPr="006421E0" w:rsidRDefault="006A5FF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4AA" w14:textId="77777777" w:rsidR="006A5FF4" w:rsidRPr="006421E0" w:rsidRDefault="006A5FF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96D" w14:textId="77777777" w:rsidR="006A5FF4" w:rsidRPr="006421E0" w:rsidRDefault="006A5FF4" w:rsidP="0060118C"/>
        </w:tc>
      </w:tr>
      <w:tr w:rsidR="006A5FF4" w:rsidRPr="006421E0" w14:paraId="76EE7AB7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AED" w14:textId="77777777" w:rsidR="006A5FF4" w:rsidRPr="006421E0" w:rsidRDefault="006A5FF4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39C" w14:textId="77777777" w:rsidR="006A5FF4" w:rsidRPr="006421E0" w:rsidRDefault="006A5FF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F586" w14:textId="77777777" w:rsidR="006A5FF4" w:rsidRPr="006421E0" w:rsidRDefault="006A5FF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E4F4" w14:textId="77777777" w:rsidR="006A5FF4" w:rsidRPr="006421E0" w:rsidRDefault="006A5FF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4539" w14:textId="77777777" w:rsidR="006A5FF4" w:rsidRPr="006421E0" w:rsidRDefault="006A5FF4" w:rsidP="0060118C"/>
        </w:tc>
      </w:tr>
      <w:tr w:rsidR="006A5FF4" w:rsidRPr="006421E0" w14:paraId="3A1FB8E0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A49C" w14:textId="77777777" w:rsidR="006A5FF4" w:rsidRPr="006421E0" w:rsidRDefault="006A5FF4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BE53" w14:textId="77777777" w:rsidR="006A5FF4" w:rsidRPr="006421E0" w:rsidRDefault="006A5FF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6532" w14:textId="77777777" w:rsidR="006A5FF4" w:rsidRPr="006421E0" w:rsidRDefault="006A5FF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107E" w14:textId="77777777" w:rsidR="006A5FF4" w:rsidRPr="006421E0" w:rsidRDefault="006A5FF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B01B" w14:textId="77777777" w:rsidR="006A5FF4" w:rsidRPr="006421E0" w:rsidRDefault="006A5FF4" w:rsidP="0060118C"/>
        </w:tc>
      </w:tr>
      <w:tr w:rsidR="006A5FF4" w:rsidRPr="006421E0" w14:paraId="61EFDA59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4A3" w14:textId="77777777" w:rsidR="006A5FF4" w:rsidRPr="006421E0" w:rsidRDefault="006A5FF4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0432" w14:textId="77777777" w:rsidR="006A5FF4" w:rsidRPr="006421E0" w:rsidRDefault="006A5FF4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A0E" w14:textId="77777777" w:rsidR="006A5FF4" w:rsidRPr="006421E0" w:rsidRDefault="006A5FF4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767" w14:textId="77777777" w:rsidR="006A5FF4" w:rsidRPr="006421E0" w:rsidRDefault="006A5FF4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B581" w14:textId="77777777" w:rsidR="006A5FF4" w:rsidRPr="006421E0" w:rsidRDefault="006A5FF4" w:rsidP="0060118C"/>
        </w:tc>
      </w:tr>
    </w:tbl>
    <w:p w14:paraId="499862EC" w14:textId="77777777" w:rsidR="006A5FF4" w:rsidRPr="006421E0" w:rsidRDefault="006A5FF4" w:rsidP="006A5FF4"/>
    <w:p w14:paraId="7617C25C" w14:textId="77777777" w:rsidR="006A5FF4" w:rsidRPr="00011741" w:rsidRDefault="006A5FF4" w:rsidP="006A5FF4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        </w:t>
      </w:r>
      <w:r>
        <w:rPr>
          <w:b/>
        </w:rPr>
        <w:t xml:space="preserve">             </w:t>
      </w:r>
    </w:p>
    <w:p w14:paraId="08884055" w14:textId="77777777" w:rsidR="006A5FF4" w:rsidRDefault="006A5FF4" w:rsidP="006A5FF4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6E18A88F" w14:textId="77777777" w:rsidR="006A5FF4" w:rsidRPr="00AD6C91" w:rsidRDefault="006A5FF4" w:rsidP="006A5FF4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7407295A" w14:textId="77777777" w:rsidR="003A67F2" w:rsidRDefault="003A67F2"/>
    <w:sectPr w:rsidR="003A67F2" w:rsidSect="006A5FF4">
      <w:headerReference w:type="default" r:id="rId4"/>
      <w:pgSz w:w="12240" w:h="15840"/>
      <w:pgMar w:top="1440" w:right="810" w:bottom="1440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656DA67D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0FB42ED9" w14:textId="65423004" w:rsidR="006A5FF4" w:rsidRPr="00CD056E" w:rsidRDefault="006A5FF4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4307722E" wp14:editId="6E4B993A">
                <wp:extent cx="795020" cy="715645"/>
                <wp:effectExtent l="0" t="0" r="5080" b="8255"/>
                <wp:docPr id="15866767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0E75F009" w14:textId="77777777" w:rsidR="006A5FF4" w:rsidRPr="00D266E2" w:rsidRDefault="006A5FF4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5D863B65" w14:textId="77777777" w:rsidR="006A5FF4" w:rsidRPr="00993566" w:rsidRDefault="006A5FF4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01A17F64" w14:textId="77777777" w:rsidR="006A5FF4" w:rsidRPr="00D266E2" w:rsidRDefault="006A5FF4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 xml:space="preserve">: </w:t>
          </w:r>
          <w:r w:rsidRPr="00D266E2">
            <w:rPr>
              <w:sz w:val="26"/>
              <w:szCs w:val="26"/>
            </w:rPr>
            <w:t>BM-</w:t>
          </w:r>
          <w:r>
            <w:rPr>
              <w:sz w:val="26"/>
              <w:szCs w:val="26"/>
            </w:rPr>
            <w:t>QT</w:t>
          </w:r>
          <w:r>
            <w:rPr>
              <w:sz w:val="26"/>
              <w:szCs w:val="26"/>
            </w:rPr>
            <w:t>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2BA0CFCF" w14:textId="77777777" w:rsidR="006A5FF4" w:rsidRPr="00D266E2" w:rsidRDefault="006A5FF4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5350FFAE" w14:textId="77777777" w:rsidR="006A5FF4" w:rsidRPr="00D266E2" w:rsidRDefault="006A5FF4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</w:t>
          </w:r>
          <w:r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15/11</w:t>
          </w:r>
          <w:r>
            <w:rPr>
              <w:sz w:val="26"/>
              <w:szCs w:val="26"/>
            </w:rPr>
            <w:t>/2023</w:t>
          </w:r>
        </w:p>
      </w:tc>
    </w:tr>
    <w:bookmarkEnd w:id="0"/>
  </w:tbl>
  <w:p w14:paraId="3A98FDB3" w14:textId="77777777" w:rsidR="006A5FF4" w:rsidRPr="00965573" w:rsidRDefault="006A5FF4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F4"/>
    <w:rsid w:val="003A67F2"/>
    <w:rsid w:val="006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1B0122"/>
  <w15:chartTrackingRefBased/>
  <w15:docId w15:val="{3A9F98CE-0A0B-48BE-8BE2-B9DA8AFB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F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5F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F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2024-01-19T08:41:00Z</cp:lastPrinted>
  <dcterms:created xsi:type="dcterms:W3CDTF">2024-01-19T08:38:00Z</dcterms:created>
  <dcterms:modified xsi:type="dcterms:W3CDTF">2024-01-19T08:42:00Z</dcterms:modified>
</cp:coreProperties>
</file>