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02F2A8E6" w:rsidR="00F369A4" w:rsidRPr="008C6ADC" w:rsidRDefault="00F369A4" w:rsidP="00E2633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E2633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30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0F15B478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E2633B">
        <w:rPr>
          <w:sz w:val="24"/>
          <w:szCs w:val="24"/>
          <w:lang w:val="en-US"/>
        </w:rPr>
        <w:t>30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3581801B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E2633B" w:rsidRPr="00E2633B">
        <w:rPr>
          <w:sz w:val="24"/>
          <w:szCs w:val="24"/>
          <w:lang w:val="vi-VN"/>
        </w:rPr>
        <w:t>CÔNG TY CỔ PHẦN  SEVEN SYSTEM VIỆT NAM</w:t>
      </w:r>
    </w:p>
    <w:p w14:paraId="649AB1E3" w14:textId="5C4BAB48" w:rsidR="00F369A4" w:rsidRPr="00E2633B" w:rsidRDefault="00F369A4" w:rsidP="00E2633B">
      <w:pPr>
        <w:spacing w:line="276" w:lineRule="auto"/>
        <w:jc w:val="both"/>
        <w:rPr>
          <w:sz w:val="24"/>
          <w:szCs w:val="24"/>
          <w:lang w:val="en-US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E2633B" w:rsidRPr="00E2633B">
        <w:rPr>
          <w:sz w:val="24"/>
          <w:szCs w:val="24"/>
          <w:lang w:val="vi-VN"/>
        </w:rPr>
        <w:t>412 Nguyễn Thị Minh Khai, Phường 05, Quận 3, Thành phố Hồ Chí Minh, Việt Nam</w:t>
      </w:r>
      <w:r w:rsidR="00E2633B">
        <w:rPr>
          <w:sz w:val="24"/>
          <w:szCs w:val="24"/>
          <w:lang w:val="en-US"/>
        </w:rPr>
        <w:t>.</w:t>
      </w:r>
    </w:p>
    <w:p w14:paraId="1DA74BAD" w14:textId="3E7BDAFD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E2633B" w:rsidRPr="00E2633B">
        <w:rPr>
          <w:sz w:val="24"/>
          <w:szCs w:val="24"/>
          <w:lang w:val="vi-VN"/>
        </w:rPr>
        <w:t>0313330856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0CF03278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E2633B" w:rsidRPr="00E2633B">
        <w:rPr>
          <w:b/>
          <w:bCs/>
          <w:sz w:val="24"/>
          <w:szCs w:val="24"/>
          <w:lang w:val="en-US"/>
        </w:rPr>
        <w:t>25</w:t>
      </w:r>
      <w:r w:rsidR="00E2633B">
        <w:rPr>
          <w:b/>
          <w:bCs/>
          <w:sz w:val="24"/>
          <w:szCs w:val="24"/>
          <w:lang w:val="en-US"/>
        </w:rPr>
        <w:t>.</w:t>
      </w:r>
      <w:r w:rsidR="00E2633B" w:rsidRPr="00E2633B">
        <w:rPr>
          <w:b/>
          <w:bCs/>
          <w:sz w:val="24"/>
          <w:szCs w:val="24"/>
          <w:lang w:val="en-US"/>
        </w:rPr>
        <w:t>102</w:t>
      </w:r>
      <w:r w:rsidR="00E2633B">
        <w:rPr>
          <w:b/>
          <w:bCs/>
          <w:sz w:val="24"/>
          <w:szCs w:val="24"/>
          <w:lang w:val="en-US"/>
        </w:rPr>
        <w:t>.</w:t>
      </w:r>
      <w:r w:rsidR="00E2633B" w:rsidRPr="00E2633B">
        <w:rPr>
          <w:b/>
          <w:bCs/>
          <w:sz w:val="24"/>
          <w:szCs w:val="24"/>
          <w:lang w:val="en-US"/>
        </w:rPr>
        <w:t>290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01B461FA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E2633B">
        <w:rPr>
          <w:b/>
          <w:i/>
          <w:sz w:val="24"/>
          <w:szCs w:val="24"/>
          <w:lang w:val="en-US"/>
        </w:rPr>
        <w:t>Hai mươi lăm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E2633B">
        <w:rPr>
          <w:b/>
          <w:i/>
          <w:sz w:val="24"/>
          <w:szCs w:val="24"/>
          <w:lang w:val="en-US"/>
        </w:rPr>
        <w:t>một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E2633B">
        <w:rPr>
          <w:b/>
          <w:i/>
          <w:sz w:val="24"/>
          <w:szCs w:val="24"/>
          <w:lang w:val="en-US"/>
        </w:rPr>
        <w:t>linh hai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E2633B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E2633B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mươi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3A67F2"/>
    <w:rsid w:val="00500DBC"/>
    <w:rsid w:val="006D17DD"/>
    <w:rsid w:val="00800A24"/>
    <w:rsid w:val="008134AE"/>
    <w:rsid w:val="008C6938"/>
    <w:rsid w:val="008C6ADC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E2633B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2023-10-10T08:32:00Z</cp:lastPrinted>
  <dcterms:created xsi:type="dcterms:W3CDTF">2024-01-05T10:30:00Z</dcterms:created>
  <dcterms:modified xsi:type="dcterms:W3CDTF">2024-01-30T10:32:00Z</dcterms:modified>
</cp:coreProperties>
</file>