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5460"/>
      </w:tblGrid>
      <w:tr w:rsidR="001A6555" w:rsidRPr="001A6555" w:rsidTr="00EE21BF">
        <w:tc>
          <w:tcPr>
            <w:tcW w:w="217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22BAE" w:rsidRPr="001A6555" w:rsidRDefault="000E0E0E" w:rsidP="00EE2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eastAsia="Times New Roman" w:hAnsi="Times New Roman" w:cs="Times New Roman"/>
                <w:b/>
                <w:sz w:val="26"/>
              </w:rPr>
              <w:t>CÔNG TY TNHH MỘT THÀNH VIÊN THƯƠNG MẠI VÀ DỊCH VỤ NGỌC THƠM</w:t>
            </w:r>
          </w:p>
          <w:p w:rsidR="00822BAE" w:rsidRPr="001A6555" w:rsidRDefault="00822BAE" w:rsidP="00EE21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------------------------</w:t>
            </w:r>
          </w:p>
        </w:tc>
        <w:tc>
          <w:tcPr>
            <w:tcW w:w="282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22BAE" w:rsidRPr="001A6555" w:rsidRDefault="00822BAE" w:rsidP="00EE21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822BAE" w:rsidRPr="001A6555" w:rsidRDefault="00822BAE" w:rsidP="00EE21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:rsidR="00822BAE" w:rsidRPr="001A6555" w:rsidRDefault="00822BAE" w:rsidP="00EE2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---------o0o----------</w:t>
            </w:r>
          </w:p>
        </w:tc>
      </w:tr>
      <w:tr w:rsidR="001A6555" w:rsidRPr="001A6555" w:rsidTr="00EE21BF">
        <w:tc>
          <w:tcPr>
            <w:tcW w:w="217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22BAE" w:rsidRPr="001A6555" w:rsidRDefault="00822BAE" w:rsidP="00123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Số: 0</w:t>
            </w:r>
            <w:r w:rsidR="00123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F4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F4BF3">
              <w:rPr>
                <w:rFonts w:ascii="Times New Roman" w:hAnsi="Times New Roman" w:cs="Times New Roman"/>
                <w:sz w:val="24"/>
                <w:szCs w:val="24"/>
              </w:rPr>
              <w:t>CV-NT</w:t>
            </w:r>
          </w:p>
        </w:tc>
        <w:tc>
          <w:tcPr>
            <w:tcW w:w="282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22BAE" w:rsidRPr="001A6555" w:rsidRDefault="00CB2BD9" w:rsidP="00123C9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TP. HCM</w:t>
            </w:r>
            <w:r w:rsidR="00822BAE" w:rsidRPr="001A6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ngày</w:t>
            </w:r>
            <w:r w:rsidR="00123C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27 </w:t>
            </w:r>
            <w:r w:rsidR="00822BAE" w:rsidRPr="001A6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tháng</w:t>
            </w:r>
            <w:r w:rsidR="00123C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11 </w:t>
            </w:r>
            <w:r w:rsidR="00822BAE" w:rsidRPr="001A65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</w:t>
            </w:r>
            <w:r w:rsidR="00123C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2024</w:t>
            </w:r>
          </w:p>
        </w:tc>
      </w:tr>
    </w:tbl>
    <w:p w:rsidR="00822BAE" w:rsidRDefault="00822BAE" w:rsidP="00822B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6E98" w:rsidRPr="001A6555" w:rsidRDefault="00396E98" w:rsidP="00822B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BAE" w:rsidRPr="001A6555" w:rsidRDefault="00822BAE" w:rsidP="00822BA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6555">
        <w:rPr>
          <w:rFonts w:ascii="Times New Roman" w:hAnsi="Times New Roman" w:cs="Times New Roman"/>
          <w:b/>
          <w:sz w:val="28"/>
          <w:szCs w:val="24"/>
        </w:rPr>
        <w:t>CÔNG VĂN GIẢI TRÌNH</w:t>
      </w:r>
    </w:p>
    <w:p w:rsidR="00822BAE" w:rsidRPr="001A6555" w:rsidRDefault="00822BAE" w:rsidP="00822BA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A6555">
        <w:rPr>
          <w:rFonts w:ascii="Times New Roman" w:hAnsi="Times New Roman" w:cs="Times New Roman"/>
          <w:i/>
          <w:sz w:val="24"/>
          <w:szCs w:val="24"/>
        </w:rPr>
        <w:t xml:space="preserve">(V/v trả lời </w:t>
      </w:r>
      <w:bookmarkStart w:id="0" w:name="_Hlk181022066"/>
      <w:r w:rsidR="000E0E0E" w:rsidRPr="001A6555">
        <w:rPr>
          <w:rFonts w:ascii="Times New Roman" w:hAnsi="Times New Roman" w:cs="Times New Roman"/>
          <w:i/>
          <w:sz w:val="24"/>
          <w:szCs w:val="24"/>
        </w:rPr>
        <w:t>thông báo</w:t>
      </w:r>
      <w:r w:rsidRPr="001A6555">
        <w:rPr>
          <w:rFonts w:ascii="Times New Roman" w:hAnsi="Times New Roman" w:cs="Times New Roman"/>
          <w:i/>
          <w:sz w:val="24"/>
          <w:szCs w:val="24"/>
        </w:rPr>
        <w:t xml:space="preserve"> số </w:t>
      </w:r>
      <w:r w:rsidR="000E0E0E" w:rsidRPr="001A6555">
        <w:rPr>
          <w:rFonts w:ascii="Times New Roman" w:hAnsi="Times New Roman" w:cs="Times New Roman"/>
          <w:i/>
          <w:sz w:val="24"/>
          <w:szCs w:val="24"/>
        </w:rPr>
        <w:t>32535/TB-CCTTPTĐ</w:t>
      </w:r>
      <w:r w:rsidRPr="001A6555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End w:id="0"/>
      <w:r w:rsidRPr="001A6555">
        <w:rPr>
          <w:rFonts w:ascii="Times New Roman" w:hAnsi="Times New Roman" w:cs="Times New Roman"/>
          <w:i/>
          <w:sz w:val="24"/>
          <w:szCs w:val="24"/>
        </w:rPr>
        <w:t xml:space="preserve">của Chi cục thuế </w:t>
      </w:r>
      <w:r w:rsidR="000E0E0E" w:rsidRPr="001A6555">
        <w:rPr>
          <w:rFonts w:ascii="Times New Roman" w:hAnsi="Times New Roman" w:cs="Times New Roman"/>
          <w:i/>
          <w:sz w:val="24"/>
          <w:szCs w:val="24"/>
        </w:rPr>
        <w:t>Thành Phố Thủ Đức)</w:t>
      </w:r>
    </w:p>
    <w:p w:rsidR="00822BAE" w:rsidRDefault="00822BAE" w:rsidP="00822BA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96E98" w:rsidRPr="001A6555" w:rsidRDefault="00396E98" w:rsidP="00822BA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2BAE" w:rsidRPr="001A6555" w:rsidRDefault="00822BAE" w:rsidP="0082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6555">
        <w:rPr>
          <w:rFonts w:ascii="Times New Roman" w:hAnsi="Times New Roman" w:cs="Times New Roman"/>
          <w:b/>
          <w:sz w:val="24"/>
          <w:szCs w:val="24"/>
        </w:rPr>
        <w:t>Kính gửi:</w:t>
      </w:r>
      <w:r w:rsidRPr="001A6555">
        <w:rPr>
          <w:rFonts w:ascii="Times New Roman" w:hAnsi="Times New Roman" w:cs="Times New Roman"/>
          <w:sz w:val="24"/>
          <w:szCs w:val="24"/>
        </w:rPr>
        <w:t xml:space="preserve"> CHI CỤC THUẾ </w:t>
      </w:r>
      <w:r w:rsidR="000E0E0E" w:rsidRPr="001A6555">
        <w:rPr>
          <w:rFonts w:ascii="Times New Roman" w:hAnsi="Times New Roman" w:cs="Times New Roman"/>
          <w:sz w:val="24"/>
          <w:szCs w:val="24"/>
        </w:rPr>
        <w:t>THÀNH PHỐ THỦ ĐỨC</w:t>
      </w:r>
    </w:p>
    <w:p w:rsidR="00822BAE" w:rsidRPr="001A6555" w:rsidRDefault="00822BAE" w:rsidP="0082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2BAE" w:rsidRPr="001A6555" w:rsidRDefault="00822BA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6555">
        <w:rPr>
          <w:rFonts w:ascii="Times New Roman" w:hAnsi="Times New Roman" w:cs="Times New Roman"/>
          <w:sz w:val="24"/>
          <w:szCs w:val="24"/>
        </w:rPr>
        <w:t xml:space="preserve">- Tên doanh nghiệp: </w:t>
      </w:r>
      <w:r w:rsidR="000E0E0E" w:rsidRPr="001A6555">
        <w:rPr>
          <w:rFonts w:ascii="Times New Roman" w:eastAsia="Times New Roman" w:hAnsi="Times New Roman" w:cs="Times New Roman"/>
          <w:b/>
          <w:sz w:val="26"/>
        </w:rPr>
        <w:t>CÔNG TY TNHH MỘT THÀNH VIÊN THƯƠNG MẠI VÀ DỊCH VỤ NGỌC THƠM</w:t>
      </w:r>
    </w:p>
    <w:p w:rsidR="000E0E0E" w:rsidRPr="001A6555" w:rsidRDefault="00822BAE" w:rsidP="00743797">
      <w:pPr>
        <w:spacing w:after="0" w:line="360" w:lineRule="auto"/>
        <w:rPr>
          <w:rFonts w:ascii="Times New Roman" w:eastAsia="Times New Roman" w:hAnsi="Times New Roman" w:cs="Times New Roman"/>
          <w:sz w:val="26"/>
        </w:rPr>
      </w:pPr>
      <w:r w:rsidRPr="001A6555">
        <w:rPr>
          <w:rFonts w:ascii="Times New Roman" w:hAnsi="Times New Roman" w:cs="Times New Roman"/>
          <w:sz w:val="24"/>
          <w:szCs w:val="24"/>
        </w:rPr>
        <w:t xml:space="preserve">- Mã số thuế: </w:t>
      </w:r>
      <w:r w:rsidR="000E0E0E" w:rsidRPr="001A6555">
        <w:rPr>
          <w:rFonts w:ascii="Times New Roman" w:eastAsia="Times New Roman" w:hAnsi="Times New Roman" w:cs="Times New Roman"/>
          <w:sz w:val="26"/>
        </w:rPr>
        <w:t>0309391503</w:t>
      </w:r>
    </w:p>
    <w:p w:rsidR="00822BAE" w:rsidRPr="001A6555" w:rsidRDefault="00822BA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6555">
        <w:rPr>
          <w:rFonts w:ascii="Times New Roman" w:hAnsi="Times New Roman" w:cs="Times New Roman"/>
          <w:sz w:val="24"/>
          <w:szCs w:val="24"/>
        </w:rPr>
        <w:t xml:space="preserve">- Địa chỉ trụ sở chính:  </w:t>
      </w:r>
      <w:r w:rsidR="000E0E0E" w:rsidRPr="001A6555">
        <w:rPr>
          <w:rFonts w:ascii="Times New Roman" w:eastAsia="Times New Roman" w:hAnsi="Times New Roman" w:cs="Times New Roman"/>
          <w:sz w:val="26"/>
        </w:rPr>
        <w:t>12/14/18 Đường 49, Khu phố 7, Phường Hiệp Bình Chánh, Thành phố Thủ Đức, Thành phố Hồ Chí Minh.</w:t>
      </w:r>
    </w:p>
    <w:p w:rsidR="00822BAE" w:rsidRPr="001A6555" w:rsidRDefault="00822BA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6555">
        <w:rPr>
          <w:rFonts w:ascii="Times New Roman" w:hAnsi="Times New Roman" w:cs="Times New Roman"/>
          <w:sz w:val="24"/>
          <w:szCs w:val="24"/>
        </w:rPr>
        <w:t xml:space="preserve">- Người đại diện theo pháp luật: </w:t>
      </w:r>
      <w:r w:rsidR="000E0E0E" w:rsidRPr="001A6555">
        <w:rPr>
          <w:rFonts w:ascii="Times New Roman" w:eastAsia="Times New Roman" w:hAnsi="Times New Roman" w:cs="Times New Roman"/>
          <w:sz w:val="26"/>
        </w:rPr>
        <w:t>TRẦN THỊ THƠM</w:t>
      </w:r>
    </w:p>
    <w:p w:rsidR="00822BAE" w:rsidRPr="001A6555" w:rsidRDefault="00822BA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6555">
        <w:rPr>
          <w:rFonts w:ascii="Times New Roman" w:hAnsi="Times New Roman" w:cs="Times New Roman"/>
          <w:sz w:val="24"/>
          <w:szCs w:val="24"/>
        </w:rPr>
        <w:t xml:space="preserve">- Điện thoại: </w:t>
      </w:r>
      <w:r w:rsidR="00CE4F5A">
        <w:rPr>
          <w:rFonts w:ascii="Times New Roman" w:hAnsi="Times New Roman" w:cs="Times New Roman"/>
          <w:sz w:val="24"/>
          <w:szCs w:val="24"/>
        </w:rPr>
        <w:t>0854499889</w:t>
      </w:r>
    </w:p>
    <w:p w:rsidR="00822BAE" w:rsidRPr="001A6555" w:rsidRDefault="00822BA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2BAE" w:rsidRPr="001A6555" w:rsidRDefault="00822BA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6555">
        <w:rPr>
          <w:rFonts w:ascii="Times New Roman" w:hAnsi="Times New Roman" w:cs="Times New Roman"/>
          <w:sz w:val="24"/>
          <w:szCs w:val="24"/>
        </w:rPr>
        <w:t xml:space="preserve">Ngày </w:t>
      </w:r>
      <w:r w:rsidR="000E0E0E" w:rsidRPr="001A6555">
        <w:rPr>
          <w:rFonts w:ascii="Times New Roman" w:hAnsi="Times New Roman" w:cs="Times New Roman"/>
          <w:sz w:val="24"/>
          <w:szCs w:val="24"/>
        </w:rPr>
        <w:t>02</w:t>
      </w:r>
      <w:r w:rsidRPr="001A6555">
        <w:rPr>
          <w:rFonts w:ascii="Times New Roman" w:hAnsi="Times New Roman" w:cs="Times New Roman"/>
          <w:sz w:val="24"/>
          <w:szCs w:val="24"/>
        </w:rPr>
        <w:t xml:space="preserve"> tháng </w:t>
      </w:r>
      <w:r w:rsidR="000E0E0E" w:rsidRPr="001A6555">
        <w:rPr>
          <w:rFonts w:ascii="Times New Roman" w:hAnsi="Times New Roman" w:cs="Times New Roman"/>
          <w:sz w:val="24"/>
          <w:szCs w:val="24"/>
        </w:rPr>
        <w:t>10</w:t>
      </w:r>
      <w:r w:rsidRPr="001A6555">
        <w:rPr>
          <w:rFonts w:ascii="Times New Roman" w:hAnsi="Times New Roman" w:cs="Times New Roman"/>
          <w:sz w:val="24"/>
          <w:szCs w:val="24"/>
        </w:rPr>
        <w:t xml:space="preserve"> năm </w:t>
      </w:r>
      <w:r w:rsidR="000E0E0E" w:rsidRPr="001A6555">
        <w:rPr>
          <w:rFonts w:ascii="Times New Roman" w:hAnsi="Times New Roman" w:cs="Times New Roman"/>
          <w:sz w:val="24"/>
          <w:szCs w:val="24"/>
        </w:rPr>
        <w:t>2024</w:t>
      </w:r>
      <w:r w:rsidRPr="001A6555">
        <w:rPr>
          <w:rFonts w:ascii="Times New Roman" w:hAnsi="Times New Roman" w:cs="Times New Roman"/>
          <w:sz w:val="24"/>
          <w:szCs w:val="24"/>
        </w:rPr>
        <w:t xml:space="preserve">, chúng tôi nhận được </w:t>
      </w:r>
      <w:r w:rsidR="000E0E0E" w:rsidRPr="001A6555">
        <w:rPr>
          <w:rFonts w:ascii="Times New Roman" w:hAnsi="Times New Roman" w:cs="Times New Roman"/>
          <w:sz w:val="24"/>
          <w:szCs w:val="24"/>
        </w:rPr>
        <w:t xml:space="preserve">thông báo số 32535/TB-CCTTPTĐ </w:t>
      </w:r>
      <w:r w:rsidRPr="001A6555">
        <w:rPr>
          <w:rFonts w:ascii="Times New Roman" w:hAnsi="Times New Roman" w:cs="Times New Roman"/>
          <w:sz w:val="24"/>
          <w:szCs w:val="24"/>
        </w:rPr>
        <w:t xml:space="preserve">của Chi cục thuế </w:t>
      </w:r>
      <w:r w:rsidR="000E0E0E" w:rsidRPr="001A6555">
        <w:rPr>
          <w:rFonts w:ascii="Times New Roman" w:hAnsi="Times New Roman" w:cs="Times New Roman"/>
          <w:sz w:val="24"/>
          <w:szCs w:val="24"/>
        </w:rPr>
        <w:t>Thành Phố Thủ Đức</w:t>
      </w:r>
      <w:r w:rsidRPr="001A6555">
        <w:rPr>
          <w:rFonts w:ascii="Times New Roman" w:hAnsi="Times New Roman" w:cs="Times New Roman"/>
          <w:sz w:val="24"/>
          <w:szCs w:val="24"/>
        </w:rPr>
        <w:t xml:space="preserve"> về việc </w:t>
      </w:r>
      <w:r w:rsidR="000E0E0E" w:rsidRPr="001A6555">
        <w:rPr>
          <w:rFonts w:ascii="Times New Roman" w:hAnsi="Times New Roman" w:cs="Times New Roman"/>
          <w:sz w:val="24"/>
          <w:szCs w:val="24"/>
        </w:rPr>
        <w:t>hạch toán sổ kế toán, kê khai thuế của doanh nghiệp liên quan đến việc kinh doanh hàng hóa nhập khẩu từ năm 2020-2024</w:t>
      </w:r>
      <w:r w:rsidRPr="001A6555">
        <w:rPr>
          <w:rFonts w:ascii="Times New Roman" w:hAnsi="Times New Roman" w:cs="Times New Roman"/>
          <w:sz w:val="24"/>
          <w:szCs w:val="24"/>
        </w:rPr>
        <w:t xml:space="preserve"> Chúng tôi xin được trả lời lần lượt các câu hỏi trong Công văn như sau:</w:t>
      </w:r>
    </w:p>
    <w:p w:rsidR="00822BAE" w:rsidRPr="001A6555" w:rsidRDefault="000E0E0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6555">
        <w:rPr>
          <w:rFonts w:ascii="Times New Roman" w:hAnsi="Times New Roman" w:cs="Times New Roman"/>
          <w:sz w:val="24"/>
          <w:szCs w:val="24"/>
        </w:rPr>
        <w:t>1. Dữ liệu bảng kê hóa đơn bán ra và sổ bán hàng từ 01/01/2020 đến nay (công ty xin được cung cấp bằng bảng kê đính kèm)</w:t>
      </w:r>
    </w:p>
    <w:p w:rsidR="00822BAE" w:rsidRPr="001A6555" w:rsidRDefault="000E0E0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6555">
        <w:rPr>
          <w:rFonts w:ascii="Times New Roman" w:hAnsi="Times New Roman" w:cs="Times New Roman"/>
          <w:sz w:val="24"/>
          <w:szCs w:val="24"/>
        </w:rPr>
        <w:t xml:space="preserve">2. </w:t>
      </w:r>
      <w:r w:rsidR="003F7DA1" w:rsidRPr="001A6555">
        <w:rPr>
          <w:rFonts w:ascii="Times New Roman" w:hAnsi="Times New Roman" w:cs="Times New Roman"/>
          <w:sz w:val="24"/>
          <w:szCs w:val="24"/>
        </w:rPr>
        <w:t>Các mặt h</w:t>
      </w:r>
      <w:r w:rsidR="00453D12" w:rsidRPr="001A6555">
        <w:rPr>
          <w:rFonts w:ascii="Times New Roman" w:hAnsi="Times New Roman" w:cs="Times New Roman"/>
          <w:sz w:val="24"/>
          <w:szCs w:val="24"/>
        </w:rPr>
        <w:t xml:space="preserve">àng nhập khẩu </w:t>
      </w:r>
      <w:r w:rsidR="007C396B">
        <w:rPr>
          <w:rFonts w:ascii="Times New Roman" w:hAnsi="Times New Roman" w:cs="Times New Roman"/>
          <w:sz w:val="24"/>
          <w:szCs w:val="24"/>
        </w:rPr>
        <w:t xml:space="preserve">từ 2020 đến tháng </w:t>
      </w:r>
      <w:r w:rsidR="00FF5CC2">
        <w:rPr>
          <w:rFonts w:ascii="Times New Roman" w:hAnsi="Times New Roman" w:cs="Times New Roman"/>
          <w:sz w:val="24"/>
          <w:szCs w:val="24"/>
        </w:rPr>
        <w:t>09</w:t>
      </w:r>
      <w:r w:rsidR="007C396B">
        <w:rPr>
          <w:rFonts w:ascii="Times New Roman" w:hAnsi="Times New Roman" w:cs="Times New Roman"/>
          <w:sz w:val="24"/>
          <w:szCs w:val="24"/>
        </w:rPr>
        <w:t>/2021 được lưu tại kho mua của công ty cổ phần Thu Hằng Food</w:t>
      </w:r>
      <w:r w:rsidR="00B73BFA">
        <w:rPr>
          <w:rFonts w:ascii="Times New Roman" w:hAnsi="Times New Roman" w:cs="Times New Roman"/>
          <w:sz w:val="24"/>
          <w:szCs w:val="24"/>
        </w:rPr>
        <w:t xml:space="preserve"> Việt Nam</w:t>
      </w:r>
      <w:r w:rsidR="007C396B">
        <w:rPr>
          <w:rFonts w:ascii="Times New Roman" w:hAnsi="Times New Roman" w:cs="Times New Roman"/>
          <w:sz w:val="24"/>
          <w:szCs w:val="24"/>
        </w:rPr>
        <w:t xml:space="preserve">, từ tháng 10/2021 trở về sau </w:t>
      </w:r>
      <w:r w:rsidR="00453D12" w:rsidRPr="001A6555">
        <w:rPr>
          <w:rFonts w:ascii="Times New Roman" w:hAnsi="Times New Roman" w:cs="Times New Roman"/>
          <w:sz w:val="24"/>
          <w:szCs w:val="24"/>
        </w:rPr>
        <w:t>được lưu tại kho công ty TNHH An Việt Hà Nội</w:t>
      </w:r>
      <w:r w:rsidR="001D2633">
        <w:rPr>
          <w:rFonts w:ascii="Times New Roman" w:hAnsi="Times New Roman" w:cs="Times New Roman"/>
          <w:sz w:val="24"/>
          <w:szCs w:val="24"/>
        </w:rPr>
        <w:t>. Chi tiết hàng nhập khẩu</w:t>
      </w:r>
      <w:r w:rsidR="00453D12" w:rsidRPr="001A6555">
        <w:rPr>
          <w:rFonts w:ascii="Times New Roman" w:hAnsi="Times New Roman" w:cs="Times New Roman"/>
          <w:sz w:val="24"/>
          <w:szCs w:val="24"/>
        </w:rPr>
        <w:t xml:space="preserve"> </w:t>
      </w:r>
      <w:r w:rsidR="001A6555">
        <w:rPr>
          <w:rFonts w:ascii="Times New Roman" w:hAnsi="Times New Roman" w:cs="Times New Roman"/>
          <w:sz w:val="24"/>
          <w:szCs w:val="24"/>
        </w:rPr>
        <w:t>như sau:</w:t>
      </w:r>
    </w:p>
    <w:p w:rsidR="001A6555" w:rsidRPr="001A6555" w:rsidRDefault="001A6555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6555" w:rsidRPr="001A6555" w:rsidRDefault="001A6555" w:rsidP="00822B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555" w:rsidRPr="001A6555" w:rsidRDefault="001A6555" w:rsidP="00822B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555" w:rsidRPr="001A6555" w:rsidRDefault="001A6555" w:rsidP="00822BAE">
      <w:pPr>
        <w:spacing w:after="0"/>
        <w:rPr>
          <w:rFonts w:ascii="Times New Roman" w:hAnsi="Times New Roman" w:cs="Times New Roman"/>
          <w:sz w:val="24"/>
          <w:szCs w:val="24"/>
        </w:rPr>
        <w:sectPr w:rsidR="001A6555" w:rsidRPr="001A655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760" w:type="dxa"/>
        <w:tblInd w:w="-995" w:type="dxa"/>
        <w:tblLook w:val="04A0" w:firstRow="1" w:lastRow="0" w:firstColumn="1" w:lastColumn="0" w:noHBand="0" w:noVBand="1"/>
      </w:tblPr>
      <w:tblGrid>
        <w:gridCol w:w="670"/>
        <w:gridCol w:w="1310"/>
        <w:gridCol w:w="810"/>
        <w:gridCol w:w="1980"/>
        <w:gridCol w:w="2970"/>
        <w:gridCol w:w="2880"/>
        <w:gridCol w:w="1350"/>
        <w:gridCol w:w="1890"/>
        <w:gridCol w:w="931"/>
      </w:tblGrid>
      <w:tr w:rsidR="001A6555" w:rsidRPr="001A6555" w:rsidTr="001A6555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55" w:rsidRPr="001A6555" w:rsidRDefault="001A6555" w:rsidP="001A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STT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55" w:rsidRPr="001A6555" w:rsidRDefault="001A6555" w:rsidP="001A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 nhập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55" w:rsidRPr="001A6555" w:rsidRDefault="001A6555" w:rsidP="001A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cửa</w:t>
            </w: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khẩu nhập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55" w:rsidRPr="001A6555" w:rsidRDefault="001A6555" w:rsidP="001A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Tên cửa </w:t>
            </w: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khẩu nhập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55" w:rsidRPr="001A6555" w:rsidRDefault="001A6555" w:rsidP="001A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đối tác nhập khẩu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55" w:rsidRPr="001A6555" w:rsidRDefault="001A6555" w:rsidP="001A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hàng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55" w:rsidRPr="001A6555" w:rsidRDefault="001A6555" w:rsidP="001A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55" w:rsidRPr="001A6555" w:rsidRDefault="001A6555" w:rsidP="001A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Thành tiền </w:t>
            </w: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(VND)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55" w:rsidRPr="001A6555" w:rsidRDefault="001A6555" w:rsidP="001A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 giá</w:t>
            </w:r>
            <w:r w:rsidRPr="001A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(USD)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03/09/2020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CLH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LACH HUYEN HP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 (có xương)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27,999.99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1,331,830,738.20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57,680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08/09/2020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DINH VU NAM HAI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PARKER-MIGLIORINI INTERNATIONAL, GMBH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27,540.00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1,131,899,508.00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49,021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21/08/2020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DINH VU NAM HAI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PARKER-MIGLIORINI INTERNATIONAL, GMBH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27,530.00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1,131,488,506.00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49,003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24/09/2020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CLH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LACH HUYEN HP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ELFERING EXPORT GMBH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Lưỡi lợn đông lạnh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27,000.00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1,415,186,100.00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61,290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12/10/2020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HPN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TAN VU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 (có xương)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26,549.09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1,079,379,840.00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46,726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04/11/2020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HPN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XANH VIP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ENDEAVOUR MEATS PTY LTD.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 (có xương)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23,450.38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1,028,791,574.80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44,556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23/08/2021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HPN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XANH VIP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NOWACO A/S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Tai lợn đông lạnh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24,960.00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1,479,456,576.00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65,146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24/08/2021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HPN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TAN VU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 (có xương)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24,228.60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1,017,928,286.10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44,823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15/10/2021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DVN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NAM DINH VU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Lưỡi lợn đông lạnh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12,853.90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932,062,055.49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41,132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 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15/10/2021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DVN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NAM DINH VU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Mũi lợn đông lạnh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7,002.00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325,263,926.48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14,354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 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15/10/2021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DVN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NAM DINH VU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Da lợn đông lạnh (da lưng)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6,987.44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182,085,710.43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  8,036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01/12/2021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HPN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TAN VU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heo đông lạnh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23,188.50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602,002,558.50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26,667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09/12/2021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HPN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TAN VU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heo đông lạnh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24,221.20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630,344,619.40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27,854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07/02/2022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HPN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TAN VU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heo đông lạnh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27,991.71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774,670,500.00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34,430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07/02/2022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HPN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TAN VU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heo đông lạnh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27,137.36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751,026,375.00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33,379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07/06/2022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DVN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CANG NAM </w:t>
            </w:r>
            <w:r w:rsidRPr="001A6555">
              <w:rPr>
                <w:rFonts w:ascii="Times New Roman" w:eastAsia="Times New Roman" w:hAnsi="Times New Roman" w:cs="Times New Roman"/>
              </w:rPr>
              <w:lastRenderedPageBreak/>
              <w:t>DINH VU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lastRenderedPageBreak/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Khoanh giò lợn đông lạnh ( </w:t>
            </w:r>
            <w:r w:rsidRPr="001A6555">
              <w:rPr>
                <w:rFonts w:ascii="Times New Roman" w:eastAsia="Times New Roman" w:hAnsi="Times New Roman" w:cs="Times New Roman"/>
              </w:rPr>
              <w:lastRenderedPageBreak/>
              <w:t>khoanh trước)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lastRenderedPageBreak/>
              <w:t xml:space="preserve">    24,945.00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1,024,356,447.00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1A6555">
              <w:rPr>
                <w:rFonts w:ascii="Times New Roman" w:eastAsia="Times New Roman" w:hAnsi="Times New Roman" w:cs="Times New Roman"/>
              </w:rPr>
              <w:lastRenderedPageBreak/>
              <w:t xml:space="preserve">44,402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08/06/2023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CLH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LACH HUYEN HP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SURE GOOD FOODS LTD.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 ( khoanh trước)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24,990.00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1,095,131,772.00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46,981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18/09/2023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HPN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XANH VIP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 ( khoanh trước)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24,945.00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1,259,585,302.50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52,385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14/09/2022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DNH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DINH VU NAM HAI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NORWEST FOODS INTERNATIONAL LTD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 ( khoanh trước)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14,060.15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526,187,079.80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22,496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29/09/2022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HPN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XANH VIP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PARKER-MIGLIORINI INTERNATIONAL, GMBH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 ( khoanh trước)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27,987.66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1,068,437,335.65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45,340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25/10/2022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HPN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XANH VIP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 (có xương, khoanh trước)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26,970.00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1,197,192,906.00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49,085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 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526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20/07/202</w:t>
            </w:r>
            <w:r w:rsidR="0052686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CLH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LACH HUYEN HP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AGRO QUEEN SP. Z O.O.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Tai lợn đông lạnh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24,180.00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1,217,</w:t>
            </w:r>
            <w:bookmarkStart w:id="1" w:name="_GoBack"/>
            <w:bookmarkEnd w:id="1"/>
            <w:r w:rsidRPr="001A6555">
              <w:rPr>
                <w:rFonts w:ascii="Times New Roman" w:eastAsia="Times New Roman" w:hAnsi="Times New Roman" w:cs="Times New Roman"/>
              </w:rPr>
              <w:t xml:space="preserve">656,440.00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52,712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14/09/2022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DVN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NAM DINH VU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NORWEST FOODS INTERNATIONAL LTD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 ( khoanh trước)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11,046.73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413,412,844.10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17,675 </w:t>
            </w:r>
          </w:p>
        </w:tc>
      </w:tr>
      <w:tr w:rsidR="001A6555" w:rsidRPr="001A6555" w:rsidTr="001A6555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 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05/10/2023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CLH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CANG LACH HUYEN HP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B&amp;M FOODS S.L.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>Khoanh giò lợn đông lạnh ( khoanh trước)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24,990.00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1,380,835,144.92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55" w:rsidRPr="001A6555" w:rsidRDefault="001A6555" w:rsidP="001A6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6555">
              <w:rPr>
                <w:rFonts w:ascii="Times New Roman" w:eastAsia="Times New Roman" w:hAnsi="Times New Roman" w:cs="Times New Roman"/>
              </w:rPr>
              <w:t xml:space="preserve">        54,978 </w:t>
            </w:r>
          </w:p>
        </w:tc>
      </w:tr>
      <w:tr w:rsidR="001A6555" w:rsidRPr="00D17456" w:rsidTr="002F32DC">
        <w:trPr>
          <w:trHeight w:val="70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555" w:rsidRPr="00D17456" w:rsidRDefault="001A6555" w:rsidP="00D1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456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555" w:rsidRPr="00D17456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456">
              <w:rPr>
                <w:rFonts w:ascii="Times New Roman" w:eastAsia="Times New Roman" w:hAnsi="Times New Roman" w:cs="Times New Roman"/>
                <w:b/>
                <w:bCs/>
              </w:rPr>
              <w:t>542,755.00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555" w:rsidRPr="00D17456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456">
              <w:rPr>
                <w:rFonts w:ascii="Times New Roman" w:eastAsia="Times New Roman" w:hAnsi="Times New Roman" w:cs="Times New Roman"/>
                <w:b/>
                <w:bCs/>
              </w:rPr>
              <w:t>22,996,212,146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555" w:rsidRPr="00D17456" w:rsidRDefault="001A6555" w:rsidP="001A6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7456">
              <w:rPr>
                <w:rFonts w:ascii="Times New Roman" w:eastAsia="Times New Roman" w:hAnsi="Times New Roman" w:cs="Times New Roman"/>
                <w:b/>
                <w:bCs/>
              </w:rPr>
              <w:t>990,152</w:t>
            </w:r>
          </w:p>
        </w:tc>
      </w:tr>
    </w:tbl>
    <w:p w:rsidR="001A6555" w:rsidRPr="00D17456" w:rsidRDefault="001A6555" w:rsidP="00822B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6555" w:rsidRPr="001A6555" w:rsidRDefault="001A6555" w:rsidP="00822B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555" w:rsidRPr="001A6555" w:rsidRDefault="001A6555" w:rsidP="00822BAE">
      <w:pPr>
        <w:spacing w:after="0"/>
        <w:rPr>
          <w:rFonts w:ascii="Times New Roman" w:hAnsi="Times New Roman" w:cs="Times New Roman"/>
          <w:sz w:val="24"/>
          <w:szCs w:val="24"/>
        </w:rPr>
        <w:sectPr w:rsidR="001A6555" w:rsidRPr="001A6555" w:rsidSect="001A655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1A6555">
        <w:rPr>
          <w:rFonts w:ascii="Times New Roman" w:hAnsi="Times New Roman" w:cs="Times New Roman"/>
          <w:sz w:val="24"/>
          <w:szCs w:val="24"/>
        </w:rPr>
        <w:br w:type="page"/>
      </w:r>
    </w:p>
    <w:p w:rsidR="00822BAE" w:rsidRPr="001A6555" w:rsidRDefault="00453D12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6555">
        <w:rPr>
          <w:rFonts w:ascii="Times New Roman" w:hAnsi="Times New Roman" w:cs="Times New Roman"/>
          <w:sz w:val="24"/>
          <w:szCs w:val="24"/>
        </w:rPr>
        <w:lastRenderedPageBreak/>
        <w:t>3. Tỷ lệ bình quân chêch lệch giữa giá bán và giá mua của các mặt hàng nhập khẩu như sau:</w:t>
      </w:r>
    </w:p>
    <w:p w:rsidR="001B572F" w:rsidRPr="001A6555" w:rsidRDefault="001B572F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1A6555" w:rsidRPr="001A6555" w:rsidTr="001B572F">
        <w:tc>
          <w:tcPr>
            <w:tcW w:w="715" w:type="dxa"/>
          </w:tcPr>
          <w:p w:rsidR="00437DE9" w:rsidRPr="001A6555" w:rsidRDefault="00437DE9" w:rsidP="007437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25" w:type="dxa"/>
          </w:tcPr>
          <w:p w:rsidR="00437DE9" w:rsidRPr="001A6555" w:rsidRDefault="00437DE9" w:rsidP="007437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MẶT HÀNG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GIÁ BÁN</w:t>
            </w:r>
          </w:p>
          <w:p w:rsidR="00437DE9" w:rsidRPr="001A6555" w:rsidRDefault="00437DE9" w:rsidP="007437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(Đồng)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GIÁ VỐN (Đồng)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CHÊNH LỆCH (Đồng)</w:t>
            </w:r>
          </w:p>
        </w:tc>
      </w:tr>
      <w:tr w:rsidR="001A6555" w:rsidRPr="001A6555" w:rsidTr="001B572F">
        <w:tc>
          <w:tcPr>
            <w:tcW w:w="715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5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Khoanh giò lợn đông lạnh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56.000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54.000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1A6555" w:rsidRPr="001A6555" w:rsidTr="001B572F">
        <w:tc>
          <w:tcPr>
            <w:tcW w:w="715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Lưỡi lợn đông lạnh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77.500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73.600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3.900</w:t>
            </w:r>
          </w:p>
        </w:tc>
      </w:tr>
      <w:tr w:rsidR="001A6555" w:rsidRPr="001A6555" w:rsidTr="001B572F">
        <w:tc>
          <w:tcPr>
            <w:tcW w:w="715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Tai lợn đông lạnh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71.000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64.300</w:t>
            </w:r>
          </w:p>
        </w:tc>
        <w:tc>
          <w:tcPr>
            <w:tcW w:w="1870" w:type="dxa"/>
          </w:tcPr>
          <w:p w:rsidR="00437DE9" w:rsidRPr="001A6555" w:rsidRDefault="00437DE9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sz w:val="24"/>
                <w:szCs w:val="24"/>
              </w:rPr>
              <w:t>6.700</w:t>
            </w:r>
          </w:p>
        </w:tc>
      </w:tr>
      <w:tr w:rsidR="00437DE9" w:rsidRPr="001A6555" w:rsidTr="001B572F">
        <w:tc>
          <w:tcPr>
            <w:tcW w:w="715" w:type="dxa"/>
          </w:tcPr>
          <w:p w:rsidR="00437DE9" w:rsidRPr="001A6555" w:rsidRDefault="007F0AB7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5" w:type="dxa"/>
          </w:tcPr>
          <w:p w:rsidR="00437DE9" w:rsidRPr="001A6555" w:rsidRDefault="007F0AB7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lợn đông lạnh</w:t>
            </w:r>
          </w:p>
        </w:tc>
        <w:tc>
          <w:tcPr>
            <w:tcW w:w="1870" w:type="dxa"/>
          </w:tcPr>
          <w:p w:rsidR="00437DE9" w:rsidRPr="001A6555" w:rsidRDefault="001B6D3A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34.000</w:t>
            </w:r>
          </w:p>
        </w:tc>
        <w:tc>
          <w:tcPr>
            <w:tcW w:w="1870" w:type="dxa"/>
          </w:tcPr>
          <w:p w:rsidR="00437DE9" w:rsidRPr="001A6555" w:rsidRDefault="001B6D3A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26.000</w:t>
            </w:r>
          </w:p>
        </w:tc>
        <w:tc>
          <w:tcPr>
            <w:tcW w:w="1870" w:type="dxa"/>
          </w:tcPr>
          <w:p w:rsidR="00437DE9" w:rsidRPr="001A6555" w:rsidRDefault="001B6D3A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</w:tr>
    </w:tbl>
    <w:p w:rsidR="00822BAE" w:rsidRPr="001A6555" w:rsidRDefault="00822BA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2BAE" w:rsidRPr="001A6555" w:rsidRDefault="00822BA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6555">
        <w:rPr>
          <w:rFonts w:ascii="Times New Roman" w:hAnsi="Times New Roman" w:cs="Times New Roman"/>
          <w:sz w:val="24"/>
          <w:szCs w:val="24"/>
        </w:rPr>
        <w:t xml:space="preserve">Công ty </w:t>
      </w:r>
      <w:r w:rsidR="006B5FEE" w:rsidRPr="001A6555">
        <w:rPr>
          <w:rFonts w:ascii="Times New Roman" w:hAnsi="Times New Roman" w:cs="Times New Roman"/>
          <w:sz w:val="24"/>
          <w:szCs w:val="24"/>
        </w:rPr>
        <w:t>Ngọc Thơm</w:t>
      </w:r>
      <w:r w:rsidRPr="001A6555">
        <w:rPr>
          <w:rFonts w:ascii="Times New Roman" w:hAnsi="Times New Roman" w:cs="Times New Roman"/>
          <w:sz w:val="24"/>
          <w:szCs w:val="24"/>
        </w:rPr>
        <w:t xml:space="preserve"> kính đề nghị Chi cục thuế </w:t>
      </w:r>
      <w:r w:rsidR="006B5FEE" w:rsidRPr="001A6555">
        <w:rPr>
          <w:rFonts w:ascii="Times New Roman" w:hAnsi="Times New Roman" w:cs="Times New Roman"/>
          <w:sz w:val="24"/>
          <w:szCs w:val="24"/>
        </w:rPr>
        <w:t>Thành Phố Thủ Đức</w:t>
      </w:r>
      <w:r w:rsidRPr="001A6555">
        <w:rPr>
          <w:rFonts w:ascii="Times New Roman" w:hAnsi="Times New Roman" w:cs="Times New Roman"/>
          <w:sz w:val="24"/>
          <w:szCs w:val="24"/>
        </w:rPr>
        <w:t xml:space="preserve"> xem xét</w:t>
      </w:r>
      <w:r w:rsidR="006B5FEE" w:rsidRPr="001A6555">
        <w:rPr>
          <w:rFonts w:ascii="Times New Roman" w:hAnsi="Times New Roman" w:cs="Times New Roman"/>
          <w:sz w:val="24"/>
          <w:szCs w:val="24"/>
        </w:rPr>
        <w:t>.</w:t>
      </w:r>
    </w:p>
    <w:p w:rsidR="00822BAE" w:rsidRPr="001A6555" w:rsidRDefault="00822BA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6555">
        <w:rPr>
          <w:rFonts w:ascii="Times New Roman" w:hAnsi="Times New Roman" w:cs="Times New Roman"/>
          <w:sz w:val="24"/>
          <w:szCs w:val="24"/>
        </w:rPr>
        <w:t>Xin trân trọng kính chào!</w:t>
      </w:r>
    </w:p>
    <w:p w:rsidR="00822BAE" w:rsidRPr="001A6555" w:rsidRDefault="00822BAE" w:rsidP="007437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9"/>
        <w:gridCol w:w="4921"/>
      </w:tblGrid>
      <w:tr w:rsidR="001A6555" w:rsidRPr="001A6555" w:rsidTr="00EE21BF">
        <w:tc>
          <w:tcPr>
            <w:tcW w:w="245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22BAE" w:rsidRPr="001A6555" w:rsidRDefault="00822BAE" w:rsidP="007437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:rsidR="00822BAE" w:rsidRPr="001A6555" w:rsidRDefault="00822BAE" w:rsidP="00743797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i/>
                <w:sz w:val="24"/>
                <w:szCs w:val="24"/>
              </w:rPr>
              <w:t>- Như trên.</w:t>
            </w:r>
          </w:p>
          <w:p w:rsidR="00822BAE" w:rsidRPr="001A6555" w:rsidRDefault="00822BAE" w:rsidP="00743797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i/>
                <w:sz w:val="24"/>
                <w:szCs w:val="24"/>
              </w:rPr>
              <w:t>- Lưu VP.</w:t>
            </w:r>
          </w:p>
        </w:tc>
        <w:tc>
          <w:tcPr>
            <w:tcW w:w="254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22BAE" w:rsidRPr="001A6555" w:rsidRDefault="00822BAE" w:rsidP="007437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 DIỆN DOANH NGHIỆP</w:t>
            </w:r>
            <w:r w:rsidRPr="001A65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  <w:p w:rsidR="00822BAE" w:rsidRPr="001A6555" w:rsidRDefault="00822BAE" w:rsidP="007437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(Ký, ghi rõ họ tên và đóng dấu</w:t>
            </w:r>
            <w:r w:rsidRPr="001A6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3730A8" w:rsidRPr="001A6555" w:rsidRDefault="003730A8" w:rsidP="00822BAE"/>
    <w:sectPr w:rsidR="003730A8" w:rsidRPr="001A6555" w:rsidSect="00D64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6BC"/>
    <w:multiLevelType w:val="hybridMultilevel"/>
    <w:tmpl w:val="CE80B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22BAE"/>
    <w:rsid w:val="000E0E0E"/>
    <w:rsid w:val="00123C9C"/>
    <w:rsid w:val="001A6555"/>
    <w:rsid w:val="001B572F"/>
    <w:rsid w:val="001B6D3A"/>
    <w:rsid w:val="001D2633"/>
    <w:rsid w:val="002F4BF3"/>
    <w:rsid w:val="003730A8"/>
    <w:rsid w:val="00396E98"/>
    <w:rsid w:val="003F7DA1"/>
    <w:rsid w:val="00437DE9"/>
    <w:rsid w:val="00453D12"/>
    <w:rsid w:val="00490DCA"/>
    <w:rsid w:val="004B31BC"/>
    <w:rsid w:val="00526860"/>
    <w:rsid w:val="006B5FEE"/>
    <w:rsid w:val="00743797"/>
    <w:rsid w:val="007C396B"/>
    <w:rsid w:val="007F0AB7"/>
    <w:rsid w:val="0082128B"/>
    <w:rsid w:val="00822BAE"/>
    <w:rsid w:val="00A13282"/>
    <w:rsid w:val="00AC0197"/>
    <w:rsid w:val="00B7148F"/>
    <w:rsid w:val="00B73BFA"/>
    <w:rsid w:val="00C04E2F"/>
    <w:rsid w:val="00CB2BD9"/>
    <w:rsid w:val="00CE4F5A"/>
    <w:rsid w:val="00D17456"/>
    <w:rsid w:val="00D64EF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0B4F"/>
  <w15:docId w15:val="{C56C763F-C1A3-4FBB-9614-20F8D954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BAE"/>
    <w:pPr>
      <w:spacing w:after="200" w:line="276" w:lineRule="auto"/>
    </w:pPr>
    <w:rPr>
      <w:rFonts w:asciiTheme="minorHAnsi" w:hAnsiTheme="minorHAns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E0E"/>
    <w:pPr>
      <w:ind w:left="720"/>
      <w:contextualSpacing/>
    </w:pPr>
  </w:style>
  <w:style w:type="table" w:styleId="TableGrid">
    <w:name w:val="Table Grid"/>
    <w:basedOn w:val="TableNormal"/>
    <w:uiPriority w:val="39"/>
    <w:rsid w:val="00437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0946F-2B3D-4213-AED3-2E05B8E2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Administrator</cp:lastModifiedBy>
  <cp:revision>19</cp:revision>
  <dcterms:created xsi:type="dcterms:W3CDTF">2024-10-28T09:22:00Z</dcterms:created>
  <dcterms:modified xsi:type="dcterms:W3CDTF">2024-11-27T05:02:00Z</dcterms:modified>
</cp:coreProperties>
</file>