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HỒ</w:t>
      </w:r>
      <w:r>
        <w:rPr>
          <w:spacing w:val="-3"/>
        </w:rPr>
        <w:t> </w:t>
      </w:r>
      <w:r>
        <w:rPr/>
        <w:t>SƠ</w:t>
      </w:r>
      <w:r>
        <w:rPr>
          <w:spacing w:val="-1"/>
        </w:rPr>
        <w:t> </w:t>
      </w:r>
      <w:r>
        <w:rPr/>
        <w:t>MỜI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8"/>
        <w:gridCol w:w="4498"/>
      </w:tblGrid>
      <w:tr>
        <w:trPr>
          <w:trHeight w:val="915" w:hRule="atLeast"/>
        </w:trPr>
        <w:tc>
          <w:tcPr>
            <w:tcW w:w="4868" w:type="dxa"/>
          </w:tcPr>
          <w:p>
            <w:pPr>
              <w:pStyle w:val="TableParagraph"/>
              <w:spacing w:line="288" w:lineRule="auto"/>
              <w:ind w:left="200" w:right="268"/>
              <w:rPr>
                <w:b/>
                <w:sz w:val="28"/>
              </w:rPr>
            </w:pPr>
            <w:r>
              <w:rPr>
                <w:b/>
                <w:sz w:val="28"/>
              </w:rPr>
              <w:t>Số hiệu gói thầu và số E-TBMT </w:t>
            </w:r>
            <w:r>
              <w:rPr>
                <w:i/>
                <w:sz w:val="28"/>
              </w:rPr>
              <w:t>(trên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Hệ 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2705" w:val="left" w:leader="none"/>
              </w:tabs>
              <w:spacing w:line="311" w:lineRule="exact"/>
              <w:ind w:left="260"/>
              <w:rPr>
                <w:i/>
                <w:sz w:val="28"/>
              </w:rPr>
            </w:pPr>
            <w:r>
              <w:rPr>
                <w:i/>
                <w:w w:val="100"/>
                <w:sz w:val="28"/>
                <w:u w:val="single"/>
              </w:rPr>
              <w:t> </w:t>
            </w:r>
            <w:r>
              <w:rPr>
                <w:i/>
                <w:sz w:val="28"/>
                <w:u w:val="single"/>
              </w:rPr>
              <w:tab/>
            </w:r>
          </w:p>
        </w:tc>
      </w:tr>
      <w:tr>
        <w:trPr>
          <w:trHeight w:val="1133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7"/>
              <w:ind w:left="200" w:right="385"/>
              <w:rPr>
                <w:b/>
                <w:sz w:val="28"/>
              </w:rPr>
            </w:pPr>
            <w:r>
              <w:rPr>
                <w:b/>
                <w:sz w:val="28"/>
              </w:rPr>
              <w:t>Tên gói thầu </w:t>
            </w:r>
            <w:r>
              <w:rPr>
                <w:i/>
                <w:sz w:val="28"/>
              </w:rPr>
              <w:t>(theo nội dung E-TBMT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trên Hệ 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spacing w:line="288" w:lineRule="auto" w:before="206"/>
              <w:ind w:left="260" w:right="203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cấp,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đặt,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chuyển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giao máy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cắt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may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ngang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tự động</w:t>
            </w:r>
          </w:p>
        </w:tc>
      </w:tr>
      <w:tr>
        <w:trPr>
          <w:trHeight w:val="1132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6"/>
              <w:ind w:left="200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Dự án </w:t>
            </w:r>
            <w:r>
              <w:rPr>
                <w:i/>
                <w:sz w:val="28"/>
              </w:rPr>
              <w:t>(theo nội dung E-TBMT trên Hệ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spacing w:line="288" w:lineRule="auto" w:before="206"/>
              <w:ind w:left="260"/>
              <w:rPr>
                <w:sz w:val="28"/>
              </w:rPr>
            </w:pP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sung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khăn</w:t>
            </w:r>
          </w:p>
        </w:tc>
      </w:tr>
      <w:tr>
        <w:trPr>
          <w:trHeight w:val="1132" w:hRule="atLeast"/>
        </w:trPr>
        <w:tc>
          <w:tcPr>
            <w:tcW w:w="4868" w:type="dxa"/>
          </w:tcPr>
          <w:p>
            <w:pPr>
              <w:pStyle w:val="TableParagraph"/>
              <w:spacing w:line="288" w:lineRule="auto" w:before="206"/>
              <w:ind w:left="200"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Phát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35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38"/>
                <w:sz w:val="28"/>
              </w:rPr>
              <w:t> </w:t>
            </w:r>
            <w:r>
              <w:rPr>
                <w:i/>
                <w:sz w:val="28"/>
              </w:rPr>
              <w:t>(theo</w:t>
            </w:r>
            <w:r>
              <w:rPr>
                <w:i/>
                <w:spacing w:val="37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36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38"/>
                <w:sz w:val="28"/>
              </w:rPr>
              <w:t> </w:t>
            </w:r>
            <w:r>
              <w:rPr>
                <w:i/>
                <w:sz w:val="28"/>
              </w:rPr>
              <w:t>E-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TBMT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2705" w:val="left" w:leader="none"/>
              </w:tabs>
              <w:spacing w:before="206"/>
              <w:ind w:left="260"/>
              <w:rPr>
                <w:i/>
                <w:sz w:val="28"/>
              </w:rPr>
            </w:pPr>
            <w:r>
              <w:rPr>
                <w:i/>
                <w:w w:val="100"/>
                <w:sz w:val="28"/>
                <w:u w:val="single"/>
              </w:rPr>
              <w:t> </w:t>
            </w:r>
            <w:r>
              <w:rPr>
                <w:i/>
                <w:sz w:val="28"/>
                <w:u w:val="single"/>
              </w:rPr>
              <w:tab/>
            </w:r>
          </w:p>
        </w:tc>
      </w:tr>
      <w:tr>
        <w:trPr>
          <w:trHeight w:val="1301" w:hRule="atLeast"/>
        </w:trPr>
        <w:tc>
          <w:tcPr>
            <w:tcW w:w="4868" w:type="dxa"/>
          </w:tcPr>
          <w:p>
            <w:pPr>
              <w:pStyle w:val="TableParagraph"/>
              <w:spacing w:line="380" w:lineRule="atLeast" w:before="141"/>
              <w:ind w:left="200" w:right="5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Ban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kèm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Quyết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(theo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E-TBMT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thống)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498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8"/>
              <w:ind w:left="260"/>
              <w:rPr>
                <w:sz w:val="28"/>
              </w:rPr>
            </w:pPr>
            <w:r>
              <w:rPr>
                <w:sz w:val="28"/>
              </w:rPr>
              <w:t>1303/QĐ-PPH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top="1580" w:bottom="280" w:left="1180" w:right="900"/>
        </w:sectPr>
      </w:pPr>
    </w:p>
    <w:p>
      <w:pPr>
        <w:pStyle w:val="Heading1"/>
        <w:spacing w:before="79"/>
        <w:ind w:left="2622" w:right="2333"/>
        <w:jc w:val="center"/>
      </w:pPr>
      <w:r>
        <w:rPr/>
        <w:t>MỤC</w:t>
      </w:r>
      <w:r>
        <w:rPr>
          <w:spacing w:val="-3"/>
        </w:rPr>
        <w:t> </w:t>
      </w:r>
      <w:r>
        <w:rPr/>
        <w:t>LỤC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Mô tả tóm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tắt</w:t>
      </w:r>
    </w:p>
    <w:p>
      <w:pPr>
        <w:pStyle w:val="Heading1"/>
        <w:spacing w:before="201"/>
        <w:ind w:left="409"/>
      </w:pPr>
      <w:r>
        <w:rPr/>
        <w:t>Phần</w:t>
      </w:r>
      <w:r>
        <w:rPr>
          <w:spacing w:val="-1"/>
        </w:rPr>
        <w:t> </w:t>
      </w:r>
      <w:r>
        <w:rPr/>
        <w:t>1.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pStyle w:val="BodyText"/>
        <w:spacing w:before="6"/>
        <w:rPr>
          <w:b/>
          <w:sz w:val="9"/>
        </w:rPr>
      </w:pPr>
    </w:p>
    <w:p>
      <w:pPr>
        <w:spacing w:line="388" w:lineRule="auto" w:before="89"/>
        <w:ind w:left="1129" w:right="4355" w:firstLine="0"/>
        <w:jc w:val="left"/>
        <w:rPr>
          <w:b/>
          <w:sz w:val="28"/>
        </w:rPr>
      </w:pPr>
      <w:r>
        <w:rPr>
          <w:b/>
          <w:sz w:val="28"/>
        </w:rPr>
        <w:t>Chương I. Chỉ dẫn nhà thầu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dữ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liệu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đấu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</w:p>
    <w:p>
      <w:pPr>
        <w:pStyle w:val="Heading1"/>
        <w:spacing w:line="388" w:lineRule="auto" w:before="1"/>
        <w:ind w:left="1129" w:right="2726"/>
      </w:pPr>
      <w:r>
        <w:rPr/>
        <w:t>Chương III. Tiêu chuẩn đánh giá E-HSDT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3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mời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/>
        <w:t>dự</w:t>
      </w:r>
      <w:r>
        <w:rPr>
          <w:spacing w:val="-3"/>
        </w:rPr>
        <w:t> </w:t>
      </w:r>
      <w:r>
        <w:rPr/>
        <w:t>thầu</w:t>
      </w:r>
    </w:p>
    <w:p>
      <w:pPr>
        <w:spacing w:before="1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CẦU VỀ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THUẬT</w:t>
      </w:r>
    </w:p>
    <w:p>
      <w:pPr>
        <w:pStyle w:val="Heading1"/>
        <w:spacing w:before="202"/>
        <w:ind w:left="1129"/>
      </w:pPr>
      <w:r>
        <w:rPr/>
        <w:t>Chương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4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 thuật</w:t>
      </w:r>
    </w:p>
    <w:p>
      <w:pPr>
        <w:spacing w:before="199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3A.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 VÀ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BIỂU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MẪU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Heading1"/>
        <w:spacing w:line="388" w:lineRule="auto" w:before="201"/>
        <w:ind w:left="1129" w:right="2726"/>
      </w:pPr>
      <w:r>
        <w:rPr/>
        <w:t>Chương VI. Điều kiện chung của hợp đồng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VII.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</w:t>
      </w:r>
    </w:p>
    <w:p>
      <w:pPr>
        <w:spacing w:line="264" w:lineRule="auto" w:before="3"/>
        <w:ind w:left="409" w:right="0" w:firstLine="0"/>
        <w:jc w:val="left"/>
        <w:rPr>
          <w:b/>
          <w:sz w:val="28"/>
        </w:rPr>
      </w:pPr>
      <w:r>
        <w:rPr>
          <w:b/>
          <w:sz w:val="28"/>
        </w:rPr>
        <w:t>Hoặc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Phần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3B.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THỎA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KHUNG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(Áp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dụng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trong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trường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sắm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sử dụng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thỏa thuận khung)</w:t>
      </w:r>
    </w:p>
    <w:p>
      <w:pPr>
        <w:pStyle w:val="Heading1"/>
        <w:spacing w:line="350" w:lineRule="auto" w:before="120"/>
        <w:ind w:left="409" w:right="4958" w:firstLine="719"/>
      </w:pPr>
      <w:r>
        <w:rPr/>
        <w:t>Chương VI. Thỏa thuận khung</w:t>
      </w:r>
      <w:r>
        <w:rPr>
          <w:spacing w:val="-67"/>
        </w:rPr>
        <w:t> </w:t>
      </w:r>
      <w:r>
        <w:rPr/>
        <w:t>Phần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spacing w:after="0" w:line="350" w:lineRule="auto"/>
        <w:sectPr>
          <w:headerReference w:type="default" r:id="rId5"/>
          <w:pgSz w:w="11910" w:h="16840"/>
          <w:pgMar w:header="731" w:footer="0" w:top="1180" w:bottom="280" w:left="1180" w:right="900"/>
          <w:pgNumType w:start="2"/>
        </w:sectPr>
      </w:pPr>
    </w:p>
    <w:p>
      <w:pPr>
        <w:spacing w:before="81"/>
        <w:ind w:left="2622" w:right="2334" w:firstLine="0"/>
        <w:jc w:val="center"/>
        <w:rPr>
          <w:b/>
          <w:sz w:val="28"/>
        </w:rPr>
      </w:pPr>
      <w:r>
        <w:rPr>
          <w:b/>
          <w:sz w:val="28"/>
        </w:rPr>
        <w:t>MÔ TẢ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TÓM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TẮT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Heading1"/>
        <w:spacing w:before="0"/>
        <w:ind w:left="409"/>
        <w:jc w:val="both"/>
      </w:pPr>
      <w:r>
        <w:rPr/>
        <w:t>Phần</w:t>
      </w:r>
      <w:r>
        <w:rPr>
          <w:spacing w:val="-1"/>
        </w:rPr>
        <w:t> </w:t>
      </w:r>
      <w:r>
        <w:rPr/>
        <w:t>1.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spacing w:before="153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Chỉ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dẫn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line="264" w:lineRule="auto" w:before="151"/>
        <w:ind w:left="1542" w:right="115"/>
        <w:jc w:val="both"/>
      </w:pPr>
      <w:r>
        <w:rPr/>
        <w:t>Chương này cung cấp thông tin nhằm giúp nhà thầu chuẩn bị E-HSDT.</w:t>
      </w:r>
      <w:r>
        <w:rPr>
          <w:spacing w:val="1"/>
        </w:rPr>
        <w:t> </w:t>
      </w:r>
      <w:r>
        <w:rPr/>
        <w:t>Thông</w:t>
      </w:r>
      <w:r>
        <w:rPr>
          <w:spacing w:val="-13"/>
        </w:rPr>
        <w:t> </w:t>
      </w:r>
      <w:r>
        <w:rPr/>
        <w:t>tin</w:t>
      </w:r>
      <w:r>
        <w:rPr>
          <w:spacing w:val="-12"/>
        </w:rPr>
        <w:t> </w:t>
      </w:r>
      <w:r>
        <w:rPr/>
        <w:t>bao</w:t>
      </w:r>
      <w:r>
        <w:rPr>
          <w:spacing w:val="-10"/>
        </w:rPr>
        <w:t> </w:t>
      </w:r>
      <w:r>
        <w:rPr/>
        <w:t>gồm</w:t>
      </w:r>
      <w:r>
        <w:rPr>
          <w:spacing w:val="-15"/>
        </w:rPr>
        <w:t> </w:t>
      </w:r>
      <w:r>
        <w:rPr/>
        <w:t>các</w:t>
      </w:r>
      <w:r>
        <w:rPr>
          <w:spacing w:val="-10"/>
        </w:rPr>
        <w:t> </w:t>
      </w:r>
      <w:r>
        <w:rPr/>
        <w:t>quy</w:t>
      </w:r>
      <w:r>
        <w:rPr>
          <w:spacing w:val="-15"/>
        </w:rPr>
        <w:t> </w:t>
      </w:r>
      <w:r>
        <w:rPr/>
        <w:t>định</w:t>
      </w:r>
      <w:r>
        <w:rPr>
          <w:spacing w:val="-9"/>
        </w:rPr>
        <w:t> </w:t>
      </w:r>
      <w:r>
        <w:rPr/>
        <w:t>về</w:t>
      </w:r>
      <w:r>
        <w:rPr>
          <w:spacing w:val="-10"/>
        </w:rPr>
        <w:t> </w:t>
      </w:r>
      <w:r>
        <w:rPr/>
        <w:t>việc</w:t>
      </w:r>
      <w:r>
        <w:rPr>
          <w:spacing w:val="-11"/>
        </w:rPr>
        <w:t> </w:t>
      </w:r>
      <w:r>
        <w:rPr/>
        <w:t>chuẩn</w:t>
      </w:r>
      <w:r>
        <w:rPr>
          <w:spacing w:val="-9"/>
        </w:rPr>
        <w:t> </w:t>
      </w:r>
      <w:r>
        <w:rPr/>
        <w:t>bị,</w:t>
      </w:r>
      <w:r>
        <w:rPr>
          <w:spacing w:val="-12"/>
        </w:rPr>
        <w:t> </w:t>
      </w:r>
      <w:r>
        <w:rPr/>
        <w:t>nộp</w:t>
      </w:r>
      <w:r>
        <w:rPr>
          <w:spacing w:val="-8"/>
        </w:rPr>
        <w:t> </w:t>
      </w:r>
      <w:r>
        <w:rPr/>
        <w:t>E-HSDT,</w:t>
      </w:r>
      <w:r>
        <w:rPr>
          <w:spacing w:val="-9"/>
        </w:rPr>
        <w:t> </w:t>
      </w:r>
      <w:r>
        <w:rPr/>
        <w:t>mở</w:t>
      </w:r>
      <w:r>
        <w:rPr>
          <w:spacing w:val="-10"/>
        </w:rPr>
        <w:t> </w:t>
      </w:r>
      <w:r>
        <w:rPr/>
        <w:t>thầu,</w:t>
      </w:r>
      <w:r>
        <w:rPr>
          <w:spacing w:val="-68"/>
        </w:rPr>
        <w:t> </w:t>
      </w:r>
      <w:r>
        <w:rPr/>
        <w:t>đánh giá E-HSDT và trao hợp đồng. Chỉ được sử dụng mà không được</w:t>
      </w:r>
      <w:r>
        <w:rPr>
          <w:spacing w:val="1"/>
        </w:rPr>
        <w:t> </w:t>
      </w:r>
      <w:r>
        <w:rPr/>
        <w:t>sửa</w:t>
      </w:r>
      <w:r>
        <w:rPr>
          <w:spacing w:val="-1"/>
        </w:rPr>
        <w:t> </w:t>
      </w:r>
      <w:r>
        <w:rPr/>
        <w:t>đổi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3"/>
        </w:rPr>
        <w:t> </w:t>
      </w:r>
      <w:r>
        <w:rPr/>
        <w:t>tại</w:t>
      </w:r>
      <w:r>
        <w:rPr>
          <w:spacing w:val="1"/>
        </w:rPr>
        <w:t> </w:t>
      </w:r>
      <w:r>
        <w:rPr/>
        <w:t>Chương</w:t>
      </w:r>
      <w:r>
        <w:rPr>
          <w:spacing w:val="-3"/>
        </w:rPr>
        <w:t> </w:t>
      </w:r>
      <w:r>
        <w:rPr/>
        <w:t>này.</w:t>
      </w:r>
    </w:p>
    <w:p>
      <w:pPr>
        <w:pStyle w:val="BodyText"/>
        <w:spacing w:line="264" w:lineRule="auto" w:before="122"/>
        <w:ind w:left="1542" w:right="124"/>
        <w:jc w:val="both"/>
      </w:pPr>
      <w:r>
        <w:rPr/>
        <w:t>Chương</w:t>
      </w:r>
      <w:r>
        <w:rPr>
          <w:spacing w:val="-9"/>
        </w:rPr>
        <w:t> </w:t>
      </w:r>
      <w:r>
        <w:rPr/>
        <w:t>này</w:t>
      </w:r>
      <w:r>
        <w:rPr>
          <w:spacing w:val="-10"/>
        </w:rPr>
        <w:t> </w:t>
      </w:r>
      <w:r>
        <w:rPr/>
        <w:t>áp</w:t>
      </w:r>
      <w:r>
        <w:rPr>
          <w:spacing w:val="-8"/>
        </w:rPr>
        <w:t> </w:t>
      </w:r>
      <w:r>
        <w:rPr/>
        <w:t>dụng</w:t>
      </w:r>
      <w:r>
        <w:rPr>
          <w:spacing w:val="-9"/>
        </w:rPr>
        <w:t> </w:t>
      </w:r>
      <w:r>
        <w:rPr/>
        <w:t>thống</w:t>
      </w:r>
      <w:r>
        <w:rPr>
          <w:spacing w:val="-8"/>
        </w:rPr>
        <w:t> </w:t>
      </w:r>
      <w:r>
        <w:rPr/>
        <w:t>nhất</w:t>
      </w:r>
      <w:r>
        <w:rPr>
          <w:spacing w:val="-6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8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9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mua</w:t>
      </w:r>
      <w:r>
        <w:rPr>
          <w:spacing w:val="-7"/>
        </w:rPr>
        <w:t> </w:t>
      </w:r>
      <w:r>
        <w:rPr/>
        <w:t>sắm</w:t>
      </w:r>
      <w:r>
        <w:rPr>
          <w:spacing w:val="-11"/>
        </w:rPr>
        <w:t> </w:t>
      </w:r>
      <w:r>
        <w:rPr/>
        <w:t>hàng</w:t>
      </w:r>
      <w:r>
        <w:rPr>
          <w:spacing w:val="-68"/>
        </w:rPr>
        <w:t> </w:t>
      </w:r>
      <w:r>
        <w:rPr/>
        <w:t>hóa qua mạng, được cố định theo định dạng tệp tin PDF và đăng tải trên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19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II.</w:t>
      </w:r>
      <w:r>
        <w:rPr>
          <w:spacing w:val="-2"/>
        </w:rPr>
        <w:t> </w:t>
      </w:r>
      <w:r>
        <w:rPr/>
        <w:t>Bảng</w:t>
      </w:r>
      <w:r>
        <w:rPr>
          <w:spacing w:val="-1"/>
        </w:rPr>
        <w:t> </w:t>
      </w:r>
      <w:r>
        <w:rPr/>
        <w:t>dữ</w:t>
      </w:r>
      <w:r>
        <w:rPr>
          <w:spacing w:val="-5"/>
        </w:rPr>
        <w:t> </w:t>
      </w:r>
      <w:r>
        <w:rPr/>
        <w:t>liệu</w:t>
      </w:r>
      <w:r>
        <w:rPr>
          <w:spacing w:val="-2"/>
        </w:rPr>
        <w:t> </w:t>
      </w:r>
      <w:r>
        <w:rPr/>
        <w:t>đấu</w:t>
      </w:r>
      <w:r>
        <w:rPr>
          <w:spacing w:val="-1"/>
        </w:rPr>
        <w:t> </w:t>
      </w:r>
      <w:r>
        <w:rPr/>
        <w:t>thầu</w:t>
      </w:r>
    </w:p>
    <w:p>
      <w:pPr>
        <w:pStyle w:val="BodyText"/>
        <w:spacing w:line="264" w:lineRule="auto" w:before="153"/>
        <w:ind w:left="1542" w:right="117"/>
        <w:jc w:val="both"/>
      </w:pPr>
      <w:r>
        <w:rPr/>
        <w:t>Chương này quy định cụ thể các nội dung của Chương I khi áp dụng đối</w:t>
      </w:r>
      <w:r>
        <w:rPr>
          <w:spacing w:val="-67"/>
        </w:rPr>
        <w:t> </w:t>
      </w:r>
      <w:r>
        <w:rPr/>
        <w:t>với từng</w:t>
      </w:r>
      <w:r>
        <w:rPr>
          <w:spacing w:val="-3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thầu.</w:t>
      </w:r>
    </w:p>
    <w:p>
      <w:pPr>
        <w:pStyle w:val="BodyText"/>
        <w:spacing w:line="264" w:lineRule="auto" w:before="119"/>
        <w:ind w:left="1542" w:right="114"/>
        <w:jc w:val="both"/>
      </w:pPr>
      <w:r>
        <w:rPr/>
        <w:t>Chương</w:t>
      </w:r>
      <w:r>
        <w:rPr>
          <w:spacing w:val="1"/>
        </w:rPr>
        <w:t> </w:t>
      </w:r>
      <w:r>
        <w:rPr/>
        <w:t>này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hóa</w:t>
      </w:r>
      <w:r>
        <w:rPr>
          <w:spacing w:val="1"/>
        </w:rPr>
        <w:t> </w:t>
      </w:r>
      <w:r>
        <w:rPr/>
        <w:t>dưới</w:t>
      </w:r>
      <w:r>
        <w:rPr>
          <w:spacing w:val="1"/>
        </w:rPr>
        <w:t> </w:t>
      </w:r>
      <w:r>
        <w:rPr/>
        <w:t>dạng</w:t>
      </w:r>
      <w:r>
        <w:rPr>
          <w:spacing w:val="1"/>
        </w:rPr>
        <w:t> </w:t>
      </w:r>
      <w:r>
        <w:rPr/>
        <w:t>các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mẫu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Hệ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(webform). Chủ đầu tư nhập các nội dung thông tin vào E-BDL trên Hệ</w:t>
      </w:r>
      <w:r>
        <w:rPr>
          <w:spacing w:val="1"/>
        </w:rPr>
        <w:t> </w:t>
      </w:r>
      <w:r>
        <w:rPr/>
        <w:t>thống.</w:t>
      </w:r>
    </w:p>
    <w:p>
      <w:pPr>
        <w:pStyle w:val="Heading1"/>
        <w:spacing w:before="122"/>
        <w:ind w:left="409"/>
        <w:jc w:val="both"/>
      </w:pPr>
      <w:r>
        <w:rPr/>
        <w:t>Chương</w:t>
      </w:r>
      <w:r>
        <w:rPr>
          <w:spacing w:val="-3"/>
        </w:rPr>
        <w:t> </w:t>
      </w:r>
      <w:r>
        <w:rPr/>
        <w:t>III.</w:t>
      </w:r>
      <w:r>
        <w:rPr>
          <w:spacing w:val="-4"/>
        </w:rPr>
        <w:t> </w:t>
      </w:r>
      <w:r>
        <w:rPr/>
        <w:t>Tiêu</w:t>
      </w:r>
      <w:r>
        <w:rPr>
          <w:spacing w:val="-2"/>
        </w:rPr>
        <w:t> </w:t>
      </w:r>
      <w:r>
        <w:rPr/>
        <w:t>chuẩn</w:t>
      </w:r>
      <w:r>
        <w:rPr>
          <w:spacing w:val="-3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</w:t>
      </w:r>
      <w:r>
        <w:rPr>
          <w:spacing w:val="-1"/>
        </w:rPr>
        <w:t> </w:t>
      </w:r>
      <w:r>
        <w:rPr/>
        <w:t>E-HSDT</w:t>
      </w:r>
    </w:p>
    <w:p>
      <w:pPr>
        <w:pStyle w:val="BodyText"/>
        <w:spacing w:before="150"/>
        <w:ind w:left="1542"/>
        <w:jc w:val="both"/>
      </w:pPr>
      <w:r>
        <w:rPr/>
        <w:t>Chương</w:t>
      </w:r>
      <w:r>
        <w:rPr>
          <w:spacing w:val="-6"/>
        </w:rPr>
        <w:t> </w:t>
      </w:r>
      <w:r>
        <w:rPr/>
        <w:t>này</w:t>
      </w:r>
      <w:r>
        <w:rPr>
          <w:spacing w:val="-6"/>
        </w:rPr>
        <w:t> </w:t>
      </w:r>
      <w:r>
        <w:rPr/>
        <w:t>bao</w:t>
      </w:r>
      <w:r>
        <w:rPr>
          <w:spacing w:val="-1"/>
        </w:rPr>
        <w:t> </w:t>
      </w:r>
      <w:r>
        <w:rPr/>
        <w:t>gồm</w:t>
      </w:r>
      <w:r>
        <w:rPr>
          <w:spacing w:val="-5"/>
        </w:rPr>
        <w:t> </w:t>
      </w:r>
      <w:r>
        <w:rPr/>
        <w:t>các</w:t>
      </w:r>
      <w:r>
        <w:rPr>
          <w:spacing w:val="-2"/>
        </w:rPr>
        <w:t> </w:t>
      </w:r>
      <w:r>
        <w:rPr/>
        <w:t>tiêu</w:t>
      </w:r>
      <w:r>
        <w:rPr>
          <w:spacing w:val="-1"/>
        </w:rPr>
        <w:t> </w:t>
      </w:r>
      <w:r>
        <w:rPr/>
        <w:t>chí</w:t>
      </w:r>
      <w:r>
        <w:rPr>
          <w:spacing w:val="-1"/>
        </w:rPr>
        <w:t> </w:t>
      </w:r>
      <w:r>
        <w:rPr/>
        <w:t>để</w:t>
      </w:r>
      <w:r>
        <w:rPr>
          <w:spacing w:val="-5"/>
        </w:rPr>
        <w:t> </w:t>
      </w:r>
      <w:r>
        <w:rPr/>
        <w:t>đánh</w:t>
      </w:r>
      <w:r>
        <w:rPr>
          <w:spacing w:val="-5"/>
        </w:rPr>
        <w:t> </w:t>
      </w:r>
      <w:r>
        <w:rPr/>
        <w:t>giá</w:t>
      </w:r>
      <w:r>
        <w:rPr>
          <w:spacing w:val="-1"/>
        </w:rPr>
        <w:t> </w:t>
      </w:r>
      <w:r>
        <w:rPr/>
        <w:t>E-HSDT.</w:t>
      </w:r>
      <w:r>
        <w:rPr>
          <w:spacing w:val="-3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thể: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64" w:lineRule="auto" w:before="154" w:after="0"/>
        <w:ind w:left="1542" w:right="118" w:firstLine="0"/>
        <w:jc w:val="both"/>
        <w:rPr>
          <w:sz w:val="28"/>
        </w:rPr>
      </w:pP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(Đánh</w:t>
      </w:r>
      <w:r>
        <w:rPr>
          <w:spacing w:val="-7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lệ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E-HSDT)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cố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dạng</w:t>
      </w:r>
      <w:r>
        <w:rPr>
          <w:spacing w:val="-68"/>
          <w:sz w:val="28"/>
        </w:rPr>
        <w:t> </w:t>
      </w:r>
      <w:r>
        <w:rPr>
          <w:sz w:val="28"/>
        </w:rPr>
        <w:t>tệp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1"/>
          <w:sz w:val="28"/>
        </w:rPr>
        <w:t> </w:t>
      </w:r>
      <w:r>
        <w:rPr>
          <w:sz w:val="28"/>
        </w:rPr>
        <w:t>PDF/Word</w:t>
      </w:r>
      <w:r>
        <w:rPr>
          <w:spacing w:val="1"/>
          <w:sz w:val="28"/>
        </w:rPr>
        <w:t> </w:t>
      </w:r>
      <w:r>
        <w:rPr>
          <w:sz w:val="28"/>
        </w:rPr>
        <w:t>và đăng</w:t>
      </w:r>
      <w:r>
        <w:rPr>
          <w:spacing w:val="-3"/>
          <w:sz w:val="28"/>
        </w:rPr>
        <w:t> </w:t>
      </w:r>
      <w:r>
        <w:rPr>
          <w:sz w:val="28"/>
        </w:rPr>
        <w:t>tải</w:t>
      </w:r>
      <w:r>
        <w:rPr>
          <w:spacing w:val="-3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Hệ thống;</w:t>
      </w:r>
    </w:p>
    <w:p>
      <w:pPr>
        <w:pStyle w:val="ListParagraph"/>
        <w:numPr>
          <w:ilvl w:val="0"/>
          <w:numId w:val="1"/>
        </w:numPr>
        <w:tabs>
          <w:tab w:pos="1694" w:val="left" w:leader="none"/>
        </w:tabs>
        <w:spacing w:line="264" w:lineRule="auto" w:before="119" w:after="0"/>
        <w:ind w:left="1542" w:right="115" w:firstLine="0"/>
        <w:jc w:val="both"/>
        <w:rPr>
          <w:sz w:val="28"/>
        </w:rPr>
      </w:pPr>
      <w:r>
        <w:rPr>
          <w:spacing w:val="-1"/>
          <w:sz w:val="28"/>
        </w:rPr>
        <w:t>Mục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2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(Tiêu</w:t>
      </w:r>
      <w:r>
        <w:rPr>
          <w:spacing w:val="-13"/>
          <w:sz w:val="28"/>
        </w:rPr>
        <w:t> </w:t>
      </w:r>
      <w:r>
        <w:rPr>
          <w:sz w:val="28"/>
        </w:rPr>
        <w:t>chuẩn</w:t>
      </w:r>
      <w:r>
        <w:rPr>
          <w:spacing w:val="-15"/>
          <w:sz w:val="28"/>
        </w:rPr>
        <w:t> </w:t>
      </w:r>
      <w:r>
        <w:rPr>
          <w:sz w:val="28"/>
        </w:rPr>
        <w:t>đánh</w:t>
      </w:r>
      <w:r>
        <w:rPr>
          <w:spacing w:val="-14"/>
          <w:sz w:val="28"/>
        </w:rPr>
        <w:t> </w:t>
      </w:r>
      <w:r>
        <w:rPr>
          <w:sz w:val="28"/>
        </w:rPr>
        <w:t>giá</w:t>
      </w:r>
      <w:r>
        <w:rPr>
          <w:spacing w:val="-16"/>
          <w:sz w:val="28"/>
        </w:rPr>
        <w:t> </w:t>
      </w:r>
      <w:r>
        <w:rPr>
          <w:sz w:val="28"/>
        </w:rPr>
        <w:t>về</w:t>
      </w:r>
      <w:r>
        <w:rPr>
          <w:spacing w:val="-16"/>
          <w:sz w:val="28"/>
        </w:rPr>
        <w:t> </w:t>
      </w:r>
      <w:r>
        <w:rPr>
          <w:sz w:val="28"/>
        </w:rPr>
        <w:t>năng</w:t>
      </w:r>
      <w:r>
        <w:rPr>
          <w:spacing w:val="-13"/>
          <w:sz w:val="28"/>
        </w:rPr>
        <w:t> </w:t>
      </w:r>
      <w:r>
        <w:rPr>
          <w:sz w:val="28"/>
        </w:rPr>
        <w:t>lực,</w:t>
      </w:r>
      <w:r>
        <w:rPr>
          <w:spacing w:val="-18"/>
          <w:sz w:val="28"/>
        </w:rPr>
        <w:t> </w:t>
      </w:r>
      <w:r>
        <w:rPr>
          <w:sz w:val="28"/>
        </w:rPr>
        <w:t>kinh</w:t>
      </w:r>
      <w:r>
        <w:rPr>
          <w:spacing w:val="-15"/>
          <w:sz w:val="28"/>
        </w:rPr>
        <w:t> </w:t>
      </w:r>
      <w:r>
        <w:rPr>
          <w:sz w:val="28"/>
        </w:rPr>
        <w:t>nghiệm)</w:t>
      </w:r>
      <w:r>
        <w:rPr>
          <w:spacing w:val="-14"/>
          <w:sz w:val="28"/>
        </w:rPr>
        <w:t> </w:t>
      </w:r>
      <w:r>
        <w:rPr>
          <w:sz w:val="28"/>
        </w:rPr>
        <w:t>được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6"/>
          <w:sz w:val="28"/>
        </w:rPr>
        <w:t> </w:t>
      </w:r>
      <w:r>
        <w:rPr>
          <w:sz w:val="28"/>
        </w:rPr>
        <w:t>hóa</w:t>
      </w:r>
      <w:r>
        <w:rPr>
          <w:spacing w:val="-14"/>
          <w:sz w:val="28"/>
        </w:rPr>
        <w:t> </w:t>
      </w:r>
      <w:r>
        <w:rPr>
          <w:sz w:val="28"/>
        </w:rPr>
        <w:t>dưới</w:t>
      </w:r>
      <w:r>
        <w:rPr>
          <w:spacing w:val="-67"/>
          <w:sz w:val="28"/>
        </w:rPr>
        <w:t> </w:t>
      </w:r>
      <w:r>
        <w:rPr>
          <w:sz w:val="28"/>
        </w:rPr>
        <w:t>dạng webform. Chủ đầu tư cần nhập thông tin vào các webform tương</w:t>
      </w:r>
      <w:r>
        <w:rPr>
          <w:spacing w:val="1"/>
          <w:sz w:val="28"/>
        </w:rPr>
        <w:t> </w:t>
      </w:r>
      <w:r>
        <w:rPr>
          <w:sz w:val="28"/>
        </w:rPr>
        <w:t>ứng;</w:t>
      </w:r>
    </w:p>
    <w:p>
      <w:pPr>
        <w:pStyle w:val="ListParagraph"/>
        <w:numPr>
          <w:ilvl w:val="0"/>
          <w:numId w:val="1"/>
        </w:numPr>
        <w:tabs>
          <w:tab w:pos="1713" w:val="left" w:leader="none"/>
        </w:tabs>
        <w:spacing w:line="264" w:lineRule="auto" w:before="121" w:after="0"/>
        <w:ind w:left="1542" w:right="117" w:firstLine="0"/>
        <w:jc w:val="both"/>
        <w:rPr>
          <w:sz w:val="28"/>
        </w:rPr>
      </w:pPr>
      <w:r>
        <w:rPr>
          <w:sz w:val="28"/>
        </w:rPr>
        <w:t>Mục 3 (Tiêu chuẩn đánh giá về kỹ thuật), Mục 4 (Tiêu chuẩn đánh giá</w:t>
      </w:r>
      <w:r>
        <w:rPr>
          <w:spacing w:val="1"/>
          <w:sz w:val="28"/>
        </w:rPr>
        <w:t> </w:t>
      </w:r>
      <w:r>
        <w:rPr>
          <w:sz w:val="28"/>
        </w:rPr>
        <w:t>về tài chính) và Mục 5 (Phương án kỹ thuật thay thế trong E-HSDT (nếu</w:t>
      </w:r>
      <w:r>
        <w:rPr>
          <w:spacing w:val="-67"/>
          <w:sz w:val="28"/>
        </w:rPr>
        <w:t> </w:t>
      </w:r>
      <w:r>
        <w:rPr>
          <w:sz w:val="28"/>
        </w:rPr>
        <w:t>có)) là tệp tin PDF/Word do Chủ đầu tư chuẩn bị và đăng tải trên Hệ</w:t>
      </w:r>
      <w:r>
        <w:rPr>
          <w:spacing w:val="1"/>
          <w:sz w:val="28"/>
        </w:rPr>
        <w:t> </w:t>
      </w:r>
      <w:r>
        <w:rPr>
          <w:sz w:val="28"/>
        </w:rPr>
        <w:t>thống.</w:t>
      </w:r>
    </w:p>
    <w:p>
      <w:pPr>
        <w:pStyle w:val="BodyText"/>
        <w:spacing w:line="264" w:lineRule="auto" w:before="120"/>
        <w:ind w:left="1542" w:right="121"/>
        <w:jc w:val="both"/>
      </w:pPr>
      <w:r>
        <w:rPr/>
        <w:t>Căn cứ các thông tin do Chủ đầu tư nhập, Hệ thống sẽ tự động tạo ra các</w:t>
      </w:r>
      <w:r>
        <w:rPr>
          <w:spacing w:val="-67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 dự</w:t>
      </w:r>
      <w:r>
        <w:rPr>
          <w:spacing w:val="-2"/>
        </w:rPr>
        <w:t> </w:t>
      </w:r>
      <w:r>
        <w:rPr/>
        <w:t>thầu có liên</w:t>
      </w:r>
      <w:r>
        <w:rPr>
          <w:spacing w:val="-3"/>
        </w:rPr>
        <w:t> </w:t>
      </w:r>
      <w:r>
        <w:rPr/>
        <w:t>quan</w:t>
      </w:r>
      <w:r>
        <w:rPr>
          <w:spacing w:val="-3"/>
        </w:rPr>
        <w:t> </w:t>
      </w:r>
      <w:r>
        <w:rPr/>
        <w:t>tương ứng</w:t>
      </w:r>
      <w:r>
        <w:rPr>
          <w:spacing w:val="-4"/>
        </w:rPr>
        <w:t> </w:t>
      </w:r>
      <w:r>
        <w:rPr/>
        <w:t>với tiêu chuẩn đánh</w:t>
      </w:r>
      <w:r>
        <w:rPr>
          <w:spacing w:val="-4"/>
        </w:rPr>
        <w:t> </w:t>
      </w:r>
      <w:r>
        <w:rPr/>
        <w:t>giá.</w:t>
      </w:r>
    </w:p>
    <w:p>
      <w:pPr>
        <w:pStyle w:val="Heading1"/>
        <w:spacing w:before="120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2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1"/>
        </w:rPr>
        <w:t> </w:t>
      </w:r>
      <w:r>
        <w:rPr/>
        <w:t>mời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spacing w:line="264" w:lineRule="auto" w:before="153"/>
        <w:ind w:left="1542" w:right="114"/>
        <w:jc w:val="both"/>
      </w:pPr>
      <w:r>
        <w:rPr/>
        <w:t>Chương này bao gồm các biểu mẫu mà Chủ đầu tư và nhà thầu sẽ phải</w:t>
      </w:r>
      <w:r>
        <w:rPr>
          <w:spacing w:val="1"/>
        </w:rPr>
        <w:t> </w:t>
      </w:r>
      <w:r>
        <w:rPr/>
        <w:t>hoàn</w:t>
      </w:r>
      <w:r>
        <w:rPr>
          <w:spacing w:val="-1"/>
        </w:rPr>
        <w:t> </w:t>
      </w:r>
      <w:r>
        <w:rPr/>
        <w:t>chỉnh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/>
        <w:t>thành</w:t>
      </w:r>
      <w:r>
        <w:rPr>
          <w:spacing w:val="-5"/>
        </w:rPr>
        <w:t> </w:t>
      </w:r>
      <w:r>
        <w:rPr/>
        <w:t>một</w:t>
      </w:r>
      <w:r>
        <w:rPr>
          <w:spacing w:val="-1"/>
        </w:rPr>
        <w:t> </w:t>
      </w:r>
      <w:r>
        <w:rPr/>
        <w:t>phần</w:t>
      </w:r>
      <w:r>
        <w:rPr>
          <w:spacing w:val="-1"/>
        </w:rPr>
        <w:t> </w:t>
      </w:r>
      <w:r>
        <w:rPr/>
        <w:t>nội</w:t>
      </w:r>
      <w:r>
        <w:rPr>
          <w:spacing w:val="-4"/>
        </w:rPr>
        <w:t> </w:t>
      </w:r>
      <w:r>
        <w:rPr/>
        <w:t>dung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E-HSMT</w:t>
      </w:r>
      <w:r>
        <w:rPr>
          <w:spacing w:val="-8"/>
        </w:rPr>
        <w:t> </w:t>
      </w:r>
      <w:r>
        <w:rPr/>
        <w:t>và</w:t>
      </w:r>
      <w:r>
        <w:rPr>
          <w:spacing w:val="-2"/>
        </w:rPr>
        <w:t> </w:t>
      </w:r>
      <w:r>
        <w:rPr/>
        <w:t>E-HSDT.</w:t>
      </w:r>
    </w:p>
    <w:p>
      <w:pPr>
        <w:pStyle w:val="BodyText"/>
        <w:spacing w:line="264" w:lineRule="auto" w:before="120"/>
        <w:ind w:left="1542" w:right="114"/>
        <w:jc w:val="both"/>
      </w:pPr>
      <w:r>
        <w:rPr/>
        <w:t>Chương</w:t>
      </w:r>
      <w:r>
        <w:rPr>
          <w:spacing w:val="-13"/>
        </w:rPr>
        <w:t> </w:t>
      </w:r>
      <w:r>
        <w:rPr/>
        <w:t>này</w:t>
      </w:r>
      <w:r>
        <w:rPr>
          <w:spacing w:val="-15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số</w:t>
      </w:r>
      <w:r>
        <w:rPr>
          <w:spacing w:val="-11"/>
        </w:rPr>
        <w:t> </w:t>
      </w:r>
      <w:r>
        <w:rPr/>
        <w:t>hóa</w:t>
      </w:r>
      <w:r>
        <w:rPr>
          <w:spacing w:val="-11"/>
        </w:rPr>
        <w:t> </w:t>
      </w:r>
      <w:r>
        <w:rPr/>
        <w:t>dưới</w:t>
      </w:r>
      <w:r>
        <w:rPr>
          <w:spacing w:val="-12"/>
        </w:rPr>
        <w:t> </w:t>
      </w:r>
      <w:r>
        <w:rPr/>
        <w:t>dạng</w:t>
      </w:r>
      <w:r>
        <w:rPr>
          <w:spacing w:val="-11"/>
        </w:rPr>
        <w:t> </w:t>
      </w:r>
      <w:r>
        <w:rPr/>
        <w:t>webform.</w:t>
      </w:r>
      <w:r>
        <w:rPr>
          <w:spacing w:val="-6"/>
        </w:rPr>
        <w:t> </w:t>
      </w:r>
      <w:r>
        <w:rPr/>
        <w:t>Chủ</w:t>
      </w:r>
      <w:r>
        <w:rPr>
          <w:spacing w:val="-10"/>
        </w:rPr>
        <w:t> </w:t>
      </w:r>
      <w:r>
        <w:rPr/>
        <w:t>đầu</w:t>
      </w:r>
      <w:r>
        <w:rPr>
          <w:spacing w:val="-13"/>
        </w:rPr>
        <w:t> </w:t>
      </w:r>
      <w:r>
        <w:rPr/>
        <w:t>tư</w:t>
      </w:r>
      <w:r>
        <w:rPr>
          <w:spacing w:val="-11"/>
        </w:rPr>
        <w:t> </w:t>
      </w:r>
      <w:r>
        <w:rPr/>
        <w:t>và</w:t>
      </w:r>
      <w:r>
        <w:rPr>
          <w:spacing w:val="-10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</w:t>
      </w:r>
      <w:r>
        <w:rPr>
          <w:spacing w:val="-11"/>
        </w:rPr>
        <w:t> </w:t>
      </w:r>
      <w:r>
        <w:rPr/>
        <w:t>cần</w:t>
      </w:r>
      <w:r>
        <w:rPr>
          <w:spacing w:val="-68"/>
        </w:rPr>
        <w:t> </w:t>
      </w:r>
      <w:r>
        <w:rPr/>
        <w:t>nhập các thông tin vào webform tương ứng phù hợp với gói thầu để lập</w:t>
      </w:r>
      <w:r>
        <w:rPr>
          <w:spacing w:val="1"/>
        </w:rPr>
        <w:t> </w:t>
      </w:r>
      <w:r>
        <w:rPr/>
        <w:t>E-HSMT,</w:t>
      </w:r>
      <w:r>
        <w:rPr>
          <w:spacing w:val="-2"/>
        </w:rPr>
        <w:t> </w:t>
      </w:r>
      <w:r>
        <w:rPr/>
        <w:t>E-HSDT</w:t>
      </w:r>
      <w:r>
        <w:rPr>
          <w:spacing w:val="-6"/>
        </w:rPr>
        <w:t> </w:t>
      </w:r>
      <w:r>
        <w:rPr/>
        <w:t>trên Hệ</w:t>
      </w:r>
      <w:r>
        <w:rPr>
          <w:spacing w:val="-1"/>
        </w:rPr>
        <w:t> </w:t>
      </w:r>
      <w:r>
        <w:rPr/>
        <w:t>thống.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ind w:left="409"/>
      </w:pPr>
      <w:r>
        <w:rPr/>
        <w:t>Phần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 VỀ</w:t>
      </w:r>
      <w:r>
        <w:rPr>
          <w:spacing w:val="-1"/>
        </w:rPr>
        <w:t> </w:t>
      </w:r>
      <w:r>
        <w:rPr/>
        <w:t>KỸ</w:t>
      </w:r>
      <w:r>
        <w:rPr>
          <w:spacing w:val="-3"/>
        </w:rPr>
        <w:t> </w:t>
      </w:r>
      <w:r>
        <w:rPr/>
        <w:t>THUẬT</w:t>
      </w:r>
    </w:p>
    <w:p>
      <w:pPr>
        <w:spacing w:before="151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kỹ thuật</w:t>
      </w:r>
    </w:p>
    <w:p>
      <w:pPr>
        <w:pStyle w:val="BodyText"/>
        <w:spacing w:line="264" w:lineRule="auto" w:before="153"/>
        <w:ind w:left="1542" w:right="125"/>
        <w:jc w:val="both"/>
      </w:pPr>
      <w:r>
        <w:rPr/>
        <w:t>Chương này nêu các yêu cầu về kỹ thuật và bản vẽ để mô tả các đặc tính</w:t>
      </w:r>
      <w:r>
        <w:rPr>
          <w:spacing w:val="-67"/>
        </w:rPr>
        <w:t> </w:t>
      </w:r>
      <w:r>
        <w:rPr/>
        <w:t>kỹ thuật của hàng hóa và dịch vụ liên quan; các nội dung về kiểm tra và</w:t>
      </w:r>
      <w:r>
        <w:rPr>
          <w:spacing w:val="1"/>
        </w:rPr>
        <w:t> </w:t>
      </w:r>
      <w:r>
        <w:rPr/>
        <w:t>thử</w:t>
      </w:r>
      <w:r>
        <w:rPr>
          <w:spacing w:val="1"/>
        </w:rPr>
        <w:t> </w:t>
      </w:r>
      <w:r>
        <w:rPr/>
        <w:t>nghiệm</w:t>
      </w:r>
      <w:r>
        <w:rPr>
          <w:spacing w:val="1"/>
        </w:rPr>
        <w:t> </w:t>
      </w:r>
      <w:r>
        <w:rPr/>
        <w:t>hàng</w:t>
      </w:r>
      <w:r>
        <w:rPr>
          <w:spacing w:val="1"/>
        </w:rPr>
        <w:t> </w:t>
      </w:r>
      <w:r>
        <w:rPr/>
        <w:t>hoá</w:t>
      </w:r>
      <w:r>
        <w:rPr>
          <w:spacing w:val="1"/>
        </w:rPr>
        <w:t> </w:t>
      </w:r>
      <w:r>
        <w:rPr/>
        <w:t>(nếu</w:t>
      </w:r>
      <w:r>
        <w:rPr>
          <w:spacing w:val="1"/>
        </w:rPr>
        <w:t> </w:t>
      </w:r>
      <w:r>
        <w:rPr/>
        <w:t>có)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hiển</w:t>
      </w:r>
      <w:r>
        <w:rPr>
          <w:spacing w:val="1"/>
        </w:rPr>
        <w:t> </w:t>
      </w:r>
      <w:r>
        <w:rPr/>
        <w:t>thị</w:t>
      </w:r>
      <w:r>
        <w:rPr>
          <w:spacing w:val="1"/>
        </w:rPr>
        <w:t> </w:t>
      </w:r>
      <w:r>
        <w:rPr/>
        <w:t>dưới</w:t>
      </w:r>
      <w:r>
        <w:rPr>
          <w:spacing w:val="1"/>
        </w:rPr>
        <w:t> </w:t>
      </w:r>
      <w:r>
        <w:rPr/>
        <w:t>dạng</w:t>
      </w:r>
      <w:r>
        <w:rPr>
          <w:spacing w:val="1"/>
        </w:rPr>
        <w:t> </w:t>
      </w:r>
      <w:r>
        <w:rPr/>
        <w:t>tệp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PDF/Word/CAD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Chủ</w:t>
      </w:r>
      <w:r>
        <w:rPr>
          <w:spacing w:val="1"/>
        </w:rPr>
        <w:t> </w:t>
      </w:r>
      <w:r>
        <w:rPr/>
        <w:t>đầu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/>
        <w:t>chuẩn</w:t>
      </w:r>
      <w:r>
        <w:rPr>
          <w:spacing w:val="-2"/>
        </w:rPr>
        <w:t> </w:t>
      </w:r>
      <w:r>
        <w:rPr/>
        <w:t>bị</w:t>
      </w:r>
      <w:r>
        <w:rPr>
          <w:spacing w:val="-2"/>
        </w:rPr>
        <w:t> </w:t>
      </w:r>
      <w:r>
        <w:rPr/>
        <w:t>và đính</w:t>
      </w:r>
      <w:r>
        <w:rPr>
          <w:spacing w:val="-4"/>
        </w:rPr>
        <w:t> </w:t>
      </w:r>
      <w:r>
        <w:rPr/>
        <w:t>kèm</w:t>
      </w:r>
      <w:r>
        <w:rPr>
          <w:spacing w:val="-5"/>
        </w:rPr>
        <w:t> </w:t>
      </w:r>
      <w:r>
        <w:rPr/>
        <w:t>lên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20"/>
        <w:ind w:left="409"/>
      </w:pPr>
      <w:r>
        <w:rPr/>
        <w:t>Phần</w:t>
      </w:r>
      <w:r>
        <w:rPr>
          <w:spacing w:val="-1"/>
        </w:rPr>
        <w:t> </w:t>
      </w:r>
      <w:r>
        <w:rPr/>
        <w:t>3A.</w:t>
      </w:r>
      <w:r>
        <w:rPr>
          <w:spacing w:val="-1"/>
        </w:rPr>
        <w:t> </w:t>
      </w:r>
      <w:r>
        <w:rPr/>
        <w:t>ĐIỀU</w:t>
      </w:r>
      <w:r>
        <w:rPr>
          <w:spacing w:val="-1"/>
        </w:rPr>
        <w:t> </w:t>
      </w:r>
      <w:r>
        <w:rPr/>
        <w:t>KIỆN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 VÀ</w:t>
      </w:r>
      <w:r>
        <w:rPr>
          <w:spacing w:val="1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spacing w:before="153"/>
        <w:ind w:left="409" w:right="0" w:firstLine="0"/>
        <w:jc w:val="both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chung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151"/>
        <w:ind w:left="1542" w:right="114"/>
        <w:jc w:val="both"/>
      </w:pPr>
      <w:r>
        <w:rPr>
          <w:spacing w:val="-1"/>
        </w:rPr>
        <w:t>Chương</w:t>
      </w:r>
      <w:r>
        <w:rPr>
          <w:spacing w:val="-11"/>
        </w:rPr>
        <w:t> </w:t>
      </w:r>
      <w:r>
        <w:rPr>
          <w:spacing w:val="-1"/>
        </w:rPr>
        <w:t>này</w:t>
      </w:r>
      <w:r>
        <w:rPr>
          <w:spacing w:val="-16"/>
        </w:rPr>
        <w:t> </w:t>
      </w:r>
      <w:r>
        <w:rPr>
          <w:spacing w:val="-1"/>
        </w:rPr>
        <w:t>gồm</w:t>
      </w:r>
      <w:r>
        <w:rPr>
          <w:spacing w:val="-18"/>
        </w:rPr>
        <w:t> </w:t>
      </w:r>
      <w:r>
        <w:rPr>
          <w:spacing w:val="-1"/>
        </w:rPr>
        <w:t>điều</w:t>
      </w:r>
      <w:r>
        <w:rPr>
          <w:spacing w:val="-12"/>
        </w:rPr>
        <w:t> </w:t>
      </w:r>
      <w:r>
        <w:rPr/>
        <w:t>khoản</w:t>
      </w:r>
      <w:r>
        <w:rPr>
          <w:spacing w:val="-11"/>
        </w:rPr>
        <w:t> </w:t>
      </w:r>
      <w:r>
        <w:rPr/>
        <w:t>chung</w:t>
      </w:r>
      <w:r>
        <w:rPr>
          <w:spacing w:val="-14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áp</w:t>
      </w:r>
      <w:r>
        <w:rPr>
          <w:spacing w:val="-12"/>
        </w:rPr>
        <w:t> </w:t>
      </w:r>
      <w:r>
        <w:rPr/>
        <w:t>dụng</w:t>
      </w:r>
      <w:r>
        <w:rPr>
          <w:spacing w:val="-12"/>
        </w:rPr>
        <w:t> </w:t>
      </w:r>
      <w:r>
        <w:rPr/>
        <w:t>cho</w:t>
      </w:r>
      <w:r>
        <w:rPr>
          <w:spacing w:val="-11"/>
        </w:rPr>
        <w:t> </w:t>
      </w:r>
      <w:r>
        <w:rPr/>
        <w:t>tất</w:t>
      </w:r>
      <w:r>
        <w:rPr>
          <w:spacing w:val="-12"/>
        </w:rPr>
        <w:t> </w:t>
      </w:r>
      <w:r>
        <w:rPr/>
        <w:t>cả</w:t>
      </w:r>
      <w:r>
        <w:rPr>
          <w:spacing w:val="-13"/>
        </w:rPr>
        <w:t> </w:t>
      </w:r>
      <w:r>
        <w:rPr/>
        <w:t>các</w:t>
      </w:r>
      <w:r>
        <w:rPr>
          <w:spacing w:val="-15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67"/>
        </w:rPr>
        <w:t> </w:t>
      </w:r>
      <w:r>
        <w:rPr/>
        <w:t>của</w:t>
      </w:r>
      <w:r>
        <w:rPr>
          <w:spacing w:val="-11"/>
        </w:rPr>
        <w:t> </w:t>
      </w:r>
      <w:r>
        <w:rPr/>
        <w:t>các</w:t>
      </w:r>
      <w:r>
        <w:rPr>
          <w:spacing w:val="-10"/>
        </w:rPr>
        <w:t> </w:t>
      </w:r>
      <w:r>
        <w:rPr/>
        <w:t>gói</w:t>
      </w:r>
      <w:r>
        <w:rPr>
          <w:spacing w:val="-12"/>
        </w:rPr>
        <w:t> </w:t>
      </w:r>
      <w:r>
        <w:rPr/>
        <w:t>thầu</w:t>
      </w:r>
      <w:r>
        <w:rPr>
          <w:spacing w:val="-12"/>
        </w:rPr>
        <w:t> </w:t>
      </w:r>
      <w:r>
        <w:rPr/>
        <w:t>khác</w:t>
      </w:r>
      <w:r>
        <w:rPr>
          <w:spacing w:val="-10"/>
        </w:rPr>
        <w:t> </w:t>
      </w:r>
      <w:r>
        <w:rPr/>
        <w:t>nhau.</w:t>
      </w:r>
      <w:r>
        <w:rPr>
          <w:spacing w:val="-11"/>
        </w:rPr>
        <w:t> </w:t>
      </w:r>
      <w:r>
        <w:rPr/>
        <w:t>Chỉ</w:t>
      </w:r>
      <w:r>
        <w:rPr>
          <w:spacing w:val="-12"/>
        </w:rPr>
        <w:t> </w:t>
      </w:r>
      <w:r>
        <w:rPr/>
        <w:t>được</w:t>
      </w:r>
      <w:r>
        <w:rPr>
          <w:spacing w:val="-10"/>
        </w:rPr>
        <w:t> </w:t>
      </w:r>
      <w:r>
        <w:rPr/>
        <w:t>sử</w:t>
      </w:r>
      <w:r>
        <w:rPr>
          <w:spacing w:val="-14"/>
        </w:rPr>
        <w:t> </w:t>
      </w:r>
      <w:r>
        <w:rPr/>
        <w:t>dụng</w:t>
      </w:r>
      <w:r>
        <w:rPr>
          <w:spacing w:val="-10"/>
        </w:rPr>
        <w:t> </w:t>
      </w:r>
      <w:r>
        <w:rPr/>
        <w:t>mà</w:t>
      </w:r>
      <w:r>
        <w:rPr>
          <w:spacing w:val="-10"/>
        </w:rPr>
        <w:t> </w:t>
      </w:r>
      <w:r>
        <w:rPr/>
        <w:t>không</w:t>
      </w:r>
      <w:r>
        <w:rPr>
          <w:spacing w:val="-10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sửa</w:t>
      </w:r>
      <w:r>
        <w:rPr>
          <w:spacing w:val="-11"/>
        </w:rPr>
        <w:t> </w:t>
      </w:r>
      <w:r>
        <w:rPr/>
        <w:t>đổi</w:t>
      </w:r>
      <w:r>
        <w:rPr>
          <w:spacing w:val="-10"/>
        </w:rPr>
        <w:t> </w:t>
      </w:r>
      <w:r>
        <w:rPr/>
        <w:t>các</w:t>
      </w:r>
      <w:r>
        <w:rPr>
          <w:spacing w:val="-67"/>
        </w:rPr>
        <w:t> </w:t>
      </w:r>
      <w:r>
        <w:rPr/>
        <w:t>quy</w:t>
      </w:r>
      <w:r>
        <w:rPr>
          <w:spacing w:val="-5"/>
        </w:rPr>
        <w:t> </w:t>
      </w:r>
      <w:r>
        <w:rPr/>
        <w:t>định</w:t>
      </w:r>
      <w:r>
        <w:rPr>
          <w:spacing w:val="-3"/>
        </w:rPr>
        <w:t> </w:t>
      </w:r>
      <w:r>
        <w:rPr/>
        <w:t>tại</w:t>
      </w:r>
      <w:r>
        <w:rPr>
          <w:spacing w:val="1"/>
        </w:rPr>
        <w:t> </w:t>
      </w:r>
      <w:r>
        <w:rPr/>
        <w:t>Chương này.</w:t>
      </w:r>
    </w:p>
    <w:p>
      <w:pPr>
        <w:pStyle w:val="BodyText"/>
        <w:spacing w:line="264" w:lineRule="auto" w:before="121"/>
        <w:ind w:left="1542" w:right="124"/>
        <w:jc w:val="both"/>
      </w:pPr>
      <w:r>
        <w:rPr/>
        <w:t>Chương</w:t>
      </w:r>
      <w:r>
        <w:rPr>
          <w:spacing w:val="-9"/>
        </w:rPr>
        <w:t> </w:t>
      </w:r>
      <w:r>
        <w:rPr/>
        <w:t>này</w:t>
      </w:r>
      <w:r>
        <w:rPr>
          <w:spacing w:val="-10"/>
        </w:rPr>
        <w:t> </w:t>
      </w:r>
      <w:r>
        <w:rPr/>
        <w:t>áp</w:t>
      </w:r>
      <w:r>
        <w:rPr>
          <w:spacing w:val="-8"/>
        </w:rPr>
        <w:t> </w:t>
      </w:r>
      <w:r>
        <w:rPr/>
        <w:t>dụng</w:t>
      </w:r>
      <w:r>
        <w:rPr>
          <w:spacing w:val="-9"/>
        </w:rPr>
        <w:t> </w:t>
      </w:r>
      <w:r>
        <w:rPr/>
        <w:t>thống</w:t>
      </w:r>
      <w:r>
        <w:rPr>
          <w:spacing w:val="-8"/>
        </w:rPr>
        <w:t> </w:t>
      </w:r>
      <w:r>
        <w:rPr/>
        <w:t>nhất</w:t>
      </w:r>
      <w:r>
        <w:rPr>
          <w:spacing w:val="-6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8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9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mua</w:t>
      </w:r>
      <w:r>
        <w:rPr>
          <w:spacing w:val="-7"/>
        </w:rPr>
        <w:t> </w:t>
      </w:r>
      <w:r>
        <w:rPr/>
        <w:t>sắm</w:t>
      </w:r>
      <w:r>
        <w:rPr>
          <w:spacing w:val="-11"/>
        </w:rPr>
        <w:t> </w:t>
      </w:r>
      <w:r>
        <w:rPr/>
        <w:t>hàng</w:t>
      </w:r>
      <w:r>
        <w:rPr>
          <w:spacing w:val="-68"/>
        </w:rPr>
        <w:t> </w:t>
      </w:r>
      <w:r>
        <w:rPr/>
        <w:t>hóa qua mạng, được cố định theo định dạng tệp tin PDF và đăng tải trên</w:t>
      </w:r>
      <w:r>
        <w:rPr>
          <w:spacing w:val="1"/>
        </w:rPr>
        <w:t> </w:t>
      </w:r>
      <w:r>
        <w:rPr/>
        <w:t>Hệ thống.</w:t>
      </w:r>
    </w:p>
    <w:p>
      <w:pPr>
        <w:pStyle w:val="Heading1"/>
        <w:spacing w:before="121"/>
        <w:ind w:left="409"/>
        <w:jc w:val="both"/>
      </w:pPr>
      <w:r>
        <w:rPr/>
        <w:t>Chương</w:t>
      </w:r>
      <w:r>
        <w:rPr>
          <w:spacing w:val="-2"/>
        </w:rPr>
        <w:t> </w:t>
      </w:r>
      <w:r>
        <w:rPr/>
        <w:t>VII.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1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/>
        <w:t>của 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spacing w:line="264" w:lineRule="auto" w:before="151"/>
        <w:ind w:left="1542" w:right="116"/>
        <w:jc w:val="both"/>
      </w:pPr>
      <w:r>
        <w:rPr/>
        <w:t>Chương này bao gồm dữ liệu hợp đồng và Điều kiện cụ thể, trong đó có</w:t>
      </w:r>
      <w:r>
        <w:rPr>
          <w:spacing w:val="1"/>
        </w:rPr>
        <w:t> </w:t>
      </w:r>
      <w:r>
        <w:rPr/>
        <w:t>điều</w:t>
      </w:r>
      <w:r>
        <w:rPr>
          <w:spacing w:val="-16"/>
        </w:rPr>
        <w:t> </w:t>
      </w:r>
      <w:r>
        <w:rPr/>
        <w:t>khoản</w:t>
      </w:r>
      <w:r>
        <w:rPr>
          <w:spacing w:val="-14"/>
        </w:rPr>
        <w:t> </w:t>
      </w:r>
      <w:r>
        <w:rPr/>
        <w:t>cụ</w:t>
      </w:r>
      <w:r>
        <w:rPr>
          <w:spacing w:val="-16"/>
        </w:rPr>
        <w:t> </w:t>
      </w:r>
      <w:r>
        <w:rPr/>
        <w:t>thể</w:t>
      </w:r>
      <w:r>
        <w:rPr>
          <w:spacing w:val="-15"/>
        </w:rPr>
        <w:t> </w:t>
      </w:r>
      <w:r>
        <w:rPr/>
        <w:t>cho</w:t>
      </w:r>
      <w:r>
        <w:rPr>
          <w:spacing w:val="-13"/>
        </w:rPr>
        <w:t> </w:t>
      </w:r>
      <w:r>
        <w:rPr/>
        <w:t>mỗi</w:t>
      </w:r>
      <w:r>
        <w:rPr>
          <w:spacing w:val="-14"/>
        </w:rPr>
        <w:t> </w:t>
      </w:r>
      <w:r>
        <w:rPr/>
        <w:t>hợp</w:t>
      </w:r>
      <w:r>
        <w:rPr>
          <w:spacing w:val="-16"/>
        </w:rPr>
        <w:t> </w:t>
      </w:r>
      <w:r>
        <w:rPr/>
        <w:t>đồng.</w:t>
      </w:r>
      <w:r>
        <w:rPr>
          <w:spacing w:val="-15"/>
        </w:rPr>
        <w:t> </w:t>
      </w:r>
      <w:r>
        <w:rPr/>
        <w:t>Điều</w:t>
      </w:r>
      <w:r>
        <w:rPr>
          <w:spacing w:val="-16"/>
        </w:rPr>
        <w:t> </w:t>
      </w:r>
      <w:r>
        <w:rPr/>
        <w:t>kiện</w:t>
      </w:r>
      <w:r>
        <w:rPr>
          <w:spacing w:val="-13"/>
        </w:rPr>
        <w:t> </w:t>
      </w:r>
      <w:r>
        <w:rPr/>
        <w:t>cụ</w:t>
      </w:r>
      <w:r>
        <w:rPr>
          <w:spacing w:val="-16"/>
        </w:rPr>
        <w:t> </w:t>
      </w:r>
      <w:r>
        <w:rPr/>
        <w:t>thể</w:t>
      </w:r>
      <w:r>
        <w:rPr>
          <w:spacing w:val="-15"/>
        </w:rPr>
        <w:t> </w:t>
      </w:r>
      <w:r>
        <w:rPr/>
        <w:t>của</w:t>
      </w:r>
      <w:r>
        <w:rPr>
          <w:spacing w:val="-17"/>
        </w:rPr>
        <w:t> </w:t>
      </w:r>
      <w:r>
        <w:rPr/>
        <w:t>hợp</w:t>
      </w:r>
      <w:r>
        <w:rPr>
          <w:spacing w:val="-15"/>
        </w:rPr>
        <w:t> </w:t>
      </w:r>
      <w:r>
        <w:rPr/>
        <w:t>đồng</w:t>
      </w:r>
      <w:r>
        <w:rPr>
          <w:spacing w:val="-16"/>
        </w:rPr>
        <w:t> </w:t>
      </w:r>
      <w:r>
        <w:rPr/>
        <w:t>nhằm</w:t>
      </w:r>
      <w:r>
        <w:rPr>
          <w:spacing w:val="-68"/>
        </w:rPr>
        <w:t> </w:t>
      </w:r>
      <w:r>
        <w:rPr>
          <w:spacing w:val="-1"/>
        </w:rPr>
        <w:t>chi</w:t>
      </w:r>
      <w:r>
        <w:rPr>
          <w:spacing w:val="-17"/>
        </w:rPr>
        <w:t> </w:t>
      </w:r>
      <w:r>
        <w:rPr>
          <w:spacing w:val="-1"/>
        </w:rPr>
        <w:t>tiết</w:t>
      </w:r>
      <w:r>
        <w:rPr>
          <w:spacing w:val="-14"/>
        </w:rPr>
        <w:t> </w:t>
      </w:r>
      <w:r>
        <w:rPr>
          <w:spacing w:val="-1"/>
        </w:rPr>
        <w:t>hóa,</w:t>
      </w:r>
      <w:r>
        <w:rPr>
          <w:spacing w:val="-16"/>
        </w:rPr>
        <w:t> </w:t>
      </w:r>
      <w:r>
        <w:rPr>
          <w:spacing w:val="-1"/>
        </w:rPr>
        <w:t>bổ</w:t>
      </w:r>
      <w:r>
        <w:rPr>
          <w:spacing w:val="-14"/>
        </w:rPr>
        <w:t> </w:t>
      </w:r>
      <w:r>
        <w:rPr>
          <w:spacing w:val="-1"/>
        </w:rPr>
        <w:t>sung</w:t>
      </w:r>
      <w:r>
        <w:rPr>
          <w:spacing w:val="-14"/>
        </w:rPr>
        <w:t> </w:t>
      </w:r>
      <w:r>
        <w:rPr>
          <w:spacing w:val="-1"/>
        </w:rPr>
        <w:t>nhưng</w:t>
      </w:r>
      <w:r>
        <w:rPr>
          <w:spacing w:val="-14"/>
        </w:rPr>
        <w:t> </w:t>
      </w:r>
      <w:r>
        <w:rPr/>
        <w:t>không</w:t>
      </w:r>
      <w:r>
        <w:rPr>
          <w:spacing w:val="-14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thay</w:t>
      </w:r>
      <w:r>
        <w:rPr>
          <w:spacing w:val="-16"/>
        </w:rPr>
        <w:t> </w:t>
      </w:r>
      <w:r>
        <w:rPr/>
        <w:t>thế</w:t>
      </w:r>
      <w:r>
        <w:rPr>
          <w:spacing w:val="-15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kiện</w:t>
      </w:r>
      <w:r>
        <w:rPr>
          <w:spacing w:val="-14"/>
        </w:rPr>
        <w:t> </w:t>
      </w:r>
      <w:r>
        <w:rPr/>
        <w:t>chung</w:t>
      </w:r>
      <w:r>
        <w:rPr>
          <w:spacing w:val="-16"/>
        </w:rPr>
        <w:t> </w:t>
      </w:r>
      <w:r>
        <w:rPr/>
        <w:t>của</w:t>
      </w:r>
      <w:r>
        <w:rPr>
          <w:spacing w:val="-15"/>
        </w:rPr>
        <w:t> </w:t>
      </w:r>
      <w:r>
        <w:rPr/>
        <w:t>Hợp</w:t>
      </w:r>
      <w:r>
        <w:rPr>
          <w:spacing w:val="-67"/>
        </w:rPr>
        <w:t> </w:t>
      </w:r>
      <w:r>
        <w:rPr/>
        <w:t>đồng.</w:t>
      </w:r>
    </w:p>
    <w:p>
      <w:pPr>
        <w:pStyle w:val="BodyText"/>
        <w:spacing w:line="264" w:lineRule="auto" w:before="119"/>
        <w:ind w:left="1542" w:right="120"/>
        <w:jc w:val="both"/>
      </w:pPr>
      <w:r>
        <w:rPr/>
        <w:t>Chương này được số hóa dưới dạng webform. Chủ đầu tư nhập các nội</w:t>
      </w:r>
      <w:r>
        <w:rPr>
          <w:spacing w:val="1"/>
        </w:rPr>
        <w:t> </w:t>
      </w:r>
      <w:r>
        <w:rPr/>
        <w:t>dung</w:t>
      </w:r>
      <w:r>
        <w:rPr>
          <w:spacing w:val="-1"/>
        </w:rPr>
        <w:t> </w:t>
      </w:r>
      <w:r>
        <w:rPr/>
        <w:t>thông tin</w:t>
      </w:r>
      <w:r>
        <w:rPr>
          <w:spacing w:val="-4"/>
        </w:rPr>
        <w:t> </w:t>
      </w:r>
      <w:r>
        <w:rPr/>
        <w:t>vào điều kiện cụ</w:t>
      </w:r>
      <w:r>
        <w:rPr>
          <w:spacing w:val="3"/>
        </w:rPr>
        <w:t> </w:t>
      </w:r>
      <w:r>
        <w:rPr/>
        <w:t>thể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hợp đồng</w:t>
      </w:r>
      <w:r>
        <w:rPr>
          <w:spacing w:val="-4"/>
        </w:rPr>
        <w:t> </w:t>
      </w:r>
      <w:r>
        <w:rPr/>
        <w:t>trên Hệ</w:t>
      </w:r>
      <w:r>
        <w:rPr>
          <w:spacing w:val="-1"/>
        </w:rPr>
        <w:t> </w:t>
      </w:r>
      <w:r>
        <w:rPr/>
        <w:t>thống.</w:t>
      </w:r>
    </w:p>
    <w:p>
      <w:pPr>
        <w:pStyle w:val="Heading1"/>
        <w:spacing w:line="264" w:lineRule="auto" w:before="122"/>
        <w:ind w:left="409"/>
      </w:pPr>
      <w:r>
        <w:rPr/>
        <w:t>Phần</w:t>
      </w:r>
      <w:r>
        <w:rPr>
          <w:spacing w:val="6"/>
        </w:rPr>
        <w:t> </w:t>
      </w:r>
      <w:r>
        <w:rPr/>
        <w:t>3B.</w:t>
      </w:r>
      <w:r>
        <w:rPr>
          <w:spacing w:val="9"/>
        </w:rPr>
        <w:t> </w:t>
      </w:r>
      <w:r>
        <w:rPr/>
        <w:t>THỎA</w:t>
      </w:r>
      <w:r>
        <w:rPr>
          <w:spacing w:val="8"/>
        </w:rPr>
        <w:t> </w:t>
      </w:r>
      <w:r>
        <w:rPr/>
        <w:t>THUẬN</w:t>
      </w:r>
      <w:r>
        <w:rPr>
          <w:spacing w:val="9"/>
        </w:rPr>
        <w:t> </w:t>
      </w:r>
      <w:r>
        <w:rPr/>
        <w:t>KHUNG</w:t>
      </w:r>
      <w:r>
        <w:rPr>
          <w:spacing w:val="9"/>
        </w:rPr>
        <w:t> </w:t>
      </w:r>
      <w:r>
        <w:rPr/>
        <w:t>(Áp</w:t>
      </w:r>
      <w:r>
        <w:rPr>
          <w:spacing w:val="10"/>
        </w:rPr>
        <w:t> </w:t>
      </w:r>
      <w:r>
        <w:rPr/>
        <w:t>dụng</w:t>
      </w:r>
      <w:r>
        <w:rPr>
          <w:spacing w:val="7"/>
        </w:rPr>
        <w:t> </w:t>
      </w:r>
      <w:r>
        <w:rPr/>
        <w:t>trong</w:t>
      </w:r>
      <w:r>
        <w:rPr>
          <w:spacing w:val="11"/>
        </w:rPr>
        <w:t> </w:t>
      </w:r>
      <w:r>
        <w:rPr/>
        <w:t>trường</w:t>
      </w:r>
      <w:r>
        <w:rPr>
          <w:spacing w:val="10"/>
        </w:rPr>
        <w:t> </w:t>
      </w:r>
      <w:r>
        <w:rPr/>
        <w:t>hợp</w:t>
      </w:r>
      <w:r>
        <w:rPr>
          <w:spacing w:val="10"/>
        </w:rPr>
        <w:t> </w:t>
      </w:r>
      <w:r>
        <w:rPr/>
        <w:t>mua</w:t>
      </w:r>
      <w:r>
        <w:rPr>
          <w:spacing w:val="10"/>
        </w:rPr>
        <w:t> </w:t>
      </w:r>
      <w:r>
        <w:rPr/>
        <w:t>sắm</w:t>
      </w:r>
      <w:r>
        <w:rPr>
          <w:spacing w:val="7"/>
        </w:rPr>
        <w:t> </w:t>
      </w:r>
      <w:r>
        <w:rPr/>
        <w:t>tập</w:t>
      </w:r>
      <w:r>
        <w:rPr>
          <w:spacing w:val="-67"/>
        </w:rPr>
        <w:t> </w:t>
      </w:r>
      <w:r>
        <w:rPr/>
        <w:t>trung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 thỏa</w:t>
      </w:r>
      <w:r>
        <w:rPr>
          <w:spacing w:val="1"/>
        </w:rPr>
        <w:t> </w:t>
      </w:r>
      <w:r>
        <w:rPr/>
        <w:t>thuận khung)</w:t>
      </w:r>
    </w:p>
    <w:p>
      <w:pPr>
        <w:spacing w:line="352" w:lineRule="auto" w:before="120"/>
        <w:ind w:left="409" w:right="5427" w:firstLine="0"/>
        <w:jc w:val="left"/>
        <w:rPr>
          <w:b/>
          <w:sz w:val="28"/>
        </w:rPr>
      </w:pPr>
      <w:r>
        <w:rPr>
          <w:b/>
          <w:sz w:val="28"/>
        </w:rPr>
        <w:t>Chương VI. Thỏa thuận khung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BIỂU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2"/>
        <w:ind w:left="1542" w:right="124"/>
        <w:jc w:val="both"/>
      </w:pPr>
      <w:r>
        <w:rPr/>
        <w:t>Chương này gồm các biểu mẫu mà sau khi được hoàn chỉnh sẽ trở thành</w:t>
      </w:r>
      <w:r>
        <w:rPr>
          <w:spacing w:val="-67"/>
        </w:rPr>
        <w:t> </w:t>
      </w:r>
      <w:r>
        <w:rPr/>
        <w:t>một bộ phận cấu thành của hợp đồng. Các mẫu bảo lãnh thực hiện hợp</w:t>
      </w:r>
      <w:r>
        <w:rPr>
          <w:spacing w:val="1"/>
        </w:rPr>
        <w:t> </w:t>
      </w:r>
      <w:r>
        <w:rPr/>
        <w:t>đồng (Thư bảo lãnh) và Bảo lãnh tiền tạm ứng (nếu có yêu cầu về tạm</w:t>
      </w:r>
      <w:r>
        <w:rPr>
          <w:spacing w:val="1"/>
        </w:rPr>
        <w:t> </w:t>
      </w:r>
      <w:r>
        <w:rPr/>
        <w:t>ứng)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 trúng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hoàn</w:t>
      </w:r>
      <w:r>
        <w:rPr>
          <w:spacing w:val="-1"/>
        </w:rPr>
        <w:t> </w:t>
      </w:r>
      <w:r>
        <w:rPr/>
        <w:t>chỉnh</w:t>
      </w:r>
      <w:r>
        <w:rPr>
          <w:spacing w:val="-4"/>
        </w:rPr>
        <w:t> </w:t>
      </w:r>
      <w:r>
        <w:rPr/>
        <w:t>trước</w:t>
      </w:r>
      <w:r>
        <w:rPr>
          <w:spacing w:val="-2"/>
        </w:rPr>
        <w:t> </w:t>
      </w:r>
      <w:r>
        <w:rPr/>
        <w:t>khi</w:t>
      </w:r>
      <w:r>
        <w:rPr>
          <w:spacing w:val="-4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có</w:t>
      </w:r>
      <w:r>
        <w:rPr>
          <w:spacing w:val="-1"/>
        </w:rPr>
        <w:t> </w:t>
      </w:r>
      <w:r>
        <w:rPr/>
        <w:t>hiệu</w:t>
      </w:r>
      <w:r>
        <w:rPr>
          <w:spacing w:val="-1"/>
        </w:rPr>
        <w:t> </w:t>
      </w:r>
      <w:r>
        <w:rPr/>
        <w:t>lực.</w:t>
      </w:r>
    </w:p>
    <w:p>
      <w:pPr>
        <w:pStyle w:val="BodyText"/>
        <w:spacing w:before="119"/>
        <w:ind w:left="1542"/>
        <w:jc w:val="both"/>
      </w:pPr>
      <w:r>
        <w:rPr>
          <w:spacing w:val="-1"/>
        </w:rPr>
        <w:t>Chương</w:t>
      </w:r>
      <w:r>
        <w:rPr>
          <w:spacing w:val="-17"/>
        </w:rPr>
        <w:t> </w:t>
      </w:r>
      <w:r>
        <w:rPr>
          <w:spacing w:val="-1"/>
        </w:rPr>
        <w:t>này</w:t>
      </w:r>
      <w:r>
        <w:rPr>
          <w:spacing w:val="-18"/>
        </w:rPr>
        <w:t> </w:t>
      </w:r>
      <w:r>
        <w:rPr>
          <w:spacing w:val="-1"/>
        </w:rPr>
        <w:t>bao</w:t>
      </w:r>
      <w:r>
        <w:rPr>
          <w:spacing w:val="-14"/>
        </w:rPr>
        <w:t> </w:t>
      </w:r>
      <w:r>
        <w:rPr>
          <w:spacing w:val="-1"/>
        </w:rPr>
        <w:t>gồm</w:t>
      </w:r>
      <w:r>
        <w:rPr>
          <w:spacing w:val="-18"/>
        </w:rPr>
        <w:t> </w:t>
      </w:r>
      <w:r>
        <w:rPr>
          <w:spacing w:val="-1"/>
        </w:rPr>
        <w:t>tệp</w:t>
      </w:r>
      <w:r>
        <w:rPr>
          <w:spacing w:val="-17"/>
        </w:rPr>
        <w:t> </w:t>
      </w:r>
      <w:r>
        <w:rPr>
          <w:spacing w:val="-1"/>
        </w:rPr>
        <w:t>tin</w:t>
      </w:r>
      <w:r>
        <w:rPr>
          <w:spacing w:val="-14"/>
        </w:rPr>
        <w:t> </w:t>
      </w:r>
      <w:r>
        <w:rPr/>
        <w:t>PDF/Word</w:t>
      </w:r>
      <w:r>
        <w:rPr>
          <w:spacing w:val="-14"/>
        </w:rPr>
        <w:t> </w:t>
      </w:r>
      <w:r>
        <w:rPr/>
        <w:t>do</w:t>
      </w:r>
      <w:r>
        <w:rPr>
          <w:spacing w:val="-10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chuẩn</w:t>
      </w:r>
      <w:r>
        <w:rPr>
          <w:spacing w:val="-14"/>
        </w:rPr>
        <w:t> </w:t>
      </w:r>
      <w:r>
        <w:rPr/>
        <w:t>bị</w:t>
      </w:r>
      <w:r>
        <w:rPr>
          <w:spacing w:val="-14"/>
        </w:rPr>
        <w:t> </w:t>
      </w:r>
      <w:r>
        <w:rPr/>
        <w:t>theo</w:t>
      </w:r>
      <w:r>
        <w:rPr>
          <w:spacing w:val="-12"/>
        </w:rPr>
        <w:t> </w:t>
      </w:r>
      <w:r>
        <w:rPr/>
        <w:t>mẫu.</w:t>
      </w:r>
    </w:p>
    <w:p>
      <w:pPr>
        <w:spacing w:after="0"/>
        <w:jc w:val="both"/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line="331" w:lineRule="auto" w:before="79" w:after="28"/>
        <w:ind w:left="3021" w:right="2726" w:firstLine="139"/>
      </w:pPr>
      <w:r>
        <w:rPr/>
        <w:t>Phần 1. THỦ TỤC ĐẤU THẦU</w:t>
      </w:r>
      <w:r>
        <w:rPr>
          <w:spacing w:val="1"/>
        </w:rPr>
        <w:t> </w:t>
      </w:r>
      <w:r>
        <w:rPr/>
        <w:t>Chương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CHỈ</w:t>
      </w:r>
      <w:r>
        <w:rPr>
          <w:spacing w:val="-1"/>
        </w:rPr>
        <w:t> </w:t>
      </w:r>
      <w:r>
        <w:rPr/>
        <w:t>DẪN</w:t>
      </w:r>
      <w:r>
        <w:rPr>
          <w:spacing w:val="-3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17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1. Phạm vi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663" w:val="left" w:leader="none"/>
              </w:tabs>
              <w:spacing w:line="240" w:lineRule="auto" w:before="79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quy định tại </w:t>
            </w:r>
            <w:r>
              <w:rPr>
                <w:b/>
                <w:sz w:val="28"/>
              </w:rPr>
              <w:t>E-BDL </w:t>
            </w:r>
            <w:r>
              <w:rPr>
                <w:sz w:val="28"/>
              </w:rPr>
              <w:t>phát hành bộ E-HSMT này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lựa chọn nhà thầu thực hiện gói thầu mua sắm hàng hoá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phương thức một giai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đoạn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túi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sơ.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63" w:val="left" w:leader="none"/>
              </w:tabs>
              <w:spacing w:line="240" w:lineRule="auto" w:before="80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Tên gói thầu, dự án/dự toán mua sắm; số lượng, số hiệu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 thuộc gói thầu (trường hợp gói thầu chia thành nhiều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lập) 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225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 Giải thích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từ ngữ trong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đấu thầu qua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mạng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662" w:val="left" w:leader="none"/>
              </w:tabs>
              <w:spacing w:line="242" w:lineRule="auto" w:before="79" w:after="0"/>
              <w:ind w:left="162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hết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E-TBMT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79" w:val="left" w:leader="none"/>
              </w:tabs>
              <w:spacing w:line="242" w:lineRule="auto" w:before="75" w:after="0"/>
              <w:ind w:left="162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dương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lịch,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cuối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tuần,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lễ,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nghỉ Tết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pháp 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62" w:val="left" w:leader="none"/>
              </w:tabs>
              <w:spacing w:line="240" w:lineRule="auto" w:before="74" w:after="0"/>
              <w:ind w:left="162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(GMT+7).</w:t>
            </w:r>
          </w:p>
        </w:tc>
      </w:tr>
      <w:tr>
        <w:trPr>
          <w:trHeight w:val="8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Nguồn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vốn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/>
              <w:rPr>
                <w:sz w:val="28"/>
              </w:rPr>
            </w:pPr>
            <w:r>
              <w:rPr>
                <w:sz w:val="28"/>
              </w:rPr>
              <w:t>Nguồn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(hoặc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vốn)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828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9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vi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cấm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689" w:val="left" w:leader="none"/>
              </w:tabs>
              <w:spacing w:line="240" w:lineRule="auto" w:before="81" w:after="0"/>
              <w:ind w:left="688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Đưa,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lộ.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05" w:val="left" w:leader="none"/>
              </w:tabs>
              <w:spacing w:line="240" w:lineRule="auto" w:before="80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Lợi dụng chức vụ, quyền hạn để gây ảnh hưởng, can thiệp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 hoạt 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dưới mọi hình thức.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89" w:val="left" w:leader="none"/>
              </w:tabs>
              <w:spacing w:line="240" w:lineRule="auto" w:before="78" w:after="0"/>
              <w:ind w:left="688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 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0" w:val="left" w:leader="none"/>
              </w:tabs>
              <w:spacing w:line="240" w:lineRule="auto" w:before="81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thuận,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ép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 rút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3" w:val="left" w:leader="none"/>
              </w:tabs>
              <w:spacing w:line="240" w:lineRule="auto" w:before="81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Dàn xếp, thỏa thuận để từ chối cung cấp hàng hóa, dịch vụ,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ký hợp đồng thầu phụ hoặc thực hiện các hình thức thỏa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 khác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hạn 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cạnh tranh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 trúng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9" w:val="left" w:leader="none"/>
              </w:tabs>
              <w:spacing w:line="240" w:lineRule="auto" w:before="78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năng lực, kinh nghiệm đã tham dự thầu và 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chứng minh năng lực, kinh nghiệm khi được bên mời thầu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làm rõ E-HSDT hoặc khi được yêu cầu đối chiếu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80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 lận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sau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5" w:val="left" w:leader="none"/>
              </w:tabs>
              <w:spacing w:line="240" w:lineRule="auto" w:before="82" w:after="0"/>
              <w:ind w:left="196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Làm giả hoặc làm sai lệch thông tin, hồ sơ, tài liệu trong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2" w:val="left" w:leader="none"/>
              </w:tabs>
              <w:spacing w:line="240" w:lineRule="auto" w:before="81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Cố ý cung cấp thông tin, tài liệu không trung thực, không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khách quan trong E-HSDT nhằm làm sai lệch kết quả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78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Cản trở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vi 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line="322" w:lineRule="exact" w:before="60"/>
              <w:ind w:left="196" w:right="104"/>
              <w:jc w:val="both"/>
              <w:rPr>
                <w:sz w:val="28"/>
              </w:rPr>
            </w:pPr>
            <w:r>
              <w:rPr>
                <w:sz w:val="28"/>
              </w:rPr>
              <w:t>a) Hủy hoại, lừa dối, thay đổi, che giấu chứng cứ hoặc báo cáo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thật;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đe dọa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ngăn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565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103"/>
              <w:jc w:val="both"/>
              <w:rPr>
                <w:sz w:val="28"/>
              </w:rPr>
            </w:pPr>
            <w:r>
              <w:rPr>
                <w:sz w:val="28"/>
              </w:rPr>
              <w:t>chặn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đưa,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hối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lộ,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thông đồng với cơ quan có chức năng, thẩm quyền về giám sát,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tra,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3" w:val="left" w:leader="none"/>
              </w:tabs>
              <w:spacing w:line="240" w:lineRule="auto" w:before="81" w:after="0"/>
              <w:ind w:left="196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Cản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7" w:val="left" w:leader="none"/>
              </w:tabs>
              <w:spacing w:line="240" w:lineRule="auto" w:before="80" w:after="0"/>
              <w:ind w:left="196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Cản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4" w:val="left" w:leader="none"/>
              </w:tabs>
              <w:spacing w:line="240" w:lineRule="auto" w:before="79" w:after="0"/>
              <w:ind w:left="196" w:right="108" w:firstLine="0"/>
              <w:jc w:val="left"/>
              <w:rPr>
                <w:sz w:val="28"/>
              </w:rPr>
            </w:pPr>
            <w:r>
              <w:rPr>
                <w:sz w:val="28"/>
              </w:rPr>
              <w:t>Cố tình khiếu nại, tố cáo, kiến nghị sai sự thật để cản trở hoạt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động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/>
              <w:rPr>
                <w:sz w:val="28"/>
              </w:rPr>
            </w:pPr>
            <w:r>
              <w:rPr>
                <w:sz w:val="28"/>
              </w:rPr>
              <w:t>đ)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vi 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pháp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toàn, an ninh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mạng.</w:t>
            </w:r>
          </w:p>
          <w:p>
            <w:pPr>
              <w:pStyle w:val="TableParagraph"/>
              <w:spacing w:before="81"/>
              <w:ind w:left="196" w:right="104"/>
              <w:jc w:val="both"/>
              <w:rPr>
                <w:sz w:val="28"/>
              </w:rPr>
            </w:pPr>
            <w:r>
              <w:rPr>
                <w:sz w:val="28"/>
              </w:rPr>
              <w:t>4.6. Không bảo đảm công bằng, minh bạch bao gồm các hành vi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8" w:val="left" w:leader="none"/>
              </w:tabs>
              <w:spacing w:line="240" w:lineRule="auto" w:before="79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bên mời thầu, chủ đầu tư hoặc thực hiện nhiệm vụ của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thầu,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2" w:val="left" w:leader="none"/>
              </w:tabs>
              <w:spacing w:line="240" w:lineRule="auto" w:before="80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Tham gia lập, đồng thời tham gia thẩm định E-HSMT đối 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cùng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81" w:after="0"/>
              <w:ind w:left="196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 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cùng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một 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7" w:val="left" w:leader="none"/>
              </w:tabs>
              <w:spacing w:line="240" w:lineRule="auto" w:before="79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trình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kết quả lựa chọn nhà thầu hoặc là người có thẩm quyền, người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gói 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quan hệ gia đình theo quy định của </w:t>
            </w:r>
            <w:hyperlink r:id="rId6">
              <w:r>
                <w:rPr>
                  <w:sz w:val="28"/>
                </w:rPr>
                <w:t>Luật Doanh nghiệp </w:t>
              </w:r>
            </w:hyperlink>
            <w:r>
              <w:rPr>
                <w:sz w:val="28"/>
              </w:rPr>
              <w:t>đứng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tên dự thầu hoặc là người đại diện hợp pháp của nhà thầu tham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 w:right="9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đ)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tham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sắm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cung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dịch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vấn: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toán,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kế kỹ thuật, thiết kế bản vẽ thi công, thiết kế kỹ thuật tổng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(thiết kế FEED); lập, thẩm định E-HSMT; đánh giá E-HSDT;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kiểm định hàng hóa; thẩm định kết quả lựa chọn nhà thầu; giám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7" w:val="left" w:leader="none"/>
              </w:tabs>
              <w:spacing w:line="240" w:lineRule="auto" w:before="80" w:after="0"/>
              <w:ind w:left="196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Đứng tên tham dự thầu gói thầu thuộc dự án do chủ đầu tư,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mời thầu là cơ quan, tổ chức nơi mình đã công tác và giữ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vụ lãnh đạo, quản lý trong thời gian 12 tháng kể từ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đó;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6" w:val="left" w:leader="none"/>
              </w:tabs>
              <w:spacing w:line="240" w:lineRule="auto" w:before="80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Nêu yêu cầu cụ thể về nhãn hiệu, xuất xứ hàng hóa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tại điểm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e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khoản 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44 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56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 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1" w:val="left" w:leader="none"/>
              </w:tabs>
              <w:spacing w:line="322" w:lineRule="exact" w:before="60" w:after="0"/>
              <w:ind w:left="196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Nêu điều kiện trong E-HSMT nhằm hạn chế sự tham gia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gây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2150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5"/>
              <w:jc w:val="both"/>
              <w:rPr>
                <w:sz w:val="28"/>
              </w:rPr>
            </w:pPr>
            <w:r>
              <w:rPr>
                <w:sz w:val="28"/>
              </w:rPr>
              <w:t>ra sự cạnh tranh không bình đẳng, vi phạm quy định tại khoản 3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 w:right="97"/>
              <w:jc w:val="both"/>
              <w:rPr>
                <w:sz w:val="28"/>
              </w:rPr>
            </w:pPr>
            <w:r>
              <w:rPr>
                <w:sz w:val="28"/>
              </w:rPr>
              <w:t>4.7. Tiết lộ những tài liệu, thông tin về quá trình lựa chọn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 trừ trường hợp cung cấp thông tin theo quy định tại điểm b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77,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11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78, điểm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79, khoản 4 Điều 80, khoản 4 Điều 81, khoản 2 Điều 82, điểm b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93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6" w:val="left" w:leader="none"/>
              </w:tabs>
              <w:spacing w:line="240" w:lineRule="auto" w:before="80" w:after="0"/>
              <w:ind w:left="485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trước 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7" w:val="left" w:leader="none"/>
              </w:tabs>
              <w:spacing w:line="240" w:lineRule="auto" w:before="79" w:after="0"/>
              <w:ind w:left="19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E-HSDT;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và trả lời của nhà thầu trong quá trình đánh giá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HSDT;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vấn,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chuyên môn có liên quan trong quá trình lựa chọn nhà thầu; 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ghi chép, biên bản cuộc họp xét thầu, các ý kiến nhận xét,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đánh giá đối với từng E-HSDT trước khi được công khai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90" w:val="left" w:leader="none"/>
              </w:tabs>
              <w:spacing w:line="240" w:lineRule="auto" w:before="81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Kết quả lựa chọn nhà thầu trước khi được công khai theo 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13" w:val="left" w:leader="none"/>
              </w:tabs>
              <w:spacing w:line="240" w:lineRule="auto" w:before="81" w:after="0"/>
              <w:ind w:left="196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Các tài liệu khác trong quá trình lựa chọn nhà thầu được xác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  <w:p>
            <w:pPr>
              <w:pStyle w:val="TableParagraph"/>
              <w:spacing w:before="79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7" w:val="left" w:leader="none"/>
              </w:tabs>
              <w:spacing w:line="240" w:lineRule="auto" w:before="81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chuyển nhượng cho nhà thầu khác phần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3" w:val="left" w:leader="none"/>
              </w:tabs>
              <w:spacing w:line="240" w:lineRule="auto" w:before="80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chuyển nhượng cho nhà thầu khác phần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thuộc gói thầu chưa vượt mức tối đa giá trị công việc dành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9" w:val="left" w:leader="none"/>
              </w:tabs>
              <w:spacing w:line="240" w:lineRule="auto" w:before="81" w:after="0"/>
              <w:ind w:left="196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tư, tư vấn giám sát chấp thuận để nhà thầu 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nhượng 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3" w:val="left" w:leader="none"/>
              </w:tabs>
              <w:spacing w:line="240" w:lineRule="auto" w:before="78" w:after="0"/>
              <w:ind w:left="196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tư, tư vấn giám sát chấp thuận để nhà thầu 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nhượng công việc quy định tại điểm b khoản này mà vượt mức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tối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đa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trị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công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dành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217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Tư cách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 lệ của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96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 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đủ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 sau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40" w:lineRule="auto" w:before="79" w:after="0"/>
              <w:ind w:left="484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Hạch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7" w:val="left" w:leader="none"/>
              </w:tabs>
              <w:spacing w:line="240" w:lineRule="auto" w:before="81" w:after="0"/>
              <w:ind w:left="196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đang trong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hồi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nghiệp,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</w:p>
          <w:p>
            <w:pPr>
              <w:pStyle w:val="TableParagraph"/>
              <w:spacing w:line="322" w:lineRule="exact"/>
              <w:ind w:left="196"/>
              <w:rPr>
                <w:sz w:val="28"/>
              </w:rPr>
            </w:pPr>
            <w:r>
              <w:rPr>
                <w:sz w:val="28"/>
              </w:rPr>
              <w:t>đăng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xã,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xã,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tác;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5549" w:hRule="atLeast"/>
        </w:trPr>
        <w:tc>
          <w:tcPr>
            <w:tcW w:w="18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sản;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40" w:lineRule="auto" w:before="81" w:after="0"/>
              <w:ind w:left="484" w:right="0" w:hanging="289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tranh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E-BDL;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90" w:val="left" w:leader="none"/>
              </w:tabs>
              <w:spacing w:line="240" w:lineRule="auto" w:before="79" w:after="0"/>
              <w:ind w:left="196" w:right="10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đang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gian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cấm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81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cứu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trách nhiệm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 sự;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2" w:val="left" w:leader="none"/>
              </w:tabs>
              <w:spacing w:line="240" w:lineRule="auto" w:before="79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Không trong trạng thái bị tạm ngừng, chấm dứt tham gia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thống;</w:t>
            </w:r>
          </w:p>
          <w:p>
            <w:pPr>
              <w:pStyle w:val="TableParagraph"/>
              <w:spacing w:before="81"/>
              <w:ind w:left="196"/>
              <w:jc w:val="both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83" w:val="left" w:leader="none"/>
              </w:tabs>
              <w:spacing w:line="242" w:lineRule="auto" w:before="79" w:after="0"/>
              <w:ind w:left="196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18" w:val="left" w:leader="none"/>
              </w:tabs>
              <w:spacing w:line="240" w:lineRule="auto" w:before="75" w:after="0"/>
              <w:ind w:left="196"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Không đang trong quá trình chấm dứt hoạt động hoặc bị thu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hồi giấy chứng nhận đăng ký hộ kinh doanh; chủ hộ kinh doanh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cứu trách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6" w:val="left" w:leader="none"/>
              </w:tabs>
              <w:spacing w:line="240" w:lineRule="auto" w:before="80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Đáp ứng điều kiện quy định tại các điểm c, d và e Mục 5.1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CDNT.</w:t>
            </w:r>
          </w:p>
        </w:tc>
      </w:tr>
      <w:tr>
        <w:trPr>
          <w:trHeight w:val="7885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Nội dung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E-HSMT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6.1. E-HSMT bao gồm E-TBMT và Phần 1, Phần 2, Phần 3A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(hoặc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3B),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nội 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before="81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 1. Thủ tục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đấu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thầu: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dẫn nhà thầu;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 dữ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III.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IV.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mẫu mời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79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kỹ thuật: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 V.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thuật.</w:t>
            </w:r>
          </w:p>
          <w:p>
            <w:pPr>
              <w:pStyle w:val="TableParagraph"/>
              <w:spacing w:before="79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3A.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z w:val="28"/>
                <w:vertAlign w:val="superscript"/>
              </w:rPr>
              <w:t>1</w:t>
            </w:r>
            <w:r>
              <w:rPr>
                <w:b/>
                <w:sz w:val="28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82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7" w:val="left" w:leader="none"/>
              </w:tabs>
              <w:spacing w:line="240" w:lineRule="auto" w:before="78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VII.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 kiện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spacing w:before="82"/>
              <w:ind w:left="162" w:right="1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Phần 3B. Thỏa thuận khung</w:t>
            </w:r>
            <w:r>
              <w:rPr>
                <w:b/>
                <w:sz w:val="28"/>
                <w:vertAlign w:val="superscript"/>
              </w:rPr>
              <w:t>2</w:t>
            </w:r>
            <w:r>
              <w:rPr>
                <w:b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(Áp dụng trong trường hợp mua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sắm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tập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trung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sử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dụng thỏa thuận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khung)</w:t>
            </w:r>
          </w:p>
          <w:p>
            <w:pPr>
              <w:pStyle w:val="TableParagraph"/>
              <w:spacing w:before="78"/>
              <w:ind w:left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đồng.</w:t>
            </w:r>
          </w:p>
          <w:p>
            <w:pPr>
              <w:pStyle w:val="TableParagraph"/>
              <w:spacing w:before="81"/>
              <w:ind w:left="162" w:right="9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6.2.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xác,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chỉnh của E-HSMT, tài liệu giải thích làm rõ E-HSMT hay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nếu</w:t>
            </w:r>
          </w:p>
          <w:p>
            <w:pPr>
              <w:pStyle w:val="TableParagraph"/>
              <w:spacing w:line="303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Hệ</w:t>
            </w:r>
          </w:p>
        </w:tc>
      </w:tr>
    </w:tbl>
    <w:p>
      <w:pPr>
        <w:pStyle w:val="BodyText"/>
        <w:spacing w:before="9"/>
        <w:rPr>
          <w:b/>
          <w:sz w:val="25"/>
        </w:rPr>
      </w:pPr>
      <w:r>
        <w:rPr/>
        <w:pict>
          <v:rect style="position:absolute;margin-left:79.463997pt;margin-top:16.811543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 hợp 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 mua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sắm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tập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trung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sử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thỏa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thuận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khung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 phần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before="0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không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mua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sắm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tập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trung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hoặc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nhưng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không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sử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thỏa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thuận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khung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phần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092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1"/>
              <w:jc w:val="both"/>
              <w:rPr>
                <w:sz w:val="28"/>
              </w:rPr>
            </w:pPr>
            <w:r>
              <w:rPr>
                <w:sz w:val="28"/>
              </w:rPr>
              <w:t>thống. E-HSMT do Chủ đầu tư phát hành trên Hệ thống sẽ là cơ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  <w:p>
            <w:pPr>
              <w:pStyle w:val="TableParagraph"/>
              <w:spacing w:before="81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6.3. Nhà thầu phải nghiên cứu mọi thông tin của E-TBMT,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 và các nội dung sửa đổi, làm rõ E-HSMT, biên bản hội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hợp.</w:t>
            </w:r>
          </w:p>
        </w:tc>
      </w:tr>
      <w:tr>
        <w:trPr>
          <w:trHeight w:val="1247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Sửa đổi,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làm </w:t>
            </w:r>
            <w:r>
              <w:rPr>
                <w:b/>
                <w:spacing w:val="-6"/>
                <w:sz w:val="28"/>
              </w:rPr>
              <w:t>rõ E-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HSMT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16"/>
              </w:numPr>
              <w:tabs>
                <w:tab w:pos="641" w:val="left" w:leader="none"/>
              </w:tabs>
              <w:spacing w:line="240" w:lineRule="auto" w:before="79" w:after="0"/>
              <w:ind w:left="162" w:right="9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E-HSMT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 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(webform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kèm).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HSMT được thực hiện trong thời gian tối thiểu là 10 ngày trước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có thời điểm đóng thầu; đối với gói thầu có giá 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quá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10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tỷ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đồng,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thời gian tối thiểu là 03 ngày làm việc trước ngày có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đóng thầu và bảo đảm đủ thời gian để nhà thầu hoàn chỉnh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HSDT; trường hợp không bảo đảm đủ thời gian như nêu trên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đóng 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1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cần làm rõ E-HSMT, nhà thầu phải gửi đề nghị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rõ đến Bên mời thầu thông qua Hệ thống trong khoảng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thiểu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rõ trên Hệ thống nhưng không muộn hơn 02 ngày làm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trước ngày có thời điểm đóng thầu, trong đó mô tả nội dung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đổi E-HSMT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7.1 E-CDNT.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83" w:val="left" w:leader="none"/>
              </w:tabs>
              <w:spacing w:line="240" w:lineRule="auto" w:before="80" w:after="0"/>
              <w:ind w:left="162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chịu trách nhiệm theo dõi thông tin trên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 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7" w:val="left" w:leader="none"/>
              </w:tabs>
              <w:spacing w:line="240" w:lineRule="auto" w:before="81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chịu trách nhiệm theo dõi thông tin trên Hệ thống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cập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E-HSMT,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đóng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sở chuẩn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bị E-HSDT.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67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cần thiết, Chủ đầu tư tổ chức hội nghị tiền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để trao đổi về những nội dung trong E-HSMT mà các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chưa rõ theo quy định tại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 Bên mời thầu đăng tải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thời gian tối đa 02 ngày làm việc, kể từ ngày kết thúc hội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nghị tiền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56" w:val="left" w:leader="none"/>
              </w:tabs>
              <w:spacing w:line="240" w:lineRule="auto" w:before="81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cần phải được sửa đổi sau khi tổ chức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nghị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tiền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đấu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 quy định tại Mục 7.1 E-CDNT. Biên bản hội nghị tiền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 E-HSMT.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7.7. Việc nhà thầu không tham dự hội nghị tiền đấu thầu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 để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 nhà thầu.</w:t>
            </w:r>
          </w:p>
        </w:tc>
      </w:tr>
      <w:tr>
        <w:trPr>
          <w:trHeight w:val="2092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55" w:right="464"/>
              <w:rPr>
                <w:b/>
                <w:sz w:val="28"/>
              </w:rPr>
            </w:pPr>
            <w:r>
              <w:rPr>
                <w:b/>
                <w:sz w:val="28"/>
              </w:rPr>
              <w:t>8. Chi phí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2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hành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miễn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Hệ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thống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ngay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khi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đăng tải thành công E-TBMT trên Hệ thống.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chịu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mọi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quan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đến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quá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trình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Chi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phí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4"/>
                <w:sz w:val="28"/>
              </w:rPr>
              <w:t>nộp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4"/>
                <w:sz w:val="28"/>
              </w:rPr>
              <w:t>E-HSDT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tại</w:t>
            </w:r>
            <w:r>
              <w:rPr>
                <w:spacing w:val="-2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E-BDL</w:t>
            </w:r>
            <w:r>
              <w:rPr>
                <w:spacing w:val="-3"/>
                <w:sz w:val="28"/>
              </w:rPr>
              <w:t>.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mọi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trường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hợp,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Chủ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đầu tư không chịu trách nhiệm về các chi phí liên quan đến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176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ngữ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E-HSDT cũng như tất cả văn bản và tài liệu liên quan đến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được viết bằng tiếng Việt. Các tài liệu bổ trợ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(catalô…)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kèm theo bản dịch sang tiếng Việt. Trường hợp thiếu bản dịch,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thiết).</w:t>
            </w:r>
          </w:p>
        </w:tc>
      </w:tr>
      <w:tr>
        <w:trPr>
          <w:trHeight w:val="563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29" w:right="217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10. Thành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phần của E-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/>
              <w:rPr>
                <w:sz w:val="28"/>
              </w:rPr>
            </w:pPr>
            <w:r>
              <w:rPr>
                <w:sz w:val="28"/>
              </w:rPr>
              <w:t>E-HSDT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79" w:val="left" w:leader="none"/>
              </w:tabs>
              <w:spacing w:line="240" w:lineRule="auto" w:before="79" w:after="0"/>
              <w:ind w:left="162" w:right="101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Đơn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Hệ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trích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11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88" w:val="left" w:leader="none"/>
              </w:tabs>
              <w:spacing w:line="240" w:lineRule="auto" w:before="81" w:after="0"/>
              <w:ind w:left="162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Thỏa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danh);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5" w:val="left" w:leader="none"/>
              </w:tabs>
              <w:spacing w:line="240" w:lineRule="auto" w:before="81" w:after="0"/>
              <w:ind w:left="794" w:right="0" w:hanging="633"/>
              <w:jc w:val="left"/>
              <w:rPr>
                <w:sz w:val="28"/>
              </w:rPr>
            </w:pPr>
            <w:r>
              <w:rPr>
                <w:sz w:val="28"/>
              </w:rPr>
              <w:t>Bảo 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theo 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 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18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02" w:val="left" w:leader="none"/>
              </w:tabs>
              <w:spacing w:line="240" w:lineRule="auto" w:before="79" w:after="0"/>
              <w:ind w:left="162" w:right="108" w:firstLine="0"/>
              <w:jc w:val="left"/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1" w:val="left" w:leader="none"/>
              </w:tabs>
              <w:spacing w:line="240" w:lineRule="auto" w:before="81" w:after="0"/>
              <w:ind w:left="162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83" w:val="left" w:leader="none"/>
              </w:tabs>
              <w:spacing w:line="242" w:lineRule="auto" w:before="78" w:after="0"/>
              <w:ind w:left="162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tin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 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13 E-CDNT;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817" w:val="left" w:leader="none"/>
              </w:tabs>
              <w:spacing w:line="240" w:lineRule="auto" w:before="75" w:after="0"/>
              <w:ind w:left="162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12 E-CDNT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94" w:val="left" w:leader="none"/>
              </w:tabs>
              <w:spacing w:line="240" w:lineRule="auto" w:before="81" w:after="0"/>
              <w:ind w:left="793" w:right="0" w:hanging="632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E-BDL.</w:t>
            </w:r>
          </w:p>
        </w:tc>
      </w:tr>
      <w:tr>
        <w:trPr>
          <w:trHeight w:val="112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3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11. Đơn dự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 và các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bảng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Nhà thầu điền đầy đủ thông tin vào các Mẫu ở Chương IV.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kiểm tra thông tin trong đơn dự thầu và các bảng biểu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 trích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</w:tc>
      </w:tr>
      <w:tr>
        <w:trPr>
          <w:trHeight w:val="2738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12. Đề xuất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phương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z w:val="28"/>
              </w:rPr>
              <w:t>án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kỹ thuật thay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thế trong 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18"/>
              </w:numPr>
              <w:tabs>
                <w:tab w:pos="808" w:val="left" w:leader="none"/>
              </w:tabs>
              <w:spacing w:line="240" w:lineRule="auto" w:before="81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có quy định tại </w:t>
            </w:r>
            <w:r>
              <w:rPr>
                <w:b/>
                <w:sz w:val="28"/>
              </w:rPr>
              <w:t>E-BDL </w:t>
            </w:r>
            <w:r>
              <w:rPr>
                <w:sz w:val="28"/>
              </w:rPr>
              <w:t>về việc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thuật 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 đó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 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803" w:val="left" w:leader="none"/>
              </w:tabs>
              <w:spacing w:line="240" w:lineRule="auto" w:before="81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Phương án kỹ thuật thay thế chỉ được xem xét khi phương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đánh giá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 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nhất.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này,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 tất</w:t>
            </w:r>
          </w:p>
          <w:p>
            <w:pPr>
              <w:pStyle w:val="TableParagraph"/>
              <w:spacing w:line="322" w:lineRule="exact"/>
              <w:ind w:left="162" w:right="103"/>
              <w:jc w:val="both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thế,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gồm: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minh,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kỹ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4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thuật, tiến độ cung cấp, chi phí và các thông tin liên quan khác.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án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III.</w:t>
            </w:r>
          </w:p>
        </w:tc>
      </w:tr>
      <w:tr>
        <w:trPr>
          <w:trHeight w:val="13196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1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 và giảm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7528" w:type="dxa"/>
          </w:tcPr>
          <w:p>
            <w:pPr>
              <w:pStyle w:val="TableParagraph"/>
              <w:spacing w:line="242" w:lineRule="auto" w:before="79"/>
              <w:ind w:left="162" w:right="108"/>
              <w:jc w:val="both"/>
              <w:rPr>
                <w:sz w:val="28"/>
              </w:rPr>
            </w:pPr>
            <w:r>
              <w:rPr>
                <w:sz w:val="28"/>
              </w:rPr>
              <w:t>13.1. Giá dự thầu ghi trong đơn và trong các bảng giá cùng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 ứng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này:</w:t>
            </w:r>
          </w:p>
          <w:p>
            <w:pPr>
              <w:pStyle w:val="TableParagraph"/>
              <w:spacing w:before="74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(chưa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giá).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11.1,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số</w:t>
            </w:r>
          </w:p>
          <w:p>
            <w:pPr>
              <w:pStyle w:val="TableParagraph"/>
              <w:spacing w:before="2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11.2 Chương IV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đơn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240" w:lineRule="auto" w:before="78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phần)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240" w:lineRule="auto" w:before="82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gói thầu không chia phần, trường hợp nhà thầu có đề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giảm giá thì ghi tỷ lệ phần trăm giảm giá vào đơn dự thầu.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trị giảm giá này được hiểu là giảm đều theo tỷ lệ cho tất cả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 mục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bảng giá 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9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nộp E-HSDT cho toàn bộ công việc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E-HSMT và ghi đơn giá dự thầu cho tất cả các công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nêu trong các cột “Danh mục hàng hoá”, “Mô tả dịch vụ”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số 12.1 (12.1A hoặc 12.1B hoặc 12.1C) hoặc 12.2 (12.2A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12.2C),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(13A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13B)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IV.</w:t>
            </w:r>
          </w:p>
          <w:p>
            <w:pPr>
              <w:pStyle w:val="TableParagraph"/>
              <w:spacing w:before="80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13.2.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phép dự thầu theo từng phần thì nhà thầu có thể dự thầu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hoặc nhiều phần của gói thầu. Nhà thầu phải dự thầu đầy đủ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mà mình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 giảm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hai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6" w:val="left" w:leader="none"/>
              </w:tabs>
              <w:spacing w:line="240" w:lineRule="auto" w:before="80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Cách thứ nhất: ghi tỷ lệ phần trăm giảm giá vào đơn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(trong trường hợp này được coi là nhà thầu giảm giá đều theo tỷ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cả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3" w:val="left" w:leader="none"/>
              </w:tabs>
              <w:spacing w:line="240" w:lineRule="auto" w:before="80" w:after="0"/>
              <w:ind w:left="162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Cách thứ hai: ghi tỷ lệ phần trăm giảm giá cho từng phần vào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88" w:val="left" w:leader="none"/>
              </w:tabs>
              <w:spacing w:line="240" w:lineRule="auto" w:before="79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 E-HSMT.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Trường hợp nhà thầu có đơn giá thấp khác thường, ảnh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thấp 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thường đó.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03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Giá dự thầu của nhà thầu phải bao gồm toàn bộ các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suất,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 tuyên bố giá dự thầu không bao gồm thuế, phí, lệ phí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loại.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94" w:val="left" w:leader="none"/>
              </w:tabs>
              <w:spacing w:line="240" w:lineRule="auto" w:before="83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 chào 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 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850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14. Đồng tiền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dự thầu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 tiền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</w:p>
        </w:tc>
        <w:tc>
          <w:tcPr>
            <w:tcW w:w="7528" w:type="dxa"/>
          </w:tcPr>
          <w:p>
            <w:pPr>
              <w:pStyle w:val="TableParagraph"/>
              <w:spacing w:before="82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tiền 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VND,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USD,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EUR.</w:t>
            </w:r>
          </w:p>
          <w:p>
            <w:pPr>
              <w:pStyle w:val="TableParagraph"/>
              <w:spacing w:before="79"/>
              <w:ind w:left="162" w:right="102"/>
              <w:jc w:val="both"/>
              <w:rPr>
                <w:sz w:val="28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tiền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loại tiền khác nhau thành một loại tiền duy nhất (đồng tiền quy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đổi) nhằm phục vụ việc đánh giá và so sánh HSĐX là: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VNĐ).</w:t>
            </w:r>
          </w:p>
        </w:tc>
      </w:tr>
      <w:tr>
        <w:trPr>
          <w:trHeight w:val="12152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15. Tài liệu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chứng minh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sự phù hợp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của hàng hóa,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dịch vụ </w:t>
            </w:r>
            <w:r>
              <w:rPr>
                <w:b/>
                <w:spacing w:val="-4"/>
                <w:sz w:val="28"/>
              </w:rPr>
              <w:t>liên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2"/>
              </w:numPr>
              <w:tabs>
                <w:tab w:pos="815" w:val="left" w:leader="none"/>
              </w:tabs>
              <w:spacing w:line="240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Để chứng minh sự phù hợp của hàng hóa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E-HSMT,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liệu để chứng minh hàng hóa mà nhà thầu cung cấp đáp ứng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về kỹ thuật quy định tại Chương V. Các tài liệu này là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phần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15" w:val="left" w:leader="none"/>
              </w:tabs>
              <w:spacing w:line="240" w:lineRule="auto" w:before="83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 ngữ “hàng hóa” được hiểu bao gồm máy móc, thiết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bị,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nguyên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nhiên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liệu,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tư,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tùng;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hàng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tiêu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dùng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tế.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2" w:val="left" w:leader="none"/>
              </w:tabs>
              <w:spacing w:line="240" w:lineRule="auto" w:before="78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 ngữ “xuất xứ” được hiểu là quốc gia hoặc vùng 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thổ nơi hàng hóa được khai thác, chăn nuôi, trồng trọt, sản xuất,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chế tạo hoặc chế biến tại quốc gia hoặc vùng lãnh thổ đó,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phẩm được công nhận về mặt thương mại và có sự khác biệt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đầu.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81" w:val="left" w:leader="none"/>
              </w:tabs>
              <w:spacing w:line="240" w:lineRule="auto" w:before="82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“dịch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quan”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vertAlign w:val="baseline"/>
              </w:rPr>
              <w:t>, lắp đặt, duy tu, bảo dưỡng, sửa chữa ban đầu hoặc cung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cấp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các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dịch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vụ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sau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bán</w:t>
            </w:r>
            <w:r>
              <w:rPr>
                <w:spacing w:val="-10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hàng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khác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như</w:t>
            </w:r>
            <w:r>
              <w:rPr>
                <w:spacing w:val="-1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đào</w:t>
            </w:r>
            <w:r>
              <w:rPr>
                <w:spacing w:val="-1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tạo,</w:t>
            </w:r>
            <w:r>
              <w:rPr>
                <w:spacing w:val="-1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chuyển</w:t>
            </w:r>
            <w:r>
              <w:rPr>
                <w:spacing w:val="-10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giao</w:t>
            </w:r>
            <w:r>
              <w:rPr>
                <w:spacing w:val="-1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công</w:t>
            </w:r>
            <w:r>
              <w:rPr>
                <w:spacing w:val="-6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nghệ….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7" w:val="left" w:leader="none"/>
              </w:tabs>
              <w:spacing w:line="240" w:lineRule="auto" w:before="80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kê khai xuất xứ của hàng hóa trong Mẫu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10B Chương IV. Trường hợp nhà thầu chào nhiều xuất xứ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chiếc…)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một hãng sản xuất và có cùng đơn giá thì Bên mời thầu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rõ để xác định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 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05" w:val="left" w:leader="none"/>
              </w:tabs>
              <w:spacing w:line="240" w:lineRule="auto" w:before="80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về xuất xứ hàng hóa thực hiện theo Mẫu số 01A,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01B, 01C Chương IV. Trường hợp Chủ đầu tư yêu cầu về xuất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xứ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nhóm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nước,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vùng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thổ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44 Luật Đấu thầu thì nhà thầu phải chào hàng hóa theo đúng 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 về xuất xứ hoặc xuất xứ Việt Nam, kể cả trong trường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xứ theo nhóm nước, vùng lãnh thổ mà Chủ đầu tư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có Việt Nam; nhà thầu chào hàng hóa không có xuất xứ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xứ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loại.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xuất xứ Việt Nam theo quy định tại điểm e khoản 3 Điều 10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 Đấu thầu thì nhà thầu chào hàng hóa không phải là xuất xứ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Việt Nam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sẽ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loại.</w:t>
            </w:r>
          </w:p>
        </w:tc>
      </w:tr>
    </w:tbl>
    <w:p>
      <w:pPr>
        <w:pStyle w:val="BodyText"/>
        <w:spacing w:before="2"/>
        <w:rPr>
          <w:sz w:val="16"/>
        </w:rPr>
      </w:pPr>
      <w:r>
        <w:rPr/>
        <w:pict>
          <v:rect style="position:absolute;margin-left:79.463997pt;margin-top:11.291543pt;width:144.02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cho các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hạng mục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dịch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vụ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liên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quan, ví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dụ: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lắp đặt,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bảo hiểm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sửa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chữa…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6679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3"/>
              </w:numPr>
              <w:tabs>
                <w:tab w:pos="814" w:val="left" w:leader="none"/>
              </w:tabs>
              <w:spacing w:line="240" w:lineRule="auto" w:before="0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Tài liệu chứng minh sự phù hợp của hàng hóa và dịch 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 quan có thể là hồ sơ, giấy tờ, bản vẽ, số liệu được mô tả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tiết theo từng khoản mục về đặc tính kỹ thuật, tính năng sử dụng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chứng minh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đáp ứng cơ bản của hàng hóa, dịch vụ so với các yêu cầu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 và một bảng kê những điểm sai khác và ngoại lệ (nếu có)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97" w:val="left" w:leader="none"/>
              </w:tabs>
              <w:spacing w:line="240" w:lineRule="auto" w:before="81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cung cấp đầy đủ danh mục, giá cả, nhà cung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cấp vật tư, phụ tùng thay thế, dụng cụ chuyên dùng, vật tư tiêu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hao... (sau đây gọi là vật tư, phụ tùng thay thế) cần thiết để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sự vận hành đúng quy cách và liên tục của hàng hóa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93" w:val="left" w:leader="none"/>
              </w:tabs>
              <w:spacing w:line="240" w:lineRule="auto" w:before="81" w:after="0"/>
              <w:ind w:left="162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bị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như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tham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nhãn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catalô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 Chủ đầu tư quy định tại Chương V chỉ nhằm mục đích mô tả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không nhằm mục đích hạn chế nhà thầu. Nhà thầu có thể đưa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ra các tiêu chuẩn chất lượng, nhãn hiệu hàng hóa, catalô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miễn là nhà thầu chứng minh cho Bên mời thầu thấy rằng những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với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V.</w:t>
            </w:r>
          </w:p>
        </w:tc>
      </w:tr>
      <w:tr>
        <w:trPr>
          <w:trHeight w:val="4186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16. Tài liệu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chứng minh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năng lực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kinh nghiệm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4"/>
              </w:numPr>
              <w:tabs>
                <w:tab w:pos="794" w:val="left" w:leader="none"/>
              </w:tabs>
              <w:spacing w:line="240" w:lineRule="auto" w:before="79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kê khai các thông tin cần thiết vào các Mẫu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Chương IV để cung cấp thông tin về năng lực, kinh nghiệm 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yêu cầu tại Chương III. Trường hợp nhà thầu được mời vào đối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chiếu tài liệu, nhà thầu phải chuẩn bị sẵn sàng các tài liệu để đối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chiếu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trữ.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803" w:val="left" w:leader="none"/>
              </w:tabs>
              <w:spacing w:line="240" w:lineRule="auto" w:before="82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về tài liệu để chứng minh năng lực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93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gói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đã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áp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dụng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tuyển,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nếu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sự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đổi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tham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sơ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tuyển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cập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nhật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lại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mình.</w:t>
            </w:r>
          </w:p>
        </w:tc>
      </w:tr>
      <w:tr>
        <w:trPr>
          <w:trHeight w:val="337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hiệu lực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25"/>
              </w:numPr>
              <w:tabs>
                <w:tab w:pos="815" w:val="left" w:leader="none"/>
              </w:tabs>
              <w:spacing w:line="240" w:lineRule="auto" w:before="79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E-HSDT có hiệu lực không ngắn hơn thời hạn nêu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798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Trong trường hợp cần thiết, trước khi hết thời hạn hiệu 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 E-HSDT, Bên mời thầu có thể đề nghị các nhà thầu gia 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 lực của E-HSDT, đồng thời yêu cầu nhà thầu gia hạn tương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ứng thời gian có hiệu lực của bảo đảm dự thầu (bằng thời gian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 lực E-HSDT sau khi gia hạn cộng thêm 30 ngày). Nếu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không chấp nhận việc gia hạn hiệu lực của E-HSDT thì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tiếp,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</w:p>
          <w:p>
            <w:pPr>
              <w:pStyle w:val="TableParagraph"/>
              <w:spacing w:line="301" w:lineRule="exact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này,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367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0"/>
              <w:jc w:val="both"/>
              <w:rPr>
                <w:sz w:val="28"/>
              </w:rPr>
            </w:pPr>
            <w:r>
              <w:rPr>
                <w:sz w:val="28"/>
              </w:rPr>
              <w:t>thầu. Nhà thầu chấp nhận đề nghị gia hạn E-HSDT không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phép thay đổi bất kỳ nội dung nào của E-HSDT, trừ việc gia hạn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 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 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 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thống.</w:t>
            </w:r>
          </w:p>
        </w:tc>
      </w:tr>
      <w:tr>
        <w:trPr>
          <w:trHeight w:val="1320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18.</w:t>
            </w:r>
            <w:r>
              <w:rPr>
                <w:b/>
                <w:spacing w:val="-26"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Bảo</w:t>
            </w:r>
            <w:r>
              <w:rPr>
                <w:b/>
                <w:spacing w:val="-23"/>
                <w:sz w:val="28"/>
              </w:rPr>
              <w:t> </w:t>
            </w:r>
            <w:r>
              <w:rPr>
                <w:b/>
                <w:spacing w:val="-9"/>
                <w:sz w:val="28"/>
              </w:rPr>
              <w:t>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dự</w:t>
            </w:r>
            <w:r>
              <w:rPr>
                <w:b/>
                <w:spacing w:val="-25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96" w:right="95"/>
              <w:jc w:val="both"/>
              <w:rPr>
                <w:sz w:val="28"/>
              </w:rPr>
            </w:pPr>
            <w:r>
              <w:rPr>
                <w:sz w:val="28"/>
              </w:rPr>
              <w:t>18.1. Khi tham dự thầu qua mạng, nhà thầu phải thực hiện biện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 bảo đảm dự thầu trước thời điểm đóng thầu theo một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hình thức thư bảo lãnh do đại diện hợp pháp của tổ chức tín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 trong nước hoặc chi nhánh ngân hàng nước ngoài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lập theo pháp luật Việt Nam phát hành hoặc giấy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ngoài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lập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"/>
                <w:sz w:val="28"/>
              </w:rPr>
              <w:t>luật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Việt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"/>
                <w:sz w:val="28"/>
              </w:rPr>
              <w:t>Nam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hành.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giá trị bảo đảm dự thầu nhỏ hơn 20 triệu đồng thì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Mục 18.8 E-CDNT. Đối với bảo lãnh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giấy,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quét (scan) thư bảo lãnh của ngân hàng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 hiểm bảo lãnh và đính kèm khi nộp E-HSDT. Đối với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tử,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tử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phát hành, lưu trữ trên Hệ thống. Trường hợp E-HSDT được gia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hạn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hiệu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17.2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liên danh, các thành viên liên danh phải sử dụng cùng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 lãnh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lãnh dự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điện tử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giấy.</w:t>
            </w:r>
          </w:p>
          <w:p>
            <w:pPr>
              <w:pStyle w:val="TableParagraph"/>
              <w:spacing w:before="83"/>
              <w:ind w:left="196" w:right="109"/>
              <w:jc w:val="both"/>
              <w:rPr>
                <w:sz w:val="28"/>
              </w:rPr>
            </w:pPr>
            <w:r>
              <w:rPr>
                <w:sz w:val="28"/>
              </w:rPr>
              <w:t>Trường hợp liên danh thì phải thực hiện biện pháp bảo đảm 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80" w:val="left" w:leader="none"/>
              </w:tabs>
              <w:spacing w:line="240" w:lineRule="auto" w:before="80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 định tại Mục 18.2 E-CDNT; nếu bảo đảm dự thầu của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viên trong liên danh được xác định là không hợp lệ thì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của liên danh đó sẽ không được xem xét, đánh giá tiếp.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Nếu bất kỳ thành viên nào trong liên danh vi phạm quy định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 luật dẫn đến không được hoàn trả giá trị bảo đảm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điểm b Mục 18.5 E-CDNT thì giá trị bảo đảm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trả;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13" w:val="left" w:leader="none"/>
              </w:tabs>
              <w:spacing w:line="240" w:lineRule="auto" w:before="79" w:after="0"/>
              <w:ind w:left="196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Các thành viên trong liên danh thỏa thuận để một thành viên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viên liên danh đó và cho thành viên khác trong liên danh.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 hợp này, bảo đảm dự thầu có thể bao gồm tên của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 hoặc tên của thành viên chịu trách nhiệm thực hiện biện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 bảo đảm dự thầu cho các thành viên trong liên danh nhưng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tại</w:t>
            </w:r>
          </w:p>
          <w:p>
            <w:pPr>
              <w:pStyle w:val="TableParagraph"/>
              <w:spacing w:line="322" w:lineRule="exact"/>
              <w:ind w:left="196" w:right="103"/>
              <w:jc w:val="both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18.2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E-CDNT.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325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7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18.5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giá trị bảo đảm dự thầu của tất cả thành viên trong liên danh sẽ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36" w:val="left" w:leader="none"/>
              </w:tabs>
              <w:spacing w:line="240" w:lineRule="auto" w:before="81" w:after="0"/>
              <w:ind w:left="196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Giá trị, đồng tiền và thời gian có hiệu lực của bảo đảm 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thể 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788" w:val="left" w:leader="none"/>
              </w:tabs>
              <w:spacing w:line="240" w:lineRule="auto" w:before="80" w:after="0"/>
              <w:ind w:left="196" w:right="92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Bảo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đảm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-3"/>
                <w:sz w:val="28"/>
              </w:rPr>
              <w:t>dự</w:t>
            </w:r>
            <w:r>
              <w:rPr>
                <w:spacing w:val="-26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coi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26"/>
                <w:sz w:val="28"/>
              </w:rPr>
              <w:t> </w:t>
            </w:r>
            <w:r>
              <w:rPr>
                <w:spacing w:val="-3"/>
                <w:sz w:val="28"/>
              </w:rPr>
              <w:t>lệ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khi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thuộc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hơn,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ngắn hơn so với yêu cầu quy định tại Mục 18.2 E-CDNT, không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đúng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tên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đơn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vị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thụ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hưởng,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chữ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ký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(ký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số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đối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thầu điện tử) hợp lệ, ký trước khi Chủ đầu tư phát hành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HSMT,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kèm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gây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bất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lợi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tư,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 (trong đó bao gồm việc không đáp ứng đủ các cam kết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04A,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04B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IV).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dụng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thư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giấy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nhận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hiểm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thư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giấy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hiểm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lãnh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ngân hàng nước ngoài được thành lập theo pháp luật Việt Nam,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nghiệp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thọ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nghiệp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hiểm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phi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nhân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thọ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nước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ngoài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lập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pháp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tên,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có).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38" w:val="left" w:leader="none"/>
              </w:tabs>
              <w:spacing w:line="240" w:lineRule="auto" w:before="80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được lựa chọn sẽ được hoàn trả hoặc giải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tỏa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tỏa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815" w:val="left" w:leader="none"/>
              </w:tabs>
              <w:spacing w:line="240" w:lineRule="auto" w:before="80" w:after="0"/>
              <w:ind w:left="196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chứng nhận bảo hiểm bảo lãnh (đối với trường hợp sử dụng 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văn 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giấy) cho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mời thầu: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86" w:val="left" w:leader="none"/>
              </w:tabs>
              <w:spacing w:line="240" w:lineRule="auto" w:before="80" w:after="0"/>
              <w:ind w:left="485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2" w:val="left" w:leader="none"/>
              </w:tabs>
              <w:spacing w:line="240" w:lineRule="auto" w:before="79" w:after="0"/>
              <w:ind w:left="196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 được hoàn trả giá trị bảo đảm dự thầu trong các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0" w:val="left" w:leader="none"/>
              </w:tabs>
              <w:spacing w:line="240" w:lineRule="auto" w:before="81" w:after="0"/>
              <w:ind w:left="196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Sau thời điểm đóng thầu và trong thời gian có hiệu lực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HSDT, nhà thầu có văn bản rút E-HSDT hoặc từ chối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hoặc các công việc đã đề xuất trong E-HSDT theo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240" w:lineRule="auto" w:before="80" w:after="0"/>
              <w:ind w:left="19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hành vi vi phạm quy định tại Điều 16 Luật 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hoặc vi phạm pháp luật về đấu thầu dẫn đến phải hủy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quy định tại điểm d và điểm đ khoản 1 Điều 17 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 thầu;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9" w:val="left" w:leader="none"/>
              </w:tabs>
              <w:spacing w:line="240" w:lineRule="auto" w:before="81" w:after="0"/>
              <w:ind w:left="196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thực hiện biện pháp bảo đảm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 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68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 thầu;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7" w:val="left" w:leader="none"/>
              </w:tabs>
              <w:spacing w:line="301" w:lineRule="exact" w:before="81" w:after="0"/>
              <w:ind w:left="366" w:right="0" w:hanging="171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trong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488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4"/>
              <w:jc w:val="both"/>
              <w:rPr>
                <w:sz w:val="28"/>
              </w:rPr>
            </w:pPr>
            <w:r>
              <w:rPr>
                <w:sz w:val="28"/>
              </w:rPr>
              <w:t>thời hạn 05 ngày làm việc kể từ ngày nhận được thông báo 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 chiếu tài liệu hoặc đã đối chiếu tài liệu nhưng từ chối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ký biên bản đối chiếu tài liệu, trừ trường hợp bất khả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kháng;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89" w:val="left" w:leader="none"/>
              </w:tabs>
              <w:spacing w:line="240" w:lineRule="auto" w:before="80" w:after="0"/>
              <w:ind w:left="196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tiến hành hoặc từ chối hoàn thiện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thời hạn 10 ngày kể từ ngày nhận được thông báo trúng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của Bên 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trường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bất khả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kháng;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2" w:val="left" w:leader="none"/>
              </w:tabs>
              <w:spacing w:line="240" w:lineRule="auto" w:before="81" w:after="0"/>
              <w:ind w:left="196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tiến hành hoặc từ chối ký kết hợp đồng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khả kháng.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48" w:val="left" w:leader="none"/>
              </w:tabs>
              <w:spacing w:line="240" w:lineRule="auto" w:before="81" w:after="0"/>
              <w:ind w:left="19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Trong vòng 05 ngày làm việc, kể từ ngày nhận được 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 của bên mời thầu, nếu nhà thầu từ chối hoặc không nộp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gốc thư bảo lãnh dự thầu, giấy chứng nhận bảo hiểm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824" w:val="left" w:leader="none"/>
              </w:tabs>
              <w:spacing w:line="240" w:lineRule="auto" w:before="79" w:after="0"/>
              <w:ind w:left="162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gói thầu chia thành nhiều phần độc lập, nhà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7" w:val="left" w:leader="none"/>
              </w:tabs>
              <w:spacing w:line="240" w:lineRule="auto" w:before="81" w:after="0"/>
              <w:ind w:left="162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(giá trị bảo đảm dự thầu sẽ bằng tổng giá trị của các phần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tham dự). Trường hợp giá trị bảo đảm dự thầu do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nộp nhỏ hơn tổng giá trị cộng gộp thì Bên mời thầu được 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quyết định lựa chọn bảo đảm dự thầu đó được sử dụng cho phần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nào 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phần mà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8" w:val="left" w:leader="none"/>
              </w:tabs>
              <w:spacing w:line="240" w:lineRule="auto" w:before="79" w:after="0"/>
              <w:ind w:left="467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 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từng phần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</w:p>
          <w:p>
            <w:pPr>
              <w:pStyle w:val="TableParagraph"/>
              <w:spacing w:before="82"/>
              <w:ind w:left="162" w:right="99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vi phạm dẫn đến không được hoàn trả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18.5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hoàn trả giá trị bảo đảm dự thầu được tính trên phần mà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phạm.</w:t>
            </w:r>
          </w:p>
          <w:p>
            <w:pPr>
              <w:pStyle w:val="TableParagraph"/>
              <w:spacing w:before="78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18.8.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Mục 18.2 E-CDNT nhỏ hơn 20 triệu đồng, tại thời điểm đóng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nhận bảo hiểm bảo lãnh theo quy định tại Mục 18.1 E-CDNT mà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cam kết trong đơn dự thầu (không phải đính kèm cam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riêng bằng văn bản) là nếu được mời vào đối chiếu tài liệu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 phạm quy định tại điểm b Mục 18.5 E-CDNT thì phải nộp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hoặc Séc bảo chi (trong trường hợp thời hạn hiệu lực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Séc bảo chi đáp ứng yêu cầu của chủ đầu tư) hoặc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 thầu hoặc giấy chứng nhận bảo hiểm bảo lãnh với giá trị quy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tại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Mục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18.2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E-CDNT.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</w:p>
          <w:p>
            <w:pPr>
              <w:pStyle w:val="TableParagraph"/>
              <w:spacing w:line="322" w:lineRule="exact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theo cam kết nêu trên, nhà thầu bị xử lý theo đúng cam kết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(bị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bị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689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khóa tài khoản trong vòng 06 tháng, kể từ ngày Cục Quản lý đấu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 tư). Trường hợp nhà thầu vi phạm quy định nêu tại điểm b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18.5 E-CDNT thì nhà thầu sẽ không được hoàn trả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1850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19. Thời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điểm đóng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3"/>
              </w:numPr>
              <w:tabs>
                <w:tab w:pos="794" w:val="left" w:leader="none"/>
              </w:tabs>
              <w:spacing w:line="240" w:lineRule="auto" w:before="81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là thời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E-TBMT.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812" w:val="left" w:leader="none"/>
              </w:tabs>
              <w:spacing w:line="240" w:lineRule="auto" w:before="79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gia hạn thời điểm đóng thầu bằng cách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 đổi E-TBMT. Khi gia hạn thời điểm đóng thầu, mọi trách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đóng thầu mới được 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hạn.</w:t>
            </w:r>
          </w:p>
        </w:tc>
      </w:tr>
      <w:tr>
        <w:trPr>
          <w:trHeight w:val="651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Nộp,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rút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và sửa đổi E-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4"/>
              </w:numPr>
              <w:tabs>
                <w:tab w:pos="812" w:val="left" w:leader="none"/>
              </w:tabs>
              <w:spacing w:line="240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Nộp E-HSDT: Nhà thầu chỉ nộp một bộ E-HSDT 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E-TBMT khi tham gia đấu thầu qua mạng. Trường hợp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danh, thành viên đứng đầu liên danh (theo thỏa thuận trong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danh) nộp E-HSDT sau khi được sự chấp thuận của tất cả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viên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786" w:val="left" w:leader="none"/>
              </w:tabs>
              <w:spacing w:line="240" w:lineRule="auto" w:before="82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rút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tiến hành nộp lại E-HSDT mới. Trường hợp nhà thầu đã nộp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trước khi Chủ đầu tư thực hiện sửa đổi E-HSMT (nếu có)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 được 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10" w:val="left" w:leader="none"/>
              </w:tabs>
              <w:spacing w:line="240" w:lineRule="auto" w:before="79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Rút E-HSDT: nhà thầu được rút E-HSDT trước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đóng thầu. Hệ thống thông báo cho nhà thầu tình trạng rút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(thành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công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hay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công).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tin về thời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rút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798" w:val="left" w:leader="none"/>
              </w:tabs>
              <w:spacing w:line="240" w:lineRule="auto" w:before="81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chỉ được rút, sửa đổi, nộp lại E-HSDT trước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 công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 đều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</w:tc>
      </w:tr>
      <w:tr>
        <w:trPr>
          <w:trHeight w:val="4101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Mở 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5"/>
              </w:numPr>
              <w:tabs>
                <w:tab w:pos="810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giờ,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điểm đóng thầu. Trường hợp không có nhà thầu nộp E-HSDT,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 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 qua mạng.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810" w:val="left" w:leader="none"/>
              </w:tabs>
              <w:spacing w:line="240" w:lineRule="auto" w:before="82" w:after="0"/>
              <w:ind w:left="162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Biên bản mở thầu được đăng tải công khai trên Hệ thống,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 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yếu sau:</w:t>
            </w:r>
          </w:p>
          <w:p>
            <w:pPr>
              <w:pStyle w:val="TableParagraph"/>
              <w:spacing w:before="78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 thầu: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82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E-TBMT;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 Chủ 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6271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0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hoàn thành 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Tổng số 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dự.</w:t>
            </w:r>
          </w:p>
          <w:p>
            <w:pPr>
              <w:pStyle w:val="TableParagraph"/>
              <w:spacing w:before="79"/>
              <w:ind w:left="162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40" w:lineRule="auto" w:before="81" w:after="0"/>
              <w:ind w:left="316" w:right="0" w:hanging="155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Tỷ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lệ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phần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trăm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(%)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giảm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i/>
                <w:sz w:val="28"/>
              </w:rPr>
              <w:t>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2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 trị 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lực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gian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lực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 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có).</w:t>
            </w:r>
          </w:p>
          <w:p>
            <w:pPr>
              <w:pStyle w:val="TableParagraph"/>
              <w:spacing w:before="79"/>
              <w:ind w:left="162" w:right="92"/>
              <w:jc w:val="both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410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Bảo mật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39"/>
              </w:numPr>
              <w:tabs>
                <w:tab w:pos="800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liên quan đến việc đánh giá E-HSDT và đề 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trao hợp đồng phải được giữ bí mật và không được phép tiết lộ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các nhà thầu hay bất kỳ người nào không có liên quan chính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thức đến quá trình lựa chọn nhà thầu cho tới khi công khai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quả lựa chọn nhà thầu. Trong mọi trường hợp không được tiết lộ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 tin trong E-HSDT của nhà thầu này cho nhà thầu khác, trừ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biên 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786" w:val="left" w:leader="none"/>
              </w:tabs>
              <w:spacing w:line="240" w:lineRule="auto" w:before="82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tài liệu, nhà thầu không được phép tiếp xúc với Chủ đầu tư,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thầu về các vấn đề liên quan đến E-HSDT của mình và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suốt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 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 kết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lựa chọn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</w:tc>
      </w:tr>
      <w:tr>
        <w:trPr>
          <w:trHeight w:val="4106" w:hRule="atLeast"/>
        </w:trPr>
        <w:tc>
          <w:tcPr>
            <w:tcW w:w="1824" w:type="dxa"/>
          </w:tcPr>
          <w:p>
            <w:pPr>
              <w:pStyle w:val="TableParagraph"/>
              <w:spacing w:line="242" w:lineRule="auto" w:before="60"/>
              <w:ind w:left="107" w:right="390"/>
              <w:rPr>
                <w:b/>
                <w:sz w:val="28"/>
              </w:rPr>
            </w:pPr>
            <w:r>
              <w:rPr>
                <w:b/>
                <w:sz w:val="28"/>
              </w:rPr>
              <w:t>23. Làm rõ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0"/>
              </w:numPr>
              <w:tabs>
                <w:tab w:pos="802" w:val="left" w:leader="none"/>
              </w:tabs>
              <w:spacing w:line="240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Sau khi mở thầu, nhà thầu có trách nhiệm làm rõ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kinh nghiệm của nhà thầu. Đối với các nội dung đề xuất về kỹ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thuật,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bảo đảm nguyên tắc không làm thay đổi nội dung cơ bản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đã nộp,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 giá dự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824" w:val="left" w:leader="none"/>
              </w:tabs>
              <w:spacing w:line="240" w:lineRule="auto" w:before="82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Trong quá trình đánh giá, việc làm rõ E-HSDT giữa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 mời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trực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 Hệ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thống.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788" w:val="left" w:leader="none"/>
              </w:tabs>
              <w:spacing w:line="322" w:lineRule="exact" w:before="61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 nhà thầu có E-HSDT cần phải làm rõ. Đối với các nội 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thuật,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chính,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thời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6841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hạn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làm rõ nhưng không đáp ứng được yêu cầu làm rõ của Bên mời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thì Bên mời thầu sẽ đánh giá E-HSDT của nhà thầu theo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 nộp trước thời điểm đóng thầu. Bên mời thầu phải dành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nhà thầu một khoảng thời gian hợp lý để nhà thầu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rõ E-HSDT.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98" w:val="left" w:leader="none"/>
              </w:tabs>
              <w:spacing w:line="242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thể tự làm rõ E-HSDT sau thời điểm đóng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00" w:val="left" w:leader="none"/>
              </w:tabs>
              <w:spacing w:line="240" w:lineRule="auto" w:before="75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có sự không thống nhất trong nội dung của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 hoặc có nội dung chưa rõ thì bên mời thầu yêu cầu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23.1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90" w:val="left" w:leader="none"/>
              </w:tabs>
              <w:spacing w:line="240" w:lineRule="auto" w:before="81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ngờ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cung cấp, Chủ đầu tư, Bên mời thầu được xác minh 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 quan đến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 liệu.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831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E-HSMT có yêu cầu về cam kết,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nguyên tắc thuê thiết bị, cung cấp vật liệu chính, bảo hành,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trì, duy tu, bảo dưỡng mà E-HSDT không đính kèm các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 thì bên mời thầu yêu cầu nhà thầu làm rõ E-HSDT, bổ sung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 liệu trong một khoảng thời gian phù hợp nhưng không ít hơn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 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cơ sở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E-HSDT.</w:t>
            </w:r>
          </w:p>
        </w:tc>
      </w:tr>
      <w:tr>
        <w:trPr>
          <w:trHeight w:val="3619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24. Các sai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khác, đặt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điều kiện 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bỏ sót nội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7528" w:type="dxa"/>
          </w:tcPr>
          <w:p>
            <w:pPr>
              <w:pStyle w:val="TableParagraph"/>
              <w:spacing w:line="242" w:lineRule="auto" w:before="79"/>
              <w:ind w:left="162" w:right="10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đây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29" w:val="left" w:leader="none"/>
              </w:tabs>
              <w:spacing w:line="240" w:lineRule="auto" w:before="74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“Sai khác” là các khác biệt so với yêu cầu nêu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HSMT;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795" w:val="left" w:leader="none"/>
              </w:tabs>
              <w:spacing w:line="240" w:lineRule="auto" w:before="81" w:after="0"/>
              <w:ind w:left="162"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“Đặt điều kiện” là việc đặt ra các điều kiện có tính hạn chế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hoặc thể hiện sự không chấp nhận hoàn toàn đối với các yêu cầu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nêu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817" w:val="left" w:leader="none"/>
              </w:tabs>
              <w:spacing w:line="240" w:lineRule="auto" w:before="81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“Bỏ sót nội dung” là việc nhà thầu không cung cấp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một phần hoặc toàn bộ thông tin hay tài liệu theo yêu cầu 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E-HSMT.</w:t>
            </w:r>
          </w:p>
        </w:tc>
      </w:tr>
      <w:tr>
        <w:trPr>
          <w:trHeight w:val="386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25. Xác định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tính đáp ứng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3"/>
              </w:numPr>
              <w:tabs>
                <w:tab w:pos="817" w:val="left" w:leader="none"/>
              </w:tabs>
              <w:spacing w:line="242" w:lineRule="auto" w:before="79" w:after="0"/>
              <w:ind w:left="162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sẽ xác định tính đáp ứng của E-HSDT dựa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 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05" w:val="left" w:leader="none"/>
              </w:tabs>
              <w:spacing w:line="240" w:lineRule="auto" w:before="74" w:after="0"/>
              <w:ind w:left="162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E-HSDT đáp ứng cơ bản là E-HSDT đáp ứng các yêu 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bỏ sót nội dung cơ bản. Sai khác, đặt điều kiện hoặc bỏ sót 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 cơ 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nghĩa là những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 E-HSDT mà:</w:t>
            </w:r>
          </w:p>
          <w:p>
            <w:pPr>
              <w:pStyle w:val="TableParagraph"/>
              <w:spacing w:before="80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a) Nếu được chấp nhận thì sẽ gây ảnh hưởng đáng kể đến phạm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vi, chất lượng hay tính năng sử dụng của hàng hóa hoặc dịch 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quan;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đối với quyền hạn của Chủ đầu tư hoặc nghĩa vụ của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4104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0"/>
              <w:jc w:val="both"/>
              <w:rPr>
                <w:sz w:val="28"/>
              </w:rPr>
            </w:pPr>
            <w:r>
              <w:rPr>
                <w:sz w:val="28"/>
              </w:rPr>
              <w:t>b) Nếu được sửa lại thì sẽ gây ảnh hưởng không công bằng 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vị thế cạnh tranh của nhà thầu khác có E-HSDT đáp ứng cơ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của E-HSMT.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10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Bên mời thầu phải kiểm tra các khía cạnh kỹ thuật của E-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ứng và E-HSDT không có những sai khác, đặt điều kiện hoặc bỏ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sót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bản.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797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Nếu E-HSDT không đáp ứng cơ bản các yêu cầu nêu 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sai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khác,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đặt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E-HSMT.</w:t>
            </w:r>
          </w:p>
        </w:tc>
      </w:tr>
      <w:tr>
        <w:trPr>
          <w:trHeight w:val="6115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26. Sai sót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nghiêm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5"/>
              </w:numPr>
              <w:tabs>
                <w:tab w:pos="800" w:val="left" w:leader="none"/>
              </w:tabs>
              <w:spacing w:line="240" w:lineRule="auto" w:before="79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HSMT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thì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thầu,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gia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sót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mà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những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khác,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đặt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hay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sót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dung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76" w:val="left" w:leader="none"/>
              </w:tabs>
              <w:spacing w:line="240" w:lineRule="auto" w:before="80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thiết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hạn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sửa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nghiêm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quan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liệu.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để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khắc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phục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sai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sót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này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bất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kỳ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yếu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tố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nào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loại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nếu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yêu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này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mời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776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HSMT,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sót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nghiêm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trọng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thể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lượng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đến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thầu;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giá dự thầu sẽ được điều chỉnh để phản ánh chi phí cho các hạng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 bị thiếu hoặc chưa đáp ứng yêu cầu; việc điều chỉnh này chỉ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đích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</w:tc>
      </w:tr>
      <w:tr>
        <w:trPr>
          <w:trHeight w:val="4185" w:hRule="atLeast"/>
        </w:trPr>
        <w:tc>
          <w:tcPr>
            <w:tcW w:w="1824" w:type="dxa"/>
          </w:tcPr>
          <w:p>
            <w:pPr>
              <w:pStyle w:val="TableParagraph"/>
              <w:spacing w:line="242" w:lineRule="auto" w:before="60"/>
              <w:ind w:left="107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27. Nhà thầu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6"/>
              </w:numPr>
              <w:tabs>
                <w:tab w:pos="794" w:val="left" w:leader="none"/>
              </w:tabs>
              <w:spacing w:line="242" w:lineRule="auto" w:before="79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phụ là tổ chức, cá nhân ký hợp đồng với nhà 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94" w:val="left" w:leader="none"/>
              </w:tabs>
              <w:spacing w:line="240" w:lineRule="auto" w:before="74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 nêu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87" w:val="left" w:leader="none"/>
              </w:tabs>
              <w:spacing w:line="240" w:lineRule="auto" w:before="82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sử dụng nhà thầu phụ sẽ không làm thay đổi các trách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thầu.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chịu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trách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nhiệm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khối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lượng,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chất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lượng,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tiến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độ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trách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khác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đối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phần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công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phụ sẽ không được xem xét khi đánh giá E-HSDT của nhà thầu.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 thân nhà thầu phải đáp ứng các tiêu chí năng lực và kinh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(không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xét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đến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phụ).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834" w:val="left" w:leader="none"/>
              </w:tabs>
              <w:spacing w:line="320" w:lineRule="atLeast" w:before="60" w:after="0"/>
              <w:ind w:left="19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nhà</w:t>
            </w:r>
          </w:p>
        </w:tc>
      </w:tr>
    </w:tbl>
    <w:p>
      <w:pPr>
        <w:spacing w:after="0" w:line="320" w:lineRule="atLeas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771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96" w:right="98"/>
              <w:jc w:val="both"/>
              <w:rPr>
                <w:sz w:val="28"/>
              </w:rPr>
            </w:pP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việc.</w:t>
            </w:r>
          </w:p>
          <w:p>
            <w:pPr>
              <w:pStyle w:val="TableParagraph"/>
              <w:spacing w:before="81"/>
              <w:ind w:left="196" w:right="98"/>
              <w:jc w:val="both"/>
              <w:rPr>
                <w:sz w:val="28"/>
              </w:rPr>
            </w:pPr>
            <w:r>
              <w:rPr>
                <w:sz w:val="28"/>
              </w:rPr>
              <w:t>27.5. Nhà thầu có hành vi chuyển nhượng thầu theo quy định 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8 Điều 16 Luật Đấu thầu thì sẽ bị xử lý theo quy định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</w:tc>
      </w:tr>
      <w:tr>
        <w:trPr>
          <w:trHeight w:val="11665" w:hRule="atLeast"/>
        </w:trPr>
        <w:tc>
          <w:tcPr>
            <w:tcW w:w="1824" w:type="dxa"/>
          </w:tcPr>
          <w:p>
            <w:pPr>
              <w:pStyle w:val="TableParagraph"/>
              <w:spacing w:before="57"/>
              <w:ind w:left="107" w:right="501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28. Ưu </w:t>
            </w:r>
            <w:r>
              <w:rPr>
                <w:b/>
                <w:spacing w:val="-5"/>
                <w:sz w:val="28"/>
              </w:rPr>
              <w:t>đãi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trong lựa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chọn nhà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47"/>
              </w:numPr>
              <w:tabs>
                <w:tab w:pos="810" w:val="left" w:leader="none"/>
              </w:tabs>
              <w:spacing w:line="240" w:lineRule="auto" w:before="79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Nguyên tắc ưu đãi: Nhà thầu được hưởng ưu đãi khi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 hàng hóa mà hàng hóa đó có chi phí sản xuất trong nước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25%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lên.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793" w:val="left" w:leader="none"/>
              </w:tabs>
              <w:spacing w:line="240" w:lineRule="auto" w:before="80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 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spacing w:before="82"/>
              <w:ind w:left="162" w:right="102"/>
              <w:jc w:val="both"/>
              <w:rPr>
                <w:sz w:val="28"/>
              </w:rPr>
            </w:pPr>
            <w:r>
              <w:rPr>
                <w:sz w:val="28"/>
              </w:rPr>
              <w:t>Hàng hóa chỉ được hưởng ưu đãi khi nhà thầu chứng minh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 đó có chi phí sản xuất trong nước chiếm tỷ lệ từ 25%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trở lên trong giá hàng hóa. Tỷ lệ % chi phí sản xuất trong nước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 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spacing w:before="78"/>
              <w:ind w:left="27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(%) =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</w:t>
            </w:r>
            <w:r>
              <w:rPr>
                <w:b/>
                <w:sz w:val="28"/>
                <w:vertAlign w:val="superscript"/>
              </w:rPr>
              <w:t>*</w:t>
            </w:r>
            <w:r>
              <w:rPr>
                <w:b/>
                <w:sz w:val="28"/>
                <w:vertAlign w:val="baseline"/>
              </w:rPr>
              <w:t>/G (%)</w:t>
            </w:r>
          </w:p>
          <w:p>
            <w:pPr>
              <w:pStyle w:val="TableParagraph"/>
              <w:spacing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1" w:val="left" w:leader="none"/>
              </w:tabs>
              <w:spacing w:line="240" w:lineRule="auto" w:before="79" w:after="0"/>
              <w:ind w:left="162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z w:val="28"/>
                <w:vertAlign w:val="superscript"/>
              </w:rPr>
              <w:t>*</w:t>
            </w:r>
            <w:r>
              <w:rPr>
                <w:sz w:val="28"/>
                <w:vertAlign w:val="baseline"/>
              </w:rPr>
              <w:t>: Chi phí sản xuất trong nước được tính bằng giá chào của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hàng hóa trong E-HSDT trừ đi giá trị thuế và các chi phí nhập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ngoại bao gồm cả phí, lệ phí (nếu có); hoặc được tính bằng tổng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các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chi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phí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sản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xuất trong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nước;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7" w:val="left" w:leader="none"/>
              </w:tabs>
              <w:spacing w:line="240" w:lineRule="auto" w:before="80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 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thuế;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D: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 sản xuất 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794" w:val="left" w:leader="none"/>
              </w:tabs>
              <w:spacing w:line="240" w:lineRule="auto" w:before="79" w:after="0"/>
              <w:ind w:left="793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Cách tính 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841" w:val="left" w:leader="none"/>
              </w:tabs>
              <w:spacing w:line="240" w:lineRule="auto" w:before="81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phải kê khai thông tin về loại hàng hóa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hưởng ưu đãi theo Mẫu số 15A, 15B và 15C Chương IV để làm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cơ sở xem xét, đánh giá ưu đãi. Trường hợp nhà thầu không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đãi.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779" w:val="left" w:leader="none"/>
              </w:tabs>
              <w:spacing w:line="240" w:lineRule="auto" w:before="81" w:after="0"/>
              <w:ind w:left="162" w:right="10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đãi.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889" w:val="left" w:leader="none"/>
              </w:tabs>
              <w:spacing w:line="240" w:lineRule="auto" w:before="80" w:after="0"/>
              <w:ind w:left="162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Nghị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tiết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một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biện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pháp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thi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Luật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Đấu thầu về lựa chọn nhà thầu chưa được quy định tại Mục này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định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khác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Chủ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quy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E-BDL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căn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cứ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Nghị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</w:tc>
      </w:tr>
      <w:tr>
        <w:trPr>
          <w:trHeight w:val="1127" w:hRule="atLeast"/>
        </w:trPr>
        <w:tc>
          <w:tcPr>
            <w:tcW w:w="1824" w:type="dxa"/>
          </w:tcPr>
          <w:p>
            <w:pPr>
              <w:pStyle w:val="TableParagraph"/>
              <w:spacing w:line="242" w:lineRule="auto" w:before="60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29. Đánh giá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E-HSDT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50"/>
              </w:numPr>
              <w:tabs>
                <w:tab w:pos="791" w:val="left" w:leader="none"/>
              </w:tabs>
              <w:spacing w:line="242" w:lineRule="auto" w:before="79" w:after="0"/>
              <w:ind w:left="162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E-BDL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E-HSDT.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789" w:val="left" w:leader="none"/>
              </w:tabs>
              <w:spacing w:line="304" w:lineRule="exact" w:before="74" w:after="0"/>
              <w:ind w:left="788" w:right="0" w:hanging="627"/>
              <w:jc w:val="left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</w:t>
            </w:r>
          </w:p>
        </w:tc>
      </w:tr>
    </w:tbl>
    <w:p>
      <w:pPr>
        <w:spacing w:after="0" w:line="304" w:lineRule="exact"/>
        <w:jc w:val="left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322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và phương pháp đánh giá E-HSDT tại Mục 29.1 E-CDNT,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thầu chọn 01 trong 02 quy trình đánh giá E-HSDT dưới đây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E-HSDT:</w:t>
            </w:r>
          </w:p>
          <w:p>
            <w:pPr>
              <w:pStyle w:val="TableParagraph"/>
              <w:spacing w:before="81"/>
              <w:ind w:left="162" w:right="111"/>
              <w:jc w:val="both"/>
              <w:rPr>
                <w:sz w:val="28"/>
              </w:rPr>
            </w:pPr>
            <w:r>
              <w:rPr>
                <w:sz w:val="28"/>
              </w:rPr>
              <w:t>29.3. Quy trình 1 (áp dụng đối với phương pháp “giá đánh giá”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“giá 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nhất”):</w:t>
            </w:r>
          </w:p>
          <w:p>
            <w:pPr>
              <w:pStyle w:val="TableParagraph"/>
              <w:spacing w:before="80"/>
              <w:ind w:left="162" w:right="102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III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29" w:val="left" w:leader="none"/>
              </w:tabs>
              <w:spacing w:line="240" w:lineRule="auto" w:before="79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Hệ thống tự động đánh giá các nội dung: tư cách hợp lệ trên cơ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sở cam kết của nhà thầu trong E-HSDT. Trường hợp tổ chuyên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 phát hiện nhà thầu cam kết không trung thực dẫn đến làm sai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9" w:val="left" w:leader="none"/>
              </w:tabs>
              <w:spacing w:line="240" w:lineRule="auto" w:before="80" w:after="0"/>
              <w:ind w:left="162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thuận liên danh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danh).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22" w:val="left" w:leader="none"/>
              </w:tabs>
              <w:spacing w:line="240" w:lineRule="auto" w:before="81" w:after="0"/>
              <w:ind w:left="162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nghiệm.</w:t>
            </w:r>
          </w:p>
          <w:p>
            <w:pPr>
              <w:pStyle w:val="TableParagraph"/>
              <w:spacing w:before="81"/>
              <w:ind w:left="162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51" w:val="left" w:leader="none"/>
              </w:tabs>
              <w:spacing w:line="240" w:lineRule="auto" w:before="78" w:after="0"/>
              <w:ind w:left="16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Hệ thống tự động đánh giá các nội dung: lịch sử không hoàn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hợp đồng, thực hiện nghĩa vụ thuế, kết quả hoạt động tài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chính,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doanh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bình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hằng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khai,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E-HSDT.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 giá, nhà thầu không phải đính kèm các tài liệu để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 khi nộp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34" w:val="left" w:leader="none"/>
              </w:tabs>
              <w:spacing w:line="240" w:lineRule="auto" w:before="83" w:after="0"/>
              <w:ind w:left="162"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nội dung đánh giá về hợp đồng tương tự, năng lực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 hàng hóa, tổ chuyên gia căn cứ vào thông tin nhà thầu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 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 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41" w:val="left" w:leader="none"/>
              </w:tabs>
              <w:spacing w:line="240" w:lineRule="auto" w:before="78" w:after="0"/>
              <w:ind w:left="162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nội dung về nhân sự chủ chốt, tổ chuyên gia đánh 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 cơ sở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kê khai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34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 các nội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chuyển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sang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kỹ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thuật.</w:t>
            </w:r>
          </w:p>
          <w:p>
            <w:pPr>
              <w:pStyle w:val="TableParagraph"/>
              <w:spacing w:line="322" w:lineRule="exact"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Chương</w:t>
            </w:r>
          </w:p>
          <w:p>
            <w:pPr>
              <w:pStyle w:val="TableParagraph"/>
              <w:ind w:left="162" w:right="99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III.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đạt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kỹ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thuật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thì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chuyển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sang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chính.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8" w:val="left" w:leader="none"/>
              </w:tabs>
              <w:spacing w:line="242" w:lineRule="auto" w:before="78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4: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III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spacing w:before="75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đ) Bước 5: Sau khi đánh giá về tài chính, Bên mời thầu lập danh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sách xếp hạng nhà thầu. Việc xếp hạng nhà thầu thực hiện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6" w:val="left" w:leader="none"/>
              </w:tabs>
              <w:spacing w:line="301" w:lineRule="exact" w:before="80" w:after="0"/>
              <w:ind w:left="465" w:right="0" w:hanging="304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liệu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40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94"/>
              <w:jc w:val="both"/>
              <w:rPr>
                <w:sz w:val="28"/>
              </w:rPr>
            </w:pPr>
            <w:r>
              <w:rPr>
                <w:sz w:val="28"/>
              </w:rPr>
              <w:t>theo quy định tại Mục 30 E-CDNT. Nhà thầu được mời vào đối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chiếu tài liệu không đáp ứng quy định của E-HSMT thì mời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xếp hạng tiếp theo vào đối chiếu mà không phải 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80"/>
              <w:ind w:left="162" w:right="100"/>
              <w:jc w:val="both"/>
              <w:rPr>
                <w:sz w:val="28"/>
              </w:rPr>
            </w:pPr>
            <w:r>
              <w:rPr>
                <w:sz w:val="28"/>
              </w:rPr>
              <w:t>29.4. Quy trình 2 (chỉ áp dụng đối với phương pháp “giá thấp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nhất”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6" w:val="left" w:leader="none"/>
              </w:tabs>
              <w:spacing w:line="240" w:lineRule="auto" w:before="81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Bước 1: Xếp hạng nhà thầu căn cứ vào giá dự thầu,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 giá dự thầu thấp nhất được xếp hạng thứ nhất. Bên mời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có giá dự thầu thấp nhất bằng nhau thì tiến hành đánh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92" w:val="left" w:leader="none"/>
              </w:tabs>
              <w:spacing w:line="322" w:lineRule="exact" w:before="80" w:after="0"/>
              <w:ind w:left="491" w:right="0" w:hanging="330"/>
              <w:jc w:val="both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6" w:val="left" w:leader="none"/>
              </w:tabs>
              <w:spacing w:line="240" w:lineRule="auto" w:before="81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Bước 3: Đánh giá về năng lực và kinh nghiệm theo quy 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 Mục 29.3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87" w:val="left" w:leader="none"/>
              </w:tabs>
              <w:spacing w:line="322" w:lineRule="exact" w:before="79" w:after="0"/>
              <w:ind w:left="486" w:right="0" w:hanging="325"/>
              <w:jc w:val="both"/>
              <w:rPr>
                <w:sz w:val="28"/>
              </w:rPr>
            </w:pPr>
            <w:r>
              <w:rPr>
                <w:sz w:val="28"/>
              </w:rPr>
              <w:t>Bước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4: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E-CDNT.</w:t>
            </w:r>
          </w:p>
          <w:p>
            <w:pPr>
              <w:pStyle w:val="TableParagraph"/>
              <w:spacing w:before="81"/>
              <w:ind w:left="162" w:right="107"/>
              <w:jc w:val="both"/>
              <w:rPr>
                <w:sz w:val="28"/>
              </w:rPr>
            </w:pPr>
            <w:r>
              <w:rPr>
                <w:sz w:val="28"/>
              </w:rPr>
              <w:t>đ) Bước 5: Nhà thầu đáp ứng về mặt kỹ thuật sẽ được mời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liệu.</w:t>
            </w:r>
          </w:p>
          <w:p>
            <w:pPr>
              <w:pStyle w:val="TableParagraph"/>
              <w:spacing w:before="81"/>
              <w:ind w:left="162" w:right="104"/>
              <w:jc w:val="both"/>
              <w:rPr>
                <w:sz w:val="28"/>
              </w:rPr>
            </w:pPr>
            <w:r>
              <w:rPr>
                <w:sz w:val="28"/>
              </w:rPr>
              <w:t>Trường hợp E-HSDT của nhà thầu xếp hạng thứ nhất không đáp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theo.</w:t>
            </w:r>
          </w:p>
          <w:p>
            <w:pPr>
              <w:pStyle w:val="TableParagraph"/>
              <w:spacing w:before="78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29.5.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E-HSDT: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30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Đối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Hệ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thống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tự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bao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gồm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2"/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lệ,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lịch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hoàn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lỗi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thầu,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hiện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nghĩa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vụ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thuế,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3"/>
                <w:sz w:val="28"/>
              </w:rPr>
              <w:t>kết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quả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hoạt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động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chính,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3"/>
                <w:sz w:val="28"/>
              </w:rPr>
              <w:t>doanh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bình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quân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2"/>
                <w:sz w:val="28"/>
              </w:rPr>
              <w:t>hằng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năm,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khai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tin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hoặc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kê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khai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nhưng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đúng,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đầy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3"/>
                <w:sz w:val="28"/>
              </w:rPr>
              <w:t>đủ,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đạt"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dung này. Tổ chuyên gia không thể sửa đổi kết quả đánh giá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"không đạt" thành "đạt" khi Hệ thống đã đánh giá "không đạt".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các thông tin mà nhà thầu cam kết, kê khai trong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HSDT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lận;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46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sự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sai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khác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giữa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đảm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mà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kê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khai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webform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tin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file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scan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đảm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scan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thầu (đối với trường hợp áp dụng bảo lãnh dự thầu hoặc giấy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chứng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hiểm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lãnh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văn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22" w:val="left" w:leader="none"/>
              </w:tabs>
              <w:spacing w:line="322" w:lineRule="exact" w:before="61" w:after="0"/>
              <w:ind w:left="13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tương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tự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khai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webform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file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tài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liệu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chứng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minh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thông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4570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38" w:right="93"/>
              <w:jc w:val="both"/>
              <w:rPr>
                <w:sz w:val="28"/>
              </w:rPr>
            </w:pPr>
            <w:r>
              <w:rPr>
                <w:sz w:val="28"/>
              </w:rPr>
              <w:t>tin về hợp đồng đó thì Bên mời thầu yêu cầu nhà thầu làm rõ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kê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khai,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E-HSDT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E-HSMT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kê khai, kê khai không đầy đủ hợp đồng tương tự trên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webform,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mời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làm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rõ,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(được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cập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nhật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thống)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nhưng không ít hơn 03 ngày làm việc. Trường hợp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loại;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42" w:val="left" w:leader="none"/>
              </w:tabs>
              <w:spacing w:line="240" w:lineRule="auto" w:before="81" w:after="0"/>
              <w:ind w:left="13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chốt,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phép nhà thầu bổ sung, thay thế. Nhà thầu chỉ được phép bổ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sung,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thay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thế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lần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3"/>
                <w:sz w:val="28"/>
              </w:rPr>
              <w:t>đối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từng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vị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trí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nhân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sự,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khoảng thời gian phù hợp nhưng không ít hơn 03 ngày làm việc.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nhà thầu không có nhân sự, thiết bị thay thế đáp ứng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nếu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kê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khai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sự,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thiết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trung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thực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sự,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loại và nhà thầu sẽ bị coi là gian lận theo quy định tại khoản 4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định.</w:t>
            </w:r>
          </w:p>
          <w:p>
            <w:pPr>
              <w:pStyle w:val="TableParagraph"/>
              <w:spacing w:before="80"/>
              <w:ind w:left="162" w:right="99"/>
              <w:jc w:val="both"/>
              <w:rPr>
                <w:sz w:val="28"/>
              </w:rPr>
            </w:pPr>
            <w:r>
              <w:rPr>
                <w:sz w:val="28"/>
              </w:rPr>
              <w:t>đ) Đối với xuất xứ của hàng hóa, trường hợp có sự không thống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mời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rõ E-HSDT;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49" w:val="left" w:leader="none"/>
              </w:tabs>
              <w:spacing w:line="240" w:lineRule="auto" w:before="81" w:after="0"/>
              <w:ind w:left="16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a, b,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c, d và đ khoản này, trường hợp có sự không thống nhất giữa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đính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webform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 cơ sở 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8" w:val="left" w:leader="none"/>
              </w:tabs>
              <w:spacing w:line="240" w:lineRule="auto" w:before="80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Tại bước đánh giá về tài chính, trường hợp nhà thầu không kê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khai thông tin trong biểu mẫu về ưu đãi hàng hóa sản xuất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sắm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hóa)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ưu đãi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 sẽ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 đãi;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3" w:val="left" w:leader="none"/>
              </w:tabs>
              <w:spacing w:line="240" w:lineRule="auto" w:before="81" w:after="0"/>
              <w:ind w:left="162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 để đối chiếu, chứng minh các thông tin mà nhà thầu kê khai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E-HSDT.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lệ,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doanh thu bình quân hằng năm, giá trị tài sản ròng đã được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 đánh giá tự động là "đạt" theo thông tin kê khai, trích xuất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E-HSDT mà tổ chuyên gia đánh giá lại là "không đạt" thì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chuyên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gia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chỉnh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"đạt"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"không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đạt".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liêu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nhà</w:t>
            </w:r>
          </w:p>
          <w:p>
            <w:pPr>
              <w:pStyle w:val="TableParagraph"/>
              <w:spacing w:line="322" w:lineRule="exact"/>
              <w:ind w:left="162" w:right="101"/>
              <w:jc w:val="both"/>
              <w:rPr>
                <w:sz w:val="28"/>
              </w:rPr>
            </w:pPr>
            <w:r>
              <w:rPr>
                <w:sz w:val="28"/>
              </w:rPr>
              <w:t>thầu.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doanh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bình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quân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hằng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năm,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ròng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đi,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mời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367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ind w:left="162" w:right="106"/>
              <w:jc w:val="both"/>
              <w:rPr>
                <w:sz w:val="28"/>
              </w:rPr>
            </w:pPr>
            <w:r>
              <w:rPr>
                <w:sz w:val="28"/>
              </w:rPr>
              <w:t>thầu chỉ đối chiếu nếu nhà thầu cập nhật thông tin mà không 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chiếu trong trường hợp các thông tin trên do Hệ thống tự động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trích xuất từ Hệ thống thông tin quốc gia về đăng ký doanh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thuế điện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tử.</w:t>
            </w:r>
          </w:p>
        </w:tc>
      </w:tr>
      <w:tr>
        <w:trPr>
          <w:trHeight w:val="1231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30. Đối chiếu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tài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liệu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5"/>
              <w:jc w:val="both"/>
              <w:rPr>
                <w:sz w:val="28"/>
              </w:rPr>
            </w:pPr>
            <w:r>
              <w:rPr>
                <w:sz w:val="28"/>
              </w:rPr>
              <w:t>30.1. Nhà thầu xếp thứ nhất được mời vào đối chiếu tài liệu phải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nộp một bộ tài liệu chứng minh tính hợp lệ, năng lực và kinh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 cho bên mời thầu để đối chiếu với thông tin nhà thầu kê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9" w:val="left" w:leader="none"/>
              </w:tabs>
              <w:spacing w:line="240" w:lineRule="auto" w:before="82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 tiền mặt hoặc Séc bảo chi theo quy định tại Mục 18.8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CDNT;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7" w:val="left" w:leader="none"/>
              </w:tabs>
              <w:spacing w:line="240" w:lineRule="auto" w:before="81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nhà thầu tự cập nhật số liệu về thuế trên Hệ thống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năm 2021 trở đi (không phải do Hệ thống tự trích xuất),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thực hiện nghĩa vụ thuế của năm gần nhất phù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số liệu về thuế của nhà thầu trên Hệ thống thuế điện tử.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số liệu của nhà thầu do Hệ thống trích xuất từ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 thuế điện tử thì không yêu cầu nhà thầu xuất trình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2" w:val="left" w:leader="none"/>
              </w:tabs>
              <w:spacing w:line="240" w:lineRule="auto" w:before="80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Đối với nhà thầu tự cập nhật số liệu tài chính trên Hệ thống 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năm 2021 trở đi (không phải do Hệ thống tự trích xuất),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tình hình tài chính theo quy định tại Mẫu số 08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 IV phù hợp với số liệu tài chính trên Hệ thống thuế điện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tử.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thống thuế điện tử thì không yêu cầu nhà thầu xuất trình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8" w:val="left" w:leader="none"/>
              </w:tabs>
              <w:spacing w:line="240" w:lineRule="auto" w:before="78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 tài liệu chứng minh về hợp đồng tương tự mà nhà thầu kê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khai, đính kèm trong E-HSDT (hợp đồng, biên bản nghiệm thu,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luật…);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 chứng minh năng lực sản xuất (đối với trường hợp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 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xuất);</w:t>
            </w:r>
          </w:p>
          <w:p>
            <w:pPr>
              <w:pStyle w:val="TableParagraph"/>
              <w:spacing w:line="242" w:lineRule="auto" w:before="81"/>
              <w:ind w:left="162" w:right="106"/>
              <w:jc w:val="both"/>
              <w:rPr>
                <w:sz w:val="28"/>
              </w:rPr>
            </w:pPr>
            <w:r>
              <w:rPr>
                <w:sz w:val="28"/>
              </w:rPr>
              <w:t>đ) Tài liệu chứng minh khả năng huy động nhân sự, bằng cấp,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chỉ 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2" w:val="left" w:leader="none"/>
              </w:tabs>
              <w:spacing w:line="240" w:lineRule="auto" w:before="74" w:after="0"/>
              <w:ind w:left="451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Tài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 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có).</w:t>
            </w:r>
          </w:p>
          <w:p>
            <w:pPr>
              <w:pStyle w:val="TableParagraph"/>
              <w:spacing w:before="81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30.2. Nhà thầu có tài liệu đối chiếu phù hợp sẽ được xét duyệt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 thầu. Đối với số liệu về thuế, doanh thu từ năm 2021 trở 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do nhà thầu tự cập nhật không phù hợp với số liệu trên Hệ thống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thuế điện tử dẫn đến làm sai lệch kết quả lựa chọn nhà thầu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4.4 E-CDNT.</w:t>
            </w:r>
          </w:p>
        </w:tc>
      </w:tr>
      <w:tr>
        <w:trPr>
          <w:trHeight w:val="8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31. Điều kiện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duyệt</w:t>
            </w:r>
          </w:p>
        </w:tc>
        <w:tc>
          <w:tcPr>
            <w:tcW w:w="7528" w:type="dxa"/>
          </w:tcPr>
          <w:p>
            <w:pPr>
              <w:pStyle w:val="TableParagraph"/>
              <w:spacing w:line="242" w:lineRule="auto" w:before="79"/>
              <w:ind w:left="162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xét,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</w:tc>
      </w:tr>
    </w:tbl>
    <w:p>
      <w:pPr>
        <w:spacing w:after="0" w:line="242" w:lineRule="auto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3943" w:hRule="atLeast"/>
        </w:trPr>
        <w:tc>
          <w:tcPr>
            <w:tcW w:w="1824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trúng thầu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0"/>
              </w:numPr>
              <w:tabs>
                <w:tab w:pos="794" w:val="left" w:leader="none"/>
              </w:tabs>
              <w:spacing w:line="240" w:lineRule="auto" w:before="0" w:after="0"/>
              <w:ind w:left="793" w:right="0" w:hanging="632"/>
              <w:jc w:val="left"/>
              <w:rPr>
                <w:sz w:val="28"/>
              </w:rPr>
            </w:pPr>
            <w:r>
              <w:rPr>
                <w:sz w:val="28"/>
              </w:rPr>
              <w:t>Có E-HSDT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lệ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 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789" w:val="left" w:leader="none"/>
              </w:tabs>
              <w:spacing w:line="240" w:lineRule="auto" w:before="81" w:after="0"/>
              <w:ind w:left="162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 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810" w:val="left" w:leader="none"/>
              </w:tabs>
              <w:spacing w:line="240" w:lineRule="auto" w:before="79" w:after="0"/>
              <w:ind w:left="162" w:right="109" w:firstLine="0"/>
              <w:jc w:val="lef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III;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795" w:val="left" w:leader="none"/>
              </w:tabs>
              <w:spacing w:line="240" w:lineRule="auto" w:before="81" w:after="0"/>
              <w:ind w:left="794" w:right="0" w:hanging="633"/>
              <w:jc w:val="both"/>
              <w:rPr>
                <w:sz w:val="28"/>
              </w:rPr>
            </w:pP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60"/>
              </w:numPr>
              <w:tabs>
                <w:tab w:pos="788" w:val="left" w:leader="none"/>
              </w:tabs>
              <w:spacing w:line="240" w:lineRule="auto" w:before="78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(đã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có))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duyệt.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 gói thầu được phê duyệt thấp hơn hoặc cao hơn giá 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7803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Hủy 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32.1.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35" w:val="left" w:leader="none"/>
              </w:tabs>
              <w:spacing w:line="240" w:lineRule="auto" w:before="79" w:after="0"/>
              <w:ind w:left="434" w:right="0" w:hanging="27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Tất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cả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E-HSDT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2" w:val="left" w:leader="none"/>
              </w:tabs>
              <w:spacing w:line="240" w:lineRule="auto" w:before="79" w:after="0"/>
              <w:ind w:left="162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Thay đổi về mục tiêu, phạm vi đầu tư trong quyết định đầu tư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E-HSMT;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39" w:val="left" w:leader="none"/>
              </w:tabs>
              <w:spacing w:line="240" w:lineRule="auto" w:before="80" w:after="0"/>
              <w:ind w:left="162" w:right="103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E-HSMT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tuân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khác của pháp luật có liên quan dẫn đến nhà thầu được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để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87" w:val="left" w:leader="none"/>
              </w:tabs>
              <w:spacing w:line="240" w:lineRule="auto" w:before="81" w:after="0"/>
              <w:ind w:left="196" w:right="9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trúng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16 của Luật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spacing w:before="79"/>
              <w:ind w:left="196" w:right="100"/>
              <w:jc w:val="both"/>
              <w:rPr>
                <w:sz w:val="28"/>
              </w:rPr>
            </w:pPr>
            <w:r>
              <w:rPr>
                <w:sz w:val="28"/>
              </w:rPr>
              <w:t>đ) Tổ chức, cá nhân khác ngoài nhà thầu trúng thầu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bị cấm quy định tại Điều 16 của Luật Đấu thầu dẫn 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lệch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 lựa 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808" w:val="left" w:leader="none"/>
              </w:tabs>
              <w:spacing w:line="240" w:lineRule="auto" w:before="80" w:after="0"/>
              <w:ind w:left="162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Tổ chức, cá nhân vi phạm quy định pháp luật về đấu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dẫn đến hủy thầu theo quy định tại các điểm c, d và đ Mục 32.1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E-CDNT phải đền bù chi phí cho các bên liên quan và bị xử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luật.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791" w:val="left" w:leader="none"/>
              </w:tabs>
              <w:spacing w:line="240" w:lineRule="auto" w:before="81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hạn 05 ngày làm việc Chủ đầu tư, Bên mời thầu phải hoàn trả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giải toả bảo đảm dự thầu cho nhà thầu đã nộp bản gốc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dự thầu, trừ trường hợp nhà thầu vi phạm quy định tại điểm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32.1 E-CDNT.</w:t>
            </w:r>
          </w:p>
        </w:tc>
      </w:tr>
      <w:tr>
        <w:trPr>
          <w:trHeight w:val="265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báo kết quả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lựa chọn 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33.1. Chủ đầu tư đăng tải thông báo kết quả lựa chọn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làm việc, kể từ ngày phê duyệt kết quả lựa chọn nhà thầu. 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 chọn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spacing w:before="83"/>
              <w:ind w:left="162"/>
              <w:jc w:val="both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gói thầu: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E-TBMT;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both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10566" w:hRule="atLeast"/>
        </w:trPr>
        <w:tc>
          <w:tcPr>
            <w:tcW w:w="18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28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0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toán 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duyệt (nếu có);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 Chủ 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27" w:val="left" w:leader="none"/>
              </w:tabs>
              <w:spacing w:line="240" w:lineRule="auto" w:before="84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đồng.</w:t>
            </w:r>
          </w:p>
          <w:p>
            <w:pPr>
              <w:pStyle w:val="TableParagraph"/>
              <w:spacing w:before="110"/>
              <w:ind w:left="162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69" w:val="left" w:leader="none"/>
              </w:tabs>
              <w:spacing w:line="240" w:lineRule="auto" w:before="79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 thuế;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 sau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(nếu có);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  <w:p>
            <w:pPr>
              <w:pStyle w:val="TableParagraph"/>
              <w:spacing w:before="82"/>
              <w:ind w:left="162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mỗi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 tư phải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đăng tải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thông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suất;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81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thuật;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mác;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9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xứ;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27" w:val="left" w:leader="none"/>
              </w:tabs>
              <w:spacing w:line="240" w:lineRule="auto" w:before="78" w:after="0"/>
              <w:ind w:left="326" w:right="0" w:hanging="165"/>
              <w:jc w:val="left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trúng thầu.</w:t>
            </w:r>
          </w:p>
          <w:p>
            <w:pPr>
              <w:pStyle w:val="TableParagraph"/>
              <w:spacing w:before="82"/>
              <w:ind w:left="162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tóm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tắt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 lựa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  <w:p>
            <w:pPr>
              <w:pStyle w:val="TableParagraph"/>
              <w:spacing w:before="81"/>
              <w:ind w:left="162" w:right="98"/>
              <w:jc w:val="both"/>
              <w:rPr>
                <w:sz w:val="28"/>
              </w:rPr>
            </w:pPr>
            <w:r>
              <w:rPr>
                <w:sz w:val="28"/>
              </w:rPr>
              <w:t>33.2.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32.1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CDNT, trong thông báo kết quả lựa chọn nhà thầu và trên Hệ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hủy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3983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34. Thay đổi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khối lượng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hàng hóa 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7"/>
              </w:numPr>
              <w:tabs>
                <w:tab w:pos="804" w:val="left" w:leader="none"/>
              </w:tabs>
              <w:spacing w:line="240" w:lineRule="auto" w:before="122" w:after="0"/>
              <w:ind w:left="14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Vào thời điểm trao hợp đồng, Chủ đầu tư có quyền tăng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IV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sự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bất kỳ thay đổi nào về đơn giá hay các điều kiện, điều khoản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 của E-HSDT và E-HSMT. Tỷ lệ tăng, giảm khối lượng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quá 10%.</w:t>
            </w:r>
          </w:p>
          <w:p>
            <w:pPr>
              <w:pStyle w:val="TableParagraph"/>
              <w:numPr>
                <w:ilvl w:val="1"/>
                <w:numId w:val="67"/>
              </w:numPr>
              <w:tabs>
                <w:tab w:pos="773" w:val="left" w:leader="none"/>
              </w:tabs>
              <w:spacing w:line="240" w:lineRule="auto" w:before="120" w:after="0"/>
              <w:ind w:left="772" w:right="0" w:hanging="632"/>
              <w:jc w:val="both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thêm:</w:t>
            </w:r>
          </w:p>
          <w:p>
            <w:pPr>
              <w:pStyle w:val="TableParagraph"/>
              <w:spacing w:before="120"/>
              <w:ind w:left="162" w:right="96"/>
              <w:jc w:val="both"/>
              <w:rPr>
                <w:sz w:val="28"/>
              </w:rPr>
            </w:pPr>
            <w:r>
              <w:rPr>
                <w:sz w:val="28"/>
              </w:rPr>
              <w:t>Trước khi hợp đồng hết hiệu lực, Chủ đầu tư có quyền mua bổ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Chương IV với điều kiện không vượt quá tỷ lệ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BDL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đáp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tại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39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466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488"/>
              <w:rPr>
                <w:b/>
                <w:sz w:val="28"/>
              </w:rPr>
            </w:pPr>
            <w:r>
              <w:rPr>
                <w:b/>
                <w:sz w:val="28"/>
              </w:rPr>
              <w:t>35. Thông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báo chấp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thuận 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HSDT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trao hợp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62" w:right="97"/>
              <w:jc w:val="both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mời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gửi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 qua Hệ thống, bao gồm cả yêu cầu về biện pháp bảo đảm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 hợp đồng, thời gian hoàn thiện, ký kết hợp đồng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 định tại Mẫu số 16 Phần 4 cho nhà thầu trúng thầu.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báo chấp thuận E-HSDT và trao hợp đồng là một phần của hồ sơ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đồng. Trường hợp nhà thầu trúng thầu không hoàn thiện, ký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kết hợp đồng hoặc không nộp bảo đảm thực hiện hợp đồng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thời hạn nêu trong thông báo chấp thuận E-HSDT và trao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 thì nhà thầu sẽ bị loại và không được hoàn trả giá trị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đảm dự thầu theo quy định tại điểm b Mục 18.5 E-CDNT.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 nêu trong thông báo chấp thuận E-HSDT được tính kể từ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Bên mời thầu gửi thông báo chấp thuận này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trúng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Hệ thống.</w:t>
            </w:r>
          </w:p>
        </w:tc>
      </w:tr>
      <w:tr>
        <w:trPr>
          <w:trHeight w:val="4828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36. Điều kiện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ký kết hợp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8"/>
              </w:numPr>
              <w:tabs>
                <w:tab w:pos="791" w:val="left" w:leader="none"/>
              </w:tabs>
              <w:spacing w:line="242" w:lineRule="auto" w:before="79" w:after="0"/>
              <w:ind w:left="162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lực.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786" w:val="left" w:leader="none"/>
              </w:tabs>
              <w:spacing w:line="240" w:lineRule="auto" w:before="74" w:after="0"/>
              <w:ind w:left="162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bảo đảm đáp ứng yêu cầu về năng lực kỹ thuật, tài chính để thực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E-HSMT.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không còn đáp ứng cơ bản yêu cầu về năng lực kỹ thuật, tài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ký kết hợp đồng với nhà thầu. Chủ đầu tư sẽ hủy quyết định phê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duyệt kết quả lựa chọn nhà thầu, thông báo chấp thuận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đối chiếu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liệu.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784" w:val="left" w:leader="none"/>
              </w:tabs>
              <w:spacing w:line="240" w:lineRule="auto" w:before="81" w:after="0"/>
              <w:ind w:left="162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ứng,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triển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gói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tiến độ.</w:t>
            </w:r>
          </w:p>
        </w:tc>
      </w:tr>
      <w:tr>
        <w:trPr>
          <w:trHeight w:val="4344" w:hRule="atLeast"/>
        </w:trPr>
        <w:tc>
          <w:tcPr>
            <w:tcW w:w="1824" w:type="dxa"/>
          </w:tcPr>
          <w:p>
            <w:pPr>
              <w:pStyle w:val="TableParagraph"/>
              <w:spacing w:before="60"/>
              <w:ind w:left="107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37. Bảo 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7528" w:type="dxa"/>
          </w:tcPr>
          <w:p>
            <w:pPr>
              <w:pStyle w:val="TableParagraph"/>
              <w:numPr>
                <w:ilvl w:val="1"/>
                <w:numId w:val="69"/>
              </w:numPr>
              <w:tabs>
                <w:tab w:pos="802" w:val="left" w:leader="none"/>
              </w:tabs>
              <w:spacing w:line="240" w:lineRule="auto" w:before="79" w:after="0"/>
              <w:ind w:left="162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Trước khi ký kết hợp đồng hoặc trước thời điểm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Trường hợp áp dụng bảo lãnh thực hiện hợp đồng phải sử 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quy định tại Phần 4 hoặc một mẫu khác được Chủ đầu tư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chấp thuận.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789" w:val="left" w:leader="none"/>
              </w:tabs>
              <w:spacing w:line="242" w:lineRule="auto" w:before="80" w:after="0"/>
              <w:ind w:left="162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trong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52" w:val="left" w:leader="none"/>
              </w:tabs>
              <w:spacing w:line="240" w:lineRule="auto" w:before="74" w:after="0"/>
              <w:ind w:left="451" w:right="0" w:hanging="290"/>
              <w:jc w:val="left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 hợp đồng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lực;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68" w:val="left" w:leader="none"/>
              </w:tabs>
              <w:spacing w:line="240" w:lineRule="auto" w:before="82" w:after="0"/>
              <w:ind w:left="467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thuận 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3" w:val="left" w:leader="none"/>
              </w:tabs>
              <w:spacing w:line="240" w:lineRule="auto" w:before="79" w:after="0"/>
              <w:ind w:left="162" w:right="110" w:firstLine="0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 hiện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702" w:hRule="atLeast"/>
        </w:trPr>
        <w:tc>
          <w:tcPr>
            <w:tcW w:w="1824" w:type="dxa"/>
          </w:tcPr>
          <w:p>
            <w:pPr>
              <w:pStyle w:val="TableParagraph"/>
              <w:spacing w:line="322" w:lineRule="exact" w:before="38"/>
              <w:ind w:left="107" w:right="9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38. Giải quyết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kiến</w:t>
            </w:r>
          </w:p>
        </w:tc>
        <w:tc>
          <w:tcPr>
            <w:tcW w:w="7528" w:type="dxa"/>
          </w:tcPr>
          <w:p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38.1.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lợi 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hưởng,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thầu,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528"/>
      </w:tblGrid>
      <w:tr>
        <w:trPr>
          <w:trHeight w:val="2815" w:hRule="atLeast"/>
        </w:trPr>
        <w:tc>
          <w:tcPr>
            <w:tcW w:w="1824" w:type="dxa"/>
          </w:tcPr>
          <w:p>
            <w:pPr>
              <w:pStyle w:val="TableParagraph"/>
              <w:ind w:left="107" w:right="504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nghị trong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đấu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xem xét lại các vấn đề trong quá trình lựa chọn nhà thầu, kết quả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lựa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chọn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89,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90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91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Đấu thầu.</w:t>
            </w:r>
          </w:p>
          <w:p>
            <w:pPr>
              <w:pStyle w:val="TableParagraph"/>
              <w:spacing w:before="121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38.2. Trường hợp kiến nghị lên Chủ đầu tư, nhà thầu, cơ quan, tổ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thống.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  <w:tr>
        <w:trPr>
          <w:trHeight w:val="1409" w:hRule="atLeast"/>
        </w:trPr>
        <w:tc>
          <w:tcPr>
            <w:tcW w:w="1824" w:type="dxa"/>
          </w:tcPr>
          <w:p>
            <w:pPr>
              <w:pStyle w:val="TableParagraph"/>
              <w:spacing w:before="62"/>
              <w:ind w:left="10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39. Giám sát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quá trình lựa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chọn nhà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7528" w:type="dxa"/>
          </w:tcPr>
          <w:p>
            <w:pPr>
              <w:pStyle w:val="TableParagraph"/>
              <w:spacing w:before="81"/>
              <w:ind w:left="162" w:right="10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vi,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nội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luật đấu thầu, nhà thầu có trách nhiệm thông báo cho tổ chức, cá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E-BDL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614" w:hRule="atLeast"/>
        </w:trPr>
        <w:tc>
          <w:tcPr>
            <w:tcW w:w="921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1" w:lineRule="exact"/>
              <w:ind w:left="2219" w:right="2219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Chương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6"/>
              </w:rPr>
              <w:t>II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6"/>
              </w:rPr>
              <w:t>BẢNG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DỮ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LIỆU ĐẤU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THẦU</w:t>
            </w:r>
          </w:p>
        </w:tc>
      </w:tr>
      <w:tr>
        <w:trPr>
          <w:trHeight w:val="577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tư: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</w:t>
            </w:r>
          </w:p>
        </w:tc>
      </w:tr>
      <w:tr>
        <w:trPr>
          <w:trHeight w:val="2251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1.2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cấp,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cắt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ngang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động.</w:t>
            </w:r>
          </w:p>
          <w:p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án/dự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sắm: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4"/>
              </w:rPr>
              <w:t>Đ</w:t>
            </w:r>
            <w:r>
              <w:rPr>
                <w:sz w:val="28"/>
              </w:rPr>
              <w:t>ầu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khăn</w:t>
            </w:r>
          </w:p>
          <w:p>
            <w:pPr>
              <w:pStyle w:val="TableParagraph"/>
              <w:spacing w:before="81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E-CDNT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18.2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i/>
                <w:sz w:val="28"/>
              </w:rPr>
              <w:t>.</w:t>
            </w:r>
          </w:p>
        </w:tc>
      </w:tr>
      <w:tr>
        <w:trPr>
          <w:trHeight w:val="806" w:hRule="atLeast"/>
        </w:trPr>
        <w:tc>
          <w:tcPr>
            <w:tcW w:w="1894" w:type="dxa"/>
          </w:tcPr>
          <w:p>
            <w:pPr>
              <w:pStyle w:val="TableParagraph"/>
              <w:spacing w:before="12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Nguồn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(hoặc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vốn):</w:t>
            </w:r>
            <w:r>
              <w:rPr>
                <w:spacing w:val="13"/>
                <w:sz w:val="28"/>
              </w:rPr>
              <w:t> </w:t>
            </w:r>
            <w:r>
              <w:rPr>
                <w:i/>
                <w:sz w:val="28"/>
              </w:rPr>
              <w:t>Vốn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vốn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vay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mại.</w:t>
            </w:r>
          </w:p>
        </w:tc>
      </w:tr>
      <w:tr>
        <w:trPr>
          <w:trHeight w:val="9574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5.1</w:t>
            </w:r>
          </w:p>
          <w:p>
            <w:pPr>
              <w:pStyle w:val="TableParagraph"/>
              <w:spacing w:before="1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(c)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cạnh tranh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90" w:val="left" w:leader="none"/>
              </w:tabs>
              <w:spacing w:line="240" w:lineRule="auto" w:before="79" w:after="0"/>
              <w:ind w:left="10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tham dự thầu không có cổ phần hoặc vốn góp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30% với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7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 Chủ đầu tư, Bên mời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</w:t>
            </w:r>
            <w:r>
              <w:rPr>
                <w:sz w:val="28"/>
              </w:rPr>
              <w:t>, trừ trường hợp nhà thầu là công ty thành viên, công ty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con của tập đoàn, tổng công ty nhà nước có ngành, nghề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xuất, kinh doanh chính phù hợp với tính chất gói thầu của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đoàn,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đó.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66" w:val="left" w:leader="none"/>
              </w:tabs>
              <w:spacing w:line="240" w:lineRule="auto" w:before="80" w:after="0"/>
              <w:ind w:left="107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góp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vấn;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vốn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góp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20%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chức,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bên,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spacing w:before="80"/>
              <w:ind w:left="107" w:right="9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thuật,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dự toán, thiết kế kỹ thuật tổng thể: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của 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line="242" w:lineRule="auto" w:before="78"/>
              <w:ind w:left="107" w:right="9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thẩm định giá:</w:t>
            </w:r>
            <w:r>
              <w:rPr>
                <w:sz w:val="28"/>
                <w:u w:val="thick"/>
              </w:rPr>
              <w:t>     </w:t>
            </w:r>
            <w:r>
              <w:rPr>
                <w:i/>
                <w:sz w:val="28"/>
              </w:rPr>
              <w:t>[ghi đầy đủ tên và địa chỉ của đơn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before="75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giám sát thực hiện hợp đồng, kiểm định:</w:t>
            </w:r>
            <w:r>
              <w:rPr>
                <w:sz w:val="28"/>
                <w:u w:val="thick"/>
              </w:rPr>
              <w:t>   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địa chỉ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 có)];</w:t>
            </w:r>
          </w:p>
          <w:p>
            <w:pPr>
              <w:pStyle w:val="TableParagraph"/>
              <w:spacing w:before="81"/>
              <w:ind w:left="107" w:right="9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vấn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E-HSMT:</w:t>
            </w:r>
            <w:r>
              <w:rPr>
                <w:spacing w:val="67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của 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line="242" w:lineRule="auto" w:before="79"/>
              <w:ind w:left="107"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đánh giá E-HSDT:</w:t>
            </w:r>
            <w:r>
              <w:rPr>
                <w:spacing w:val="7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 tên và địa chỉ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đơn vị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có)];</w:t>
            </w:r>
          </w:p>
          <w:p>
            <w:pPr>
              <w:pStyle w:val="TableParagraph"/>
              <w:spacing w:before="74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thẩm định kết quả lựa chọn nhà thầu:</w:t>
            </w:r>
            <w:r>
              <w:rPr>
                <w:sz w:val="28"/>
                <w:u w:val="thick"/>
              </w:rPr>
              <w:t>   </w:t>
            </w:r>
            <w:r>
              <w:rPr>
                <w:spacing w:val="1"/>
                <w:sz w:val="28"/>
                <w:u w:val="thick"/>
              </w:rPr>
              <w:t> </w:t>
            </w:r>
            <w:r>
              <w:rPr>
                <w:i/>
                <w:sz w:val="28"/>
              </w:rPr>
              <w:t>[ghi đầy đủ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chỉ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vấn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(nếu có)];</w:t>
            </w:r>
          </w:p>
          <w:p>
            <w:pPr>
              <w:pStyle w:val="TableParagraph"/>
              <w:spacing w:before="81"/>
              <w:ind w:left="107" w:right="9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+ Tư vấn quản lý dự án, quản lý hợp đồng, tư vấn khác mà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dịch vụ tư vấn này có phần công việc liên quan trực tiếp tới gói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63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 tên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và địa chỉ của đơn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vấn (nếu có)];</w:t>
            </w:r>
          </w:p>
          <w:p>
            <w:pPr>
              <w:pStyle w:val="TableParagraph"/>
              <w:spacing w:line="304" w:lineRule="exact" w:before="79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tổ</w:t>
            </w:r>
          </w:p>
        </w:tc>
      </w:tr>
    </w:tbl>
    <w:p>
      <w:pPr>
        <w:spacing w:after="0" w:line="304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8717" w:hRule="atLeast"/>
        </w:trPr>
        <w:tc>
          <w:tcPr>
            <w:tcW w:w="18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nhà thầu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vấn (đã nêu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trên)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vertAlign w:val="baseline"/>
              </w:rPr>
              <w:t>.</w:t>
            </w:r>
          </w:p>
          <w:p>
            <w:pPr>
              <w:pStyle w:val="TableParagraph"/>
              <w:spacing w:before="8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Nhà thầu tham dự thầu không cùng thuộc một cơ quan hoặc tổ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chức trực tiếp quản lý với Chủ đầu tư, bên mời thầu, trừ 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nhà thầu là đơn vị sự nghiệp công lập thuộc cơ quan quản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năng,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chất gói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cơ 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nước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  <w:p>
            <w:pPr>
              <w:pStyle w:val="TableParagraph"/>
              <w:spacing w:before="80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tham dự thầu với tư cách liên danh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tư vấn được lựa chọn với tư cách liên danh, tỷ lệ sở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hữu vốn của tổ chức, cá nhân khác trong liên danh được xác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định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thức sau:</w:t>
            </w:r>
          </w:p>
          <w:p>
            <w:pPr>
              <w:pStyle w:val="TableParagraph"/>
              <w:spacing w:before="32"/>
              <w:ind w:left="1554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112"/>
                <w:sz w:val="20"/>
              </w:rPr>
              <w:t>n</w:t>
            </w:r>
          </w:p>
          <w:p>
            <w:pPr>
              <w:pStyle w:val="TableParagraph"/>
              <w:spacing w:before="107"/>
              <w:ind w:left="191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Tỷ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lệ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sở hữu vốn</w:t>
            </w:r>
            <w:r>
              <w:rPr>
                <w:spacing w:val="73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=</w:t>
            </w:r>
            <w:r>
              <w:rPr>
                <w:rFonts w:ascii="Cambria Math" w:hAnsi="Cambria Math"/>
                <w:spacing w:val="15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∑</w:t>
            </w:r>
            <w:r>
              <w:rPr>
                <w:rFonts w:ascii="Cambria Math" w:hAnsi="Cambria Math"/>
                <w:spacing w:val="-17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Xi</w:t>
            </w:r>
            <w:r>
              <w:rPr>
                <w:rFonts w:ascii="Cambria Math" w:hAnsi="Cambria Math"/>
                <w:spacing w:val="1"/>
                <w:w w:val="105"/>
                <w:sz w:val="28"/>
              </w:rPr>
              <w:t> </w:t>
            </w:r>
            <w:r>
              <w:rPr>
                <w:rFonts w:ascii="Cambria Math" w:hAnsi="Cambria Math"/>
                <w:w w:val="105"/>
                <w:sz w:val="28"/>
              </w:rPr>
              <w:t>x Yi</w:t>
            </w:r>
          </w:p>
          <w:p>
            <w:pPr>
              <w:pStyle w:val="TableParagraph"/>
              <w:spacing w:before="106"/>
              <w:ind w:left="4244" w:right="2690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w w:val="105"/>
                <w:sz w:val="20"/>
              </w:rPr>
              <w:t>i=1</w:t>
            </w:r>
          </w:p>
          <w:p>
            <w:pPr>
              <w:pStyle w:val="TableParagraph"/>
              <w:spacing w:before="32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đó:</w:t>
            </w:r>
          </w:p>
          <w:p>
            <w:pPr>
              <w:pStyle w:val="TableParagraph"/>
              <w:spacing w:before="79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  <w:vertAlign w:val="baseline"/>
              </w:rPr>
              <w:t>:</w:t>
            </w:r>
            <w:r>
              <w:rPr>
                <w:spacing w:val="-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Tỷ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lệ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sở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hữu</w:t>
            </w:r>
            <w:r>
              <w:rPr>
                <w:spacing w:val="-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vốn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của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tổ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chức,</w:t>
            </w:r>
            <w:r>
              <w:rPr>
                <w:spacing w:val="-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cá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nhân</w:t>
            </w:r>
            <w:r>
              <w:rPr>
                <w:spacing w:val="-9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khác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trong</w:t>
            </w:r>
            <w:r>
              <w:rPr>
                <w:spacing w:val="-9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thành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viên</w:t>
            </w:r>
            <w:r>
              <w:rPr>
                <w:spacing w:val="-68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thứ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i;</w:t>
            </w:r>
          </w:p>
          <w:p>
            <w:pPr>
              <w:pStyle w:val="TableParagraph"/>
              <w:spacing w:before="81"/>
              <w:ind w:left="107" w:right="105"/>
              <w:jc w:val="both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  <w:vertAlign w:val="baseline"/>
              </w:rPr>
              <w:t>: Tỷ lệ phần trăm (%) khối lượng công việc của thành viên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thứ</w:t>
            </w:r>
            <w:r>
              <w:rPr>
                <w:spacing w:val="-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i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trong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thỏa</w:t>
            </w:r>
            <w:r>
              <w:rPr>
                <w:spacing w:val="-1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thuận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liên</w:t>
            </w:r>
            <w:r>
              <w:rPr>
                <w:spacing w:val="-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danh;</w:t>
            </w:r>
          </w:p>
          <w:p>
            <w:pPr>
              <w:pStyle w:val="TableParagraph"/>
              <w:spacing w:before="78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n: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danh.</w:t>
            </w:r>
          </w:p>
          <w:p>
            <w:pPr>
              <w:pStyle w:val="TableParagraph"/>
              <w:spacing w:before="82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Trường hợp nội dung về bảo đảm cạnh tranh tại Nghị định quy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định chi tiết một số điều và biện pháp thi hành Luật Đấu 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về lựa chọn nhà thầu chưa được quy định tại Mục này thì Chủ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đầu tư quy định tại E-BDL căn cứ Nghị định quy định chi tiết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một số điều và biện pháp thi hành Luật Đấu thầu về lựa chọn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 thầu.</w:t>
            </w:r>
          </w:p>
        </w:tc>
      </w:tr>
      <w:tr>
        <w:trPr>
          <w:trHeight w:val="1449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7.5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3559" w:val="left" w:leader="none"/>
              </w:tabs>
              <w:spacing w:before="79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Hội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sz w:val="28"/>
              </w:rPr>
              <w:t>"có"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sz w:val="28"/>
              </w:rPr>
              <w:t>"không"</w:t>
            </w:r>
            <w:r>
              <w:rPr>
                <w:i/>
                <w:sz w:val="28"/>
              </w:rPr>
              <w:t>.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"có"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tổ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chức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thầu,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điện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thoại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chịu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trách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nhiệm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tổ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nghị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3137" w:val="left" w:leader="none"/>
              </w:tabs>
              <w:spacing w:before="79"/>
              <w:ind w:left="107" w:right="102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Chi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phí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E-HSDT: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pacing w:val="-1"/>
                <w:sz w:val="28"/>
              </w:rPr>
              <w:t>[Hệ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thống</w:t>
            </w:r>
            <w:r>
              <w:rPr>
                <w:i/>
                <w:spacing w:val="-19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tự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trích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20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hành].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10.8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đây:</w:t>
            </w:r>
            <w:r>
              <w:rPr>
                <w:sz w:val="28"/>
                <w:u w:val="single"/>
              </w:rPr>
              <w:t>_</w:t>
            </w:r>
            <w:r>
              <w:rPr>
                <w:sz w:val="28"/>
              </w:rPr>
              <w:t>02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 chụp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01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USD.</w:t>
            </w:r>
          </w:p>
        </w:tc>
      </w:tr>
      <w:tr>
        <w:trPr>
          <w:trHeight w:val="2172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12.1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Nhà thầu: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không được phép</w:t>
            </w:r>
            <w:r>
              <w:rPr>
                <w:i/>
                <w:sz w:val="28"/>
              </w:rPr>
              <w:t>”</w:t>
            </w:r>
            <w:r>
              <w:rPr>
                <w:sz w:val="28"/>
              </w:rPr>
              <w:t>nộp đề xuất phương án kỹ 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thế.</w:t>
            </w:r>
          </w:p>
          <w:p>
            <w:pPr>
              <w:pStyle w:val="TableParagraph"/>
              <w:spacing w:before="81"/>
              <w:ind w:left="107"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[trường hợp chỉ cho phép đề xuất phương án kỹ thuật thay thế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đối với phần công việc cụ thể của gói thầu thì phải nêu rõ các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phần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công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việc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mà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được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chào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án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kỹ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thuật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thay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thế].</w:t>
            </w:r>
          </w:p>
        </w:tc>
      </w:tr>
    </w:tbl>
    <w:p>
      <w:pPr>
        <w:pStyle w:val="BodyText"/>
        <w:spacing w:before="6"/>
        <w:rPr>
          <w:sz w:val="18"/>
        </w:rPr>
      </w:pPr>
      <w:r>
        <w:rPr/>
        <w:pict>
          <v:rect style="position:absolute;margin-left:79.463997pt;margin-top:12.611544pt;width:144.02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Chỉ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đánh giá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nội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dung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đối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với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nhà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thầu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là đơn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vị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sự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nghiệp.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  <w:r>
        <w:rPr/>
        <w:pict>
          <v:rect style="position:absolute;margin-left:244.25pt;margin-top:220.459976pt;width:4.08pt;height:.72pt;mso-position-horizontal-relative:page;mso-position-vertical-relative:page;z-index:-222361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607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13.5</w:t>
            </w:r>
          </w:p>
        </w:tc>
        <w:tc>
          <w:tcPr>
            <w:tcW w:w="7317" w:type="dxa"/>
          </w:tcPr>
          <w:p>
            <w:pPr>
              <w:pStyle w:val="TableParagraph"/>
              <w:spacing w:before="82"/>
              <w:ind w:left="107"/>
              <w:rPr>
                <w:sz w:val="28"/>
              </w:rPr>
            </w:pP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7" w:val="left" w:leader="none"/>
              </w:tabs>
              <w:spacing w:line="240" w:lineRule="auto" w:before="79" w:after="0"/>
              <w:ind w:left="256" w:right="0" w:hanging="15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12.1C)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IV.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00" w:val="left" w:leader="none"/>
              </w:tabs>
              <w:spacing w:line="242" w:lineRule="auto" w:before="78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12.2C)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IV).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15.8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 dụng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(để yêu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thế):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dụng.</w:t>
            </w:r>
          </w:p>
        </w:tc>
      </w:tr>
      <w:tr>
        <w:trPr>
          <w:trHeight w:val="11915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16.2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 nhà thầu: “Có yêu cầu Giấy phép hoặc Giấy ủy quyền 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của nhà sản xuất, đại lý phân phối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hệ đối tác hoặc tài liệu khác có giá trị tương đương”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chất 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before="83"/>
              <w:ind w:left="107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Đối với hàng hóa thông thường, thông dụng, sẵn có trên thị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trường,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của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sản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nộp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hoặc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Giấy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ủy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quyền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bán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của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phối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tài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liệu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trị tương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đương.</w:t>
            </w:r>
          </w:p>
          <w:p>
            <w:pPr>
              <w:pStyle w:val="TableParagraph"/>
              <w:spacing w:before="79"/>
              <w:ind w:left="107" w:right="95" w:firstLine="6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Đối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đặc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thù,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phức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tạp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khẳng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khả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cấp hàng hóa khi nhà thầu trúng thầu và cần gắn với trách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nhiệm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cấp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dịch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sau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bán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lắp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đặt,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trì,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đào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tạo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dịch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vụ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liên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khác,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E-HSMT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tham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dự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cung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cấp Giấy phép hoặc Giấy ủy quyền bán hàng của nhà sản xuất,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đại lý phân phối hoặc Giấy chứng nhận quan hệ đối tác hoặc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tài liệu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khác có giá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đương.</w:t>
            </w:r>
          </w:p>
          <w:p>
            <w:pPr>
              <w:pStyle w:val="TableParagraph"/>
              <w:spacing w:before="81"/>
              <w:ind w:left="107" w:right="9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Trường hợp có yêu cầu về Giấy phép hoặc Giấy ủy quyền bán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phân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phối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quan hệ đối tác hoặc tài liệu khác có giá trị tương đương, Chủ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đầu tư quy định nội dung sau: </w:t>
            </w:r>
            <w:r>
              <w:rPr>
                <w:sz w:val="28"/>
              </w:rPr>
              <w:t>“Trường hợp nhà thầu không tự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sản xuất hoặc chế tạo hàng hóa được chào trong E-HSDT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mình thì nhà thầu phải nộp Giấy phép hoặc Giấy ủy quyền 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của nhà sản xuất, đại lý phân phối hoặc Giấy chứng nhận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hệ đối tác hoặc tài liệu khác có giá trị tương đương nhằm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minh nhà thầu được ủy quyền hợp lệ của nhà sản xuất,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Nam.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thể đính kèm hoặc không đính kèm tài liệu này trong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HSDT, kể cả trường hợp E-HSMT có yêu cầu nhà thầu phải 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tài liệu này. Việc nhà thầu không đính kèm tài liệu nêu trên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tục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xem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xét,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đánh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</w:p>
          <w:p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thầu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trúng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trên</w:t>
            </w:r>
          </w:p>
        </w:tc>
      </w:tr>
    </w:tbl>
    <w:p>
      <w:pPr>
        <w:spacing w:after="0" w:line="304" w:lineRule="exact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367" w:hRule="atLeast"/>
        </w:trPr>
        <w:tc>
          <w:tcPr>
            <w:tcW w:w="18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những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tài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liệu,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cấp.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 xuất trình được Giấy phép bán hàng để ký hợp đồng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mời nhà 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 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tài liệu.”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80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17.1</w:t>
            </w:r>
          </w:p>
        </w:tc>
        <w:tc>
          <w:tcPr>
            <w:tcW w:w="7317" w:type="dxa"/>
          </w:tcPr>
          <w:p>
            <w:pPr>
              <w:pStyle w:val="TableParagraph"/>
              <w:spacing w:line="242" w:lineRule="auto" w:before="79"/>
              <w:ind w:left="107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≥</w:t>
            </w:r>
            <w:r>
              <w:rPr>
                <w:spacing w:val="-1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90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[trích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E-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TBMT],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kể 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2654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18.2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dự thầu: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93" w:val="left" w:leader="none"/>
              </w:tabs>
              <w:spacing w:line="240" w:lineRule="auto" w:before="79" w:after="0"/>
              <w:ind w:left="107" w:right="97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52,500,000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2,100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USD.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Chứng thư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lãnh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ngân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hàng.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8" w:val="left" w:leader="none"/>
              </w:tabs>
              <w:spacing w:line="240" w:lineRule="auto" w:before="82" w:after="0"/>
              <w:ind w:left="107" w:right="97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41"/>
                <w:sz w:val="28"/>
              </w:rPr>
              <w:t> </w:t>
            </w:r>
            <w:r>
              <w:rPr>
                <w:i/>
                <w:sz w:val="28"/>
              </w:rPr>
              <w:t>120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kể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</w:p>
          <w:p>
            <w:pPr>
              <w:pStyle w:val="TableParagraph"/>
              <w:spacing w:before="80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(Trường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chia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phần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 trị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dự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phần)</w:t>
            </w:r>
          </w:p>
        </w:tc>
      </w:tr>
      <w:tr>
        <w:trPr>
          <w:trHeight w:val="1449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18.4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Thời gian hoàn trả hoặc giải tỏa bảo đảm dự thầu đối với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chọn:</w:t>
            </w:r>
            <w:r>
              <w:rPr>
                <w:spacing w:val="-11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10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ngày,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được phê duyệt </w:t>
            </w:r>
            <w:r>
              <w:rPr>
                <w:i/>
                <w:sz w:val="28"/>
              </w:rPr>
              <w:t>[ghi cụ thể số ngày nhưng không quá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14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ngày kể từ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 kết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quả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lựa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phê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duyệt].</w:t>
            </w:r>
          </w:p>
        </w:tc>
      </w:tr>
      <w:tr>
        <w:trPr>
          <w:trHeight w:val="2090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27.2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Giá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trị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tối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đa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dành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3"/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phụ:</w:t>
            </w:r>
            <w:r>
              <w:rPr>
                <w:spacing w:val="52"/>
                <w:sz w:val="28"/>
                <w:u w:val="thick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dự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[Trường hợp có yêu cầu dịch vụ liên quan nêu tại Mẫu số 01D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Chương IV, Bên mời thầu có thể cho phép nhà thầu được sử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phụ.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kê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khai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sử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phụ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theo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Mẫu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09A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Chương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IV.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Tùy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theo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quy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mô,</w:t>
            </w:r>
            <w:r>
              <w:rPr>
                <w:i/>
                <w:spacing w:val="-2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tính</w:t>
            </w:r>
            <w:r>
              <w:rPr>
                <w:i/>
                <w:spacing w:val="-20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chất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gói</w:t>
            </w:r>
            <w:r>
              <w:rPr>
                <w:i/>
                <w:spacing w:val="-2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thầu,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Chủ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%]</w:t>
            </w:r>
            <w:r>
              <w:rPr>
                <w:sz w:val="28"/>
              </w:rPr>
              <w:t>.</w:t>
            </w:r>
          </w:p>
        </w:tc>
      </w:tr>
      <w:tr>
        <w:trPr>
          <w:trHeight w:val="3864" w:hRule="atLeast"/>
        </w:trPr>
        <w:tc>
          <w:tcPr>
            <w:tcW w:w="1894" w:type="dxa"/>
          </w:tcPr>
          <w:p>
            <w:pPr>
              <w:pStyle w:val="TableParagraph"/>
              <w:spacing w:before="12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28.3</w:t>
            </w:r>
          </w:p>
        </w:tc>
        <w:tc>
          <w:tcPr>
            <w:tcW w:w="7317" w:type="dxa"/>
          </w:tcPr>
          <w:p>
            <w:pPr>
              <w:pStyle w:val="TableParagraph"/>
              <w:spacing w:before="84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tính ưu đãi: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-6"/>
                <w:sz w:val="28"/>
                <w:u w:val="single"/>
              </w:rPr>
              <w:t> </w:t>
            </w:r>
          </w:p>
          <w:p>
            <w:pPr>
              <w:pStyle w:val="TableParagraph"/>
              <w:spacing w:before="76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[- Chọn phương pháp giá thấp nhất thì trích xuất: “</w:t>
            </w:r>
            <w:r>
              <w:rPr>
                <w:sz w:val="28"/>
              </w:rPr>
              <w:t>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thuộc đối tượng được hưởng ưu đãi phải cộng thêm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bằng 7,5% giá dự thầu sau khi trừ đi giá trị giảm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 có) của hàng hóa đó vào giá dự thầu sau khi trừ đi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 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spacing w:before="80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Chọn phương pháp giá đánh giá thì trích xuất: “</w:t>
            </w:r>
            <w:r>
              <w:rPr>
                <w:sz w:val="28"/>
              </w:rPr>
              <w:t>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thuộc đối tượng được hưởng ưu đãi phải cộng thêm một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khoản tiền bằng 7,5% giá dự thầu sau khi trừ đi giá trị giảm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 có) của hàng hóa đó vào giá đánh giá của nhà thầu để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i/>
                <w:sz w:val="28"/>
              </w:rPr>
              <w:t>”].</w:t>
            </w:r>
          </w:p>
        </w:tc>
      </w:tr>
      <w:tr>
        <w:trPr>
          <w:trHeight w:val="1125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28.6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Ưu đãi:</w:t>
            </w:r>
            <w:r>
              <w:rPr>
                <w:sz w:val="28"/>
                <w:u w:val="single"/>
              </w:rPr>
              <w:t>  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nội dung về ưu đãi của Nghị định quy định chi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tiết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một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điều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biện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pháp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thi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Luật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Đấu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lựa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nhà thầu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có)].</w:t>
            </w:r>
          </w:p>
        </w:tc>
      </w:tr>
      <w:tr>
        <w:trPr>
          <w:trHeight w:val="1036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29.1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448"/>
              <w:rPr>
                <w:sz w:val="28"/>
              </w:rPr>
            </w:pPr>
            <w:r>
              <w:rPr>
                <w:spacing w:val="-3"/>
                <w:sz w:val="28"/>
              </w:rPr>
              <w:t>Phương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3"/>
                <w:sz w:val="28"/>
              </w:rPr>
              <w:t>pháp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đánh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E-HSDT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là:</w:t>
            </w:r>
          </w:p>
          <w:p>
            <w:pPr>
              <w:pStyle w:val="TableParagraph"/>
              <w:spacing w:before="79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Đánh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năng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kinh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nghiệm: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Đạt/Không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đạt.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125" w:hRule="atLeast"/>
        </w:trPr>
        <w:tc>
          <w:tcPr>
            <w:tcW w:w="18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317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603" w:val="left" w:leader="none"/>
              </w:tabs>
              <w:spacing w:line="240" w:lineRule="auto" w:before="0" w:after="0"/>
              <w:ind w:left="602" w:right="0" w:hanging="155"/>
              <w:jc w:val="left"/>
              <w:rPr>
                <w:i/>
                <w:sz w:val="28"/>
              </w:rPr>
            </w:pPr>
            <w:r>
              <w:rPr>
                <w:spacing w:val="-3"/>
                <w:sz w:val="28"/>
              </w:rPr>
              <w:t>Đánh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kỹ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thuật: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3"/>
                <w:sz w:val="28"/>
              </w:rPr>
              <w:t>“Đạt/Không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đạt”</w:t>
            </w:r>
            <w:r>
              <w:rPr>
                <w:spacing w:val="-9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15" w:val="left" w:leader="none"/>
              </w:tabs>
              <w:spacing w:line="240" w:lineRule="auto" w:before="81" w:after="0"/>
              <w:ind w:left="107" w:right="93" w:firstLine="328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Đánh giá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chính: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áp dụng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phương pháp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 thấp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Chương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III].</w:t>
            </w:r>
          </w:p>
        </w:tc>
      </w:tr>
      <w:tr>
        <w:trPr>
          <w:trHeight w:val="3636" w:hRule="atLeast"/>
        </w:trPr>
        <w:tc>
          <w:tcPr>
            <w:tcW w:w="1894" w:type="dxa"/>
          </w:tcPr>
          <w:p>
            <w:pPr>
              <w:pStyle w:val="TableParagraph"/>
              <w:spacing w:line="252" w:lineRule="auto" w:before="120"/>
              <w:ind w:left="105" w:right="68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29.3(d)</w:t>
            </w:r>
          </w:p>
        </w:tc>
        <w:tc>
          <w:tcPr>
            <w:tcW w:w="7317" w:type="dxa"/>
          </w:tcPr>
          <w:p>
            <w:pPr>
              <w:pStyle w:val="TableParagraph"/>
              <w:spacing w:before="120"/>
              <w:ind w:left="10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hiện: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60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[Hệ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động hiển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thị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before="136"/>
              <w:ind w:left="107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12.1C)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thị: </w:t>
            </w:r>
            <w:r>
              <w:rPr>
                <w:sz w:val="28"/>
              </w:rPr>
              <w:t>"Việc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 xếp hạng E-HSDT được xác định trên cơ sở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bao 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bộ thuế,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có)"</w:t>
            </w:r>
          </w:p>
          <w:p>
            <w:pPr>
              <w:pStyle w:val="TableParagraph"/>
              <w:spacing w:before="8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12.2C)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thị: </w:t>
            </w:r>
            <w:r>
              <w:rPr>
                <w:sz w:val="28"/>
              </w:rPr>
              <w:t>"Việc so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sánh, xếp hạng E-HSDT được xác định trên cơ sở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bao gồm thuế, phí, lệ phí liên quan đến nhập khẩu, thuế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tiêu thụ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đặc biệt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thuế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VAT"</w:t>
            </w:r>
            <w:r>
              <w:rPr>
                <w:i/>
                <w:sz w:val="28"/>
              </w:rPr>
              <w:t>]</w:t>
            </w:r>
            <w:r>
              <w:rPr>
                <w:sz w:val="28"/>
              </w:rPr>
              <w:t>.</w:t>
            </w:r>
          </w:p>
        </w:tc>
      </w:tr>
      <w:tr>
        <w:trPr>
          <w:trHeight w:val="5311" w:hRule="atLeast"/>
        </w:trPr>
        <w:tc>
          <w:tcPr>
            <w:tcW w:w="1894" w:type="dxa"/>
          </w:tcPr>
          <w:p>
            <w:pPr>
              <w:pStyle w:val="TableParagraph"/>
              <w:spacing w:line="249" w:lineRule="auto" w:before="122"/>
              <w:ind w:left="105" w:right="68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29.3(đ)</w:t>
            </w:r>
          </w:p>
        </w:tc>
        <w:tc>
          <w:tcPr>
            <w:tcW w:w="7317" w:type="dxa"/>
          </w:tcPr>
          <w:p>
            <w:pPr>
              <w:pStyle w:val="TableParagraph"/>
              <w:spacing w:before="81"/>
              <w:ind w:left="107" w:right="9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[Hệ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đánh giá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Mục 29.1 E-BDL như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1" w:val="left" w:leader="none"/>
              </w:tabs>
              <w:spacing w:line="240" w:lineRule="auto" w:before="81" w:after="0"/>
              <w:ind w:left="270" w:right="0" w:hanging="16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-8"/>
                <w:sz w:val="28"/>
                <w:u w:val="single"/>
              </w:rPr>
              <w:t> </w:t>
            </w:r>
          </w:p>
          <w:p>
            <w:pPr>
              <w:pStyle w:val="TableParagraph"/>
              <w:spacing w:before="79"/>
              <w:ind w:left="107" w:right="9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12.1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(12.1A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12.1B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12.1C)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 “</w:t>
            </w:r>
            <w:r>
              <w:rPr>
                <w:sz w:val="28"/>
              </w:rPr>
              <w:t>nhà thầu 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 dự thầu sau khi trừ đi giá trị giảm giá (nếu có), cộng 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spacing w:before="80"/>
              <w:ind w:left="107" w:right="9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sz w:val="28"/>
              </w:rPr>
              <w:t>"Theo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12.2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(12.2A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12.2B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12.2C) Chương IV" </w:t>
            </w:r>
            <w:r>
              <w:rPr>
                <w:i/>
                <w:sz w:val="28"/>
              </w:rPr>
              <w:t>Mục 13.5 </w:t>
            </w:r>
            <w:r>
              <w:rPr>
                <w:b/>
                <w:i/>
                <w:sz w:val="28"/>
              </w:rPr>
              <w:t>E-BDL </w:t>
            </w:r>
            <w:r>
              <w:rPr>
                <w:i/>
                <w:sz w:val="28"/>
              </w:rPr>
              <w:t>thì hiển thị "</w:t>
            </w:r>
            <w:r>
              <w:rPr>
                <w:sz w:val="28"/>
              </w:rPr>
              <w:t>nhà thầu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dự thầu không bao gồm thuế, phí, lệ phí liên quan đến nhập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khẩu,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thuế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tiêu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thụ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đặc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"/>
                <w:sz w:val="28"/>
              </w:rPr>
              <w:t>biệt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(nếu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có),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thuế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VAT,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sau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khi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trừ</w:t>
            </w:r>
            <w:r>
              <w:rPr>
                <w:spacing w:val="-23"/>
                <w:sz w:val="28"/>
              </w:rPr>
              <w:t> </w:t>
            </w:r>
            <w:r>
              <w:rPr>
                <w:spacing w:val="-1"/>
                <w:sz w:val="28"/>
              </w:rPr>
              <w:t>đi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có),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cộng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nhất";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64" w:val="left" w:leader="none"/>
              </w:tabs>
              <w:spacing w:line="240" w:lineRule="auto" w:before="80" w:after="0"/>
              <w:ind w:left="107" w:right="97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 xếp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394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31.4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[Hệ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thống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15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7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Mục</w:t>
            </w:r>
          </w:p>
          <w:p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29.1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E-BDL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8" w:val="left" w:leader="none"/>
              </w:tabs>
              <w:spacing w:line="240" w:lineRule="auto" w:before="79" w:after="0"/>
              <w:ind w:left="107" w:right="97" w:firstLine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thấp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nhà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 (nếu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83" w:val="left" w:leader="none"/>
              </w:tabs>
              <w:spacing w:line="240" w:lineRule="auto" w:before="81" w:after="0"/>
              <w:ind w:left="107" w:right="96" w:firstLine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đánh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trích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xuất: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nhà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thấp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i/>
                <w:sz w:val="28"/>
              </w:rPr>
              <w:t>”].</w:t>
            </w:r>
          </w:p>
          <w:p>
            <w:pPr>
              <w:pStyle w:val="TableParagraph"/>
              <w:spacing w:before="78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Đối với gói thầu được chia làm nhiều phần (lô), việc đánh giá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E-HSDT và xét duyệt trúng thầu sẽ được thực hiện trên cơ sở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 đảm: giá đề nghị trúng thầu của cả gói thầu không vượt 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gói thầu được duyệt mà không so sánh với ước tính chi phí 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từng phần.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7317"/>
      </w:tblGrid>
      <w:tr>
        <w:trPr>
          <w:trHeight w:val="1528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34.1</w:t>
            </w:r>
          </w:p>
        </w:tc>
        <w:tc>
          <w:tcPr>
            <w:tcW w:w="7317" w:type="dxa"/>
          </w:tcPr>
          <w:p>
            <w:pPr>
              <w:pStyle w:val="TableParagraph"/>
              <w:tabs>
                <w:tab w:pos="4212" w:val="left" w:leader="none"/>
              </w:tabs>
              <w:spacing w:line="242" w:lineRule="auto" w:before="79"/>
              <w:ind w:left="107" w:right="97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%</w:t>
            </w:r>
            <w:r>
              <w:rPr>
                <w:i/>
                <w:spacing w:val="28"/>
                <w:sz w:val="28"/>
              </w:rPr>
              <w:t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vượt 10%];</w:t>
            </w:r>
          </w:p>
          <w:p>
            <w:pPr>
              <w:pStyle w:val="TableParagraph"/>
              <w:tabs>
                <w:tab w:pos="4245" w:val="left" w:leader="none"/>
              </w:tabs>
              <w:spacing w:before="75"/>
              <w:ind w:left="107" w:right="97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là:</w:t>
            </w:r>
            <w:r>
              <w:rPr>
                <w:sz w:val="28"/>
                <w:u w:val="thick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lệ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%</w:t>
            </w:r>
            <w:r>
              <w:rPr>
                <w:i/>
                <w:spacing w:val="20"/>
                <w:sz w:val="28"/>
              </w:rPr>
              <w:t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19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vượt 10%].</w:t>
            </w:r>
          </w:p>
        </w:tc>
      </w:tr>
      <w:tr>
        <w:trPr>
          <w:trHeight w:val="2332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34.2</w:t>
            </w:r>
          </w:p>
        </w:tc>
        <w:tc>
          <w:tcPr>
            <w:tcW w:w="7317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66" w:val="left" w:leader="none"/>
              </w:tabs>
              <w:spacing w:line="252" w:lineRule="auto" w:before="120" w:after="0"/>
              <w:ind w:left="107"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Tùy chọn mua thêm:</w:t>
            </w:r>
            <w:r>
              <w:rPr>
                <w:spacing w:val="7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</w:t>
            </w:r>
            <w:r>
              <w:rPr>
                <w:sz w:val="28"/>
              </w:rPr>
              <w:t>"có áp dụng" </w:t>
            </w:r>
            <w:r>
              <w:rPr>
                <w:i/>
                <w:sz w:val="28"/>
              </w:rPr>
              <w:t>hoặc </w:t>
            </w:r>
            <w:r>
              <w:rPr>
                <w:sz w:val="28"/>
              </w:rPr>
              <w:t>"không 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dụng"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duyệt.</w:t>
            </w:r>
            <w:r>
              <w:rPr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sz w:val="28"/>
              </w:rPr>
              <w:t>"có áp dụng" </w:t>
            </w:r>
            <w:r>
              <w:rPr>
                <w:i/>
                <w:sz w:val="28"/>
              </w:rPr>
              <w:t>thì ghi rõ tỷ lệ của khối lượng mua thêm nhưng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không vượt quá 30% của khối lượng hạng mục hàng hóa, dịch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vụ tương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nêu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Chương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IV];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1" w:val="left" w:leader="none"/>
              </w:tabs>
              <w:spacing w:line="240" w:lineRule="auto" w:before="120" w:after="0"/>
              <w:ind w:left="270" w:right="0" w:hanging="16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 tùy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chọn mua thêm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 là: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6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tỷ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lệ %].</w:t>
            </w:r>
          </w:p>
        </w:tc>
      </w:tr>
      <w:tr>
        <w:trPr>
          <w:trHeight w:val="2493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38.2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Địa chỉ của Người có thẩm quyền:_ Nguyễn Văn Huy. Địa chỉ: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48 Tăng Nhơn Phú, khu phố 3, Phường Tăng Nhơn Phú B,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Thành phố Thủ Đức, Thành phố Hồ Chí Minh. Số điện thoại: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0908499962</w:t>
            </w:r>
          </w:p>
          <w:p>
            <w:pPr>
              <w:pStyle w:val="TableParagraph"/>
              <w:spacing w:before="80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- Địa chỉ của bộ phận thường trực giúp việc Hội đồng tư vấn: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Ban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dự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án.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chỉ: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48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Phú,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3,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 B,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phố Thủ Đức,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phố Hồ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Minh .</w:t>
            </w:r>
          </w:p>
        </w:tc>
      </w:tr>
      <w:tr>
        <w:trPr>
          <w:trHeight w:val="1850" w:hRule="atLeast"/>
        </w:trPr>
        <w:tc>
          <w:tcPr>
            <w:tcW w:w="1894" w:type="dxa"/>
          </w:tcPr>
          <w:p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E-CDNT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39</w:t>
            </w:r>
          </w:p>
        </w:tc>
        <w:tc>
          <w:tcPr>
            <w:tcW w:w="7317" w:type="dxa"/>
          </w:tcPr>
          <w:p>
            <w:pPr>
              <w:pStyle w:val="TableParagraph"/>
              <w:spacing w:before="7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Địa chỉ của tổ chức, cá nhân thực hiện nhiệm vụ giám sát:</w:t>
            </w:r>
            <w:r>
              <w:rPr>
                <w:sz w:val="28"/>
                <w:u w:val="single"/>
              </w:rPr>
              <w:t>_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Nguyễn Văn Huy. Địa chỉ: 48 Tăng Nhơn Phú, khu phố 3,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Đức,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Minh.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thoại: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0908499962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before="79"/>
        <w:ind w:left="2389"/>
      </w:pPr>
      <w:r>
        <w:rPr/>
        <w:t>Chương</w:t>
      </w:r>
      <w:r>
        <w:rPr>
          <w:spacing w:val="-1"/>
        </w:rPr>
        <w:t> </w:t>
      </w:r>
      <w:r>
        <w:rPr/>
        <w:t>III.</w:t>
      </w:r>
      <w:r>
        <w:rPr>
          <w:spacing w:val="-2"/>
        </w:rPr>
        <w:t> </w:t>
      </w:r>
      <w:r>
        <w:rPr/>
        <w:t>TIÊU</w:t>
      </w:r>
      <w:r>
        <w:rPr>
          <w:spacing w:val="-5"/>
        </w:rPr>
        <w:t> </w:t>
      </w:r>
      <w:r>
        <w:rPr/>
        <w:t>CHUẨN</w:t>
      </w:r>
      <w:r>
        <w:rPr>
          <w:spacing w:val="-2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3"/>
        </w:rPr>
        <w:t> </w:t>
      </w:r>
      <w:r>
        <w:rPr/>
        <w:t>E-HSDT</w:t>
      </w:r>
    </w:p>
    <w:p>
      <w:pPr>
        <w:pStyle w:val="BodyText"/>
        <w:spacing w:before="8"/>
        <w:rPr>
          <w:b/>
          <w:sz w:val="43"/>
        </w:rPr>
      </w:pPr>
    </w:p>
    <w:p>
      <w:pPr>
        <w:spacing w:before="1"/>
        <w:ind w:left="1117" w:right="0" w:firstLine="0"/>
        <w:jc w:val="both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 tính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lệ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của E-HSDT</w:t>
      </w:r>
    </w:p>
    <w:p>
      <w:pPr>
        <w:pStyle w:val="BodyText"/>
        <w:spacing w:line="264" w:lineRule="auto" w:before="153"/>
        <w:ind w:left="409" w:right="125" w:firstLine="707"/>
        <w:jc w:val="both"/>
      </w:pPr>
      <w:r>
        <w:rPr/>
        <w:t>E-HSDT của nhà thầu được đánh giá là hợp lệ khi đáp ứng đầy đủ các nội</w:t>
      </w:r>
      <w:r>
        <w:rPr>
          <w:spacing w:val="1"/>
        </w:rPr>
        <w:t> </w:t>
      </w:r>
      <w:r>
        <w:rPr/>
        <w:t>dung sau</w:t>
      </w:r>
      <w:r>
        <w:rPr>
          <w:spacing w:val="1"/>
        </w:rPr>
        <w:t> </w:t>
      </w:r>
      <w:r>
        <w:rPr/>
        <w:t>đây:</w:t>
      </w:r>
    </w:p>
    <w:p>
      <w:pPr>
        <w:pStyle w:val="ListParagraph"/>
        <w:numPr>
          <w:ilvl w:val="0"/>
          <w:numId w:val="78"/>
        </w:numPr>
        <w:tabs>
          <w:tab w:pos="1403" w:val="left" w:leader="none"/>
        </w:tabs>
        <w:spacing w:line="264" w:lineRule="auto" w:before="120" w:after="0"/>
        <w:ind w:left="409" w:right="115" w:firstLine="707"/>
        <w:jc w:val="both"/>
        <w:rPr>
          <w:sz w:val="28"/>
        </w:rPr>
      </w:pPr>
      <w:r>
        <w:rPr>
          <w:sz w:val="28"/>
        </w:rPr>
        <w:t>Có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7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một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-68"/>
          <w:sz w:val="28"/>
        </w:rPr>
        <w:t> </w:t>
      </w:r>
      <w:r>
        <w:rPr>
          <w:sz w:val="28"/>
        </w:rPr>
        <w:t>Mục</w:t>
      </w:r>
      <w:r>
        <w:rPr>
          <w:spacing w:val="-12"/>
          <w:sz w:val="28"/>
        </w:rPr>
        <w:t> </w:t>
      </w:r>
      <w:r>
        <w:rPr>
          <w:sz w:val="28"/>
        </w:rPr>
        <w:t>18.3</w:t>
      </w:r>
      <w:r>
        <w:rPr>
          <w:spacing w:val="-8"/>
          <w:sz w:val="28"/>
        </w:rPr>
        <w:t> </w:t>
      </w:r>
      <w:r>
        <w:rPr>
          <w:sz w:val="28"/>
        </w:rPr>
        <w:t>E-CDNT.</w:t>
      </w:r>
      <w:r>
        <w:rPr>
          <w:spacing w:val="-11"/>
          <w:sz w:val="28"/>
        </w:rPr>
        <w:t> </w:t>
      </w:r>
      <w:r>
        <w:rPr>
          <w:sz w:val="28"/>
        </w:rPr>
        <w:t>Thư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lãnh</w:t>
      </w:r>
      <w:r>
        <w:rPr>
          <w:spacing w:val="-8"/>
          <w:sz w:val="28"/>
        </w:rPr>
        <w:t> </w:t>
      </w:r>
      <w:r>
        <w:rPr>
          <w:sz w:val="28"/>
        </w:rPr>
        <w:t>phải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đại</w:t>
      </w:r>
      <w:r>
        <w:rPr>
          <w:spacing w:val="-9"/>
          <w:sz w:val="28"/>
        </w:rPr>
        <w:t> </w:t>
      </w:r>
      <w:r>
        <w:rPr>
          <w:sz w:val="28"/>
        </w:rPr>
        <w:t>diện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pháp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tổ</w:t>
      </w:r>
      <w:r>
        <w:rPr>
          <w:spacing w:val="-9"/>
          <w:sz w:val="28"/>
        </w:rPr>
        <w:t> </w:t>
      </w:r>
      <w:r>
        <w:rPr>
          <w:sz w:val="28"/>
        </w:rPr>
        <w:t>chức</w:t>
      </w:r>
      <w:r>
        <w:rPr>
          <w:spacing w:val="-9"/>
          <w:sz w:val="28"/>
        </w:rPr>
        <w:t> </w:t>
      </w:r>
      <w:r>
        <w:rPr>
          <w:sz w:val="28"/>
        </w:rPr>
        <w:t>tín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67"/>
          <w:sz w:val="28"/>
        </w:rPr>
        <w:t> </w:t>
      </w:r>
      <w:r>
        <w:rPr>
          <w:sz w:val="28"/>
        </w:rPr>
        <w:t>trong nước hoặc chi nhánh ngân hàng nước ngoài được thành lập theo pháp luật</w:t>
      </w:r>
      <w:r>
        <w:rPr>
          <w:spacing w:val="1"/>
          <w:sz w:val="28"/>
        </w:rPr>
        <w:t> </w:t>
      </w:r>
      <w:r>
        <w:rPr>
          <w:sz w:val="28"/>
        </w:rPr>
        <w:t>Việt Nam hoặc giấy chứng nhận bảo hiểm bảo lãnh phải được đại diện hợp pháp</w:t>
      </w:r>
      <w:r>
        <w:rPr>
          <w:spacing w:val="1"/>
          <w:sz w:val="28"/>
        </w:rPr>
        <w:t> </w:t>
      </w:r>
      <w:r>
        <w:rPr>
          <w:sz w:val="28"/>
        </w:rPr>
        <w:t>của doanh nghiệp bảo hiểm phi nhân thọ trong nước, chi nhánh doanh nghiệp bảo</w:t>
      </w:r>
      <w:r>
        <w:rPr>
          <w:spacing w:val="1"/>
          <w:sz w:val="28"/>
        </w:rPr>
        <w:t> </w:t>
      </w:r>
      <w:r>
        <w:rPr>
          <w:sz w:val="28"/>
        </w:rPr>
        <w:t>hiểm</w:t>
      </w:r>
      <w:r>
        <w:rPr>
          <w:spacing w:val="-12"/>
          <w:sz w:val="28"/>
        </w:rPr>
        <w:t> </w:t>
      </w:r>
      <w:r>
        <w:rPr>
          <w:sz w:val="28"/>
        </w:rPr>
        <w:t>phi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6"/>
          <w:sz w:val="28"/>
        </w:rPr>
        <w:t> </w:t>
      </w:r>
      <w:r>
        <w:rPr>
          <w:sz w:val="28"/>
        </w:rPr>
        <w:t>thọ</w:t>
      </w:r>
      <w:r>
        <w:rPr>
          <w:spacing w:val="-7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ngoài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7"/>
          <w:sz w:val="28"/>
        </w:rPr>
        <w:t> </w:t>
      </w:r>
      <w:r>
        <w:rPr>
          <w:sz w:val="28"/>
        </w:rPr>
        <w:t>lập</w:t>
      </w:r>
      <w:r>
        <w:rPr>
          <w:spacing w:val="-6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Việt</w:t>
      </w:r>
      <w:r>
        <w:rPr>
          <w:spacing w:val="-9"/>
          <w:sz w:val="28"/>
        </w:rPr>
        <w:t> </w:t>
      </w:r>
      <w:r>
        <w:rPr>
          <w:sz w:val="28"/>
        </w:rPr>
        <w:t>Nam</w:t>
      </w:r>
      <w:r>
        <w:rPr>
          <w:spacing w:val="-11"/>
          <w:sz w:val="28"/>
        </w:rPr>
        <w:t> </w:t>
      </w:r>
      <w:r>
        <w:rPr>
          <w:sz w:val="28"/>
        </w:rPr>
        <w:t>ký</w:t>
      </w:r>
      <w:r>
        <w:rPr>
          <w:spacing w:val="-7"/>
          <w:sz w:val="28"/>
        </w:rPr>
        <w:t> </w:t>
      </w:r>
      <w:r>
        <w:rPr>
          <w:sz w:val="28"/>
        </w:rPr>
        <w:t>tên,</w:t>
      </w:r>
      <w:r>
        <w:rPr>
          <w:spacing w:val="-8"/>
          <w:sz w:val="28"/>
        </w:rPr>
        <w:t> </w:t>
      </w:r>
      <w:r>
        <w:rPr>
          <w:sz w:val="28"/>
        </w:rPr>
        <w:t>đóng</w:t>
      </w:r>
      <w:r>
        <w:rPr>
          <w:spacing w:val="-67"/>
          <w:sz w:val="28"/>
        </w:rPr>
        <w:t> </w:t>
      </w:r>
      <w:r>
        <w:rPr>
          <w:sz w:val="28"/>
        </w:rPr>
        <w:t>dấu</w:t>
      </w:r>
      <w:r>
        <w:rPr>
          <w:spacing w:val="-5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4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4"/>
          <w:sz w:val="28"/>
        </w:rPr>
        <w:t> </w:t>
      </w:r>
      <w:r>
        <w:rPr>
          <w:sz w:val="28"/>
        </w:rPr>
        <w:t>lãnh,</w:t>
      </w:r>
      <w:r>
        <w:rPr>
          <w:spacing w:val="-6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vị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hưởng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yêu</w:t>
      </w:r>
      <w:r>
        <w:rPr>
          <w:spacing w:val="-67"/>
          <w:sz w:val="28"/>
        </w:rPr>
        <w:t> </w:t>
      </w:r>
      <w:r>
        <w:rPr>
          <w:sz w:val="28"/>
        </w:rPr>
        <w:t>cầu của E-HSMT (đối với bảo lãnh dự thầu điện tử thì phải được ký số). Thư bảo</w:t>
      </w:r>
      <w:r>
        <w:rPr>
          <w:spacing w:val="1"/>
          <w:sz w:val="28"/>
        </w:rPr>
        <w:t> </w:t>
      </w:r>
      <w:r>
        <w:rPr>
          <w:sz w:val="28"/>
        </w:rPr>
        <w:t>lãnh hoặc giấy chứng nhận bảo hiểm bảo lãnh không được ký trước khi Chủ đầu tư</w:t>
      </w:r>
      <w:r>
        <w:rPr>
          <w:spacing w:val="-67"/>
          <w:sz w:val="28"/>
        </w:rPr>
        <w:t> </w:t>
      </w:r>
      <w:r>
        <w:rPr>
          <w:sz w:val="28"/>
        </w:rPr>
        <w:t>phát hành E-HSMT; không được kèm theo các điều kiện gây bất lợi cho Chủ đầu</w:t>
      </w:r>
      <w:r>
        <w:rPr>
          <w:spacing w:val="1"/>
          <w:sz w:val="28"/>
        </w:rPr>
        <w:t> </w:t>
      </w:r>
      <w:r>
        <w:rPr>
          <w:sz w:val="28"/>
        </w:rPr>
        <w:t>tư, Bên mời thầu (trong đó bao gồm việc không đáp ứng đủ các cam kết theo quy</w:t>
      </w:r>
      <w:r>
        <w:rPr>
          <w:spacing w:val="1"/>
          <w:sz w:val="28"/>
        </w:rPr>
        <w:t> </w:t>
      </w:r>
      <w:r>
        <w:rPr>
          <w:sz w:val="28"/>
        </w:rPr>
        <w:t>định tại Mẫu số 4A, Mẫu số 4B Chương IV). Đối với bảo lãnh dự thầu hoặc chứng</w:t>
      </w:r>
      <w:r>
        <w:rPr>
          <w:spacing w:val="-67"/>
          <w:sz w:val="28"/>
        </w:rPr>
        <w:t> </w:t>
      </w:r>
      <w:r>
        <w:rPr>
          <w:sz w:val="28"/>
        </w:rPr>
        <w:t>nhận bảo hiểm bảo lãnh bằng văn bản giấy, trường hợp có sự sai khác giữa thông</w:t>
      </w:r>
      <w:r>
        <w:rPr>
          <w:spacing w:val="1"/>
          <w:sz w:val="28"/>
        </w:rPr>
        <w:t> </w:t>
      </w:r>
      <w:r>
        <w:rPr>
          <w:sz w:val="28"/>
        </w:rPr>
        <w:t>tin về bảo đảm dự thầu mà nhà thầu kê khai trên Hệ thống và thông tin trong file</w:t>
      </w:r>
      <w:r>
        <w:rPr>
          <w:spacing w:val="1"/>
          <w:sz w:val="28"/>
        </w:rPr>
        <w:t> </w:t>
      </w:r>
      <w:r>
        <w:rPr>
          <w:sz w:val="28"/>
        </w:rPr>
        <w:t>quét</w:t>
      </w:r>
      <w:r>
        <w:rPr>
          <w:spacing w:val="-7"/>
          <w:sz w:val="28"/>
        </w:rPr>
        <w:t> </w:t>
      </w:r>
      <w:r>
        <w:rPr>
          <w:sz w:val="28"/>
        </w:rPr>
        <w:t>(scan)</w:t>
      </w:r>
      <w:r>
        <w:rPr>
          <w:spacing w:val="-10"/>
          <w:sz w:val="28"/>
        </w:rPr>
        <w:t> </w:t>
      </w:r>
      <w:r>
        <w:rPr>
          <w:sz w:val="28"/>
        </w:rPr>
        <w:t>thư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lãnh</w:t>
      </w:r>
      <w:r>
        <w:rPr>
          <w:spacing w:val="-9"/>
          <w:sz w:val="28"/>
        </w:rPr>
        <w:t> </w:t>
      </w:r>
      <w:r>
        <w:rPr>
          <w:sz w:val="28"/>
        </w:rPr>
        <w:t>đính</w:t>
      </w:r>
      <w:r>
        <w:rPr>
          <w:spacing w:val="-8"/>
          <w:sz w:val="28"/>
        </w:rPr>
        <w:t> </w:t>
      </w:r>
      <w:r>
        <w:rPr>
          <w:sz w:val="28"/>
        </w:rPr>
        <w:t>kèm</w:t>
      </w:r>
      <w:r>
        <w:rPr>
          <w:spacing w:val="-12"/>
          <w:sz w:val="28"/>
        </w:rPr>
        <w:t> </w:t>
      </w:r>
      <w:r>
        <w:rPr>
          <w:sz w:val="28"/>
        </w:rPr>
        <w:t>thì</w:t>
      </w:r>
      <w:r>
        <w:rPr>
          <w:spacing w:val="-7"/>
          <w:sz w:val="28"/>
        </w:rPr>
        <w:t> </w:t>
      </w:r>
      <w:r>
        <w:rPr>
          <w:sz w:val="28"/>
        </w:rPr>
        <w:t>căn</w:t>
      </w:r>
      <w:r>
        <w:rPr>
          <w:spacing w:val="-9"/>
          <w:sz w:val="28"/>
        </w:rPr>
        <w:t> </w:t>
      </w:r>
      <w:r>
        <w:rPr>
          <w:sz w:val="28"/>
        </w:rPr>
        <w:t>cứ</w:t>
      </w:r>
      <w:r>
        <w:rPr>
          <w:spacing w:val="-8"/>
          <w:sz w:val="28"/>
        </w:rPr>
        <w:t> </w:t>
      </w:r>
      <w:r>
        <w:rPr>
          <w:sz w:val="28"/>
        </w:rPr>
        <w:t>vào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7"/>
          <w:sz w:val="28"/>
        </w:rPr>
        <w:t> </w:t>
      </w:r>
      <w:r>
        <w:rPr>
          <w:sz w:val="28"/>
        </w:rPr>
        <w:t>tin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file</w:t>
      </w:r>
      <w:r>
        <w:rPr>
          <w:spacing w:val="-8"/>
          <w:sz w:val="28"/>
        </w:rPr>
        <w:t> </w:t>
      </w:r>
      <w:r>
        <w:rPr>
          <w:sz w:val="28"/>
        </w:rPr>
        <w:t>quét</w:t>
      </w:r>
      <w:r>
        <w:rPr>
          <w:spacing w:val="2"/>
          <w:sz w:val="28"/>
        </w:rPr>
        <w:t> </w:t>
      </w:r>
      <w:r>
        <w:rPr>
          <w:sz w:val="28"/>
        </w:rPr>
        <w:t>(scan)</w:t>
      </w:r>
      <w:r>
        <w:rPr>
          <w:spacing w:val="-8"/>
          <w:sz w:val="28"/>
        </w:rPr>
        <w:t> </w:t>
      </w:r>
      <w:r>
        <w:rPr>
          <w:sz w:val="28"/>
        </w:rPr>
        <w:t>thư</w:t>
      </w:r>
      <w:r>
        <w:rPr>
          <w:spacing w:val="-67"/>
          <w:sz w:val="28"/>
        </w:rPr>
        <w:t> </w:t>
      </w:r>
      <w:r>
        <w:rPr>
          <w:sz w:val="28"/>
        </w:rPr>
        <w:t>bảo lãnh dự thầu để đánh giá. Đối với nhà thầu liên danh, các thành viên liên danh</w:t>
      </w:r>
      <w:r>
        <w:rPr>
          <w:spacing w:val="1"/>
          <w:sz w:val="28"/>
        </w:rPr>
        <w:t> </w:t>
      </w:r>
      <w:r>
        <w:rPr>
          <w:sz w:val="28"/>
        </w:rPr>
        <w:t>phải sử dụng cùng thể thức bảo lãnh dự thầu: bảo lãnh dự thầu điện tử hoặc bằng</w:t>
      </w:r>
      <w:r>
        <w:rPr>
          <w:spacing w:val="1"/>
          <w:sz w:val="28"/>
        </w:rPr>
        <w:t> </w:t>
      </w:r>
      <w:r>
        <w:rPr>
          <w:sz w:val="28"/>
        </w:rPr>
        <w:t>giấy.</w:t>
      </w:r>
    </w:p>
    <w:p>
      <w:pPr>
        <w:pStyle w:val="BodyText"/>
        <w:spacing w:line="264" w:lineRule="auto" w:before="120"/>
        <w:ind w:left="409" w:right="120" w:firstLine="707"/>
        <w:jc w:val="both"/>
      </w:pPr>
      <w:r>
        <w:rPr/>
        <w:t>Đối với gói thầu có giá trị bảo đảm dự thầu nhỏ hơn 20 triệu đồng, nhà thầu</w:t>
      </w:r>
      <w:r>
        <w:rPr>
          <w:spacing w:val="1"/>
        </w:rPr>
        <w:t> </w:t>
      </w:r>
      <w:r>
        <w:rPr/>
        <w:t>có cam</w:t>
      </w:r>
      <w:r>
        <w:rPr>
          <w:spacing w:val="-6"/>
        </w:rPr>
        <w:t> </w:t>
      </w:r>
      <w:r>
        <w:rPr/>
        <w:t>kết</w:t>
      </w:r>
      <w:r>
        <w:rPr>
          <w:spacing w:val="1"/>
        </w:rPr>
        <w:t> </w:t>
      </w:r>
      <w:r>
        <w:rPr/>
        <w:t>trong</w:t>
      </w:r>
      <w:r>
        <w:rPr>
          <w:spacing w:val="-3"/>
        </w:rPr>
        <w:t> </w:t>
      </w:r>
      <w:r>
        <w:rPr/>
        <w:t>đơn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theo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1"/>
        </w:rPr>
        <w:t> </w:t>
      </w:r>
      <w:r>
        <w:rPr/>
        <w:t>tại</w:t>
      </w:r>
      <w:r>
        <w:rPr>
          <w:spacing w:val="1"/>
        </w:rPr>
        <w:t> </w:t>
      </w:r>
      <w:r>
        <w:rPr/>
        <w:t>Mục</w:t>
      </w:r>
      <w:r>
        <w:rPr>
          <w:spacing w:val="-3"/>
        </w:rPr>
        <w:t> </w:t>
      </w:r>
      <w:r>
        <w:rPr/>
        <w:t>18.8 E-CDNT.</w:t>
      </w:r>
    </w:p>
    <w:p>
      <w:pPr>
        <w:pStyle w:val="ListParagraph"/>
        <w:numPr>
          <w:ilvl w:val="0"/>
          <w:numId w:val="78"/>
        </w:numPr>
        <w:tabs>
          <w:tab w:pos="1422" w:val="left" w:leader="none"/>
        </w:tabs>
        <w:spacing w:line="264" w:lineRule="auto" w:before="120" w:after="0"/>
        <w:ind w:left="409" w:right="118" w:firstLine="707"/>
        <w:jc w:val="both"/>
        <w:rPr>
          <w:sz w:val="28"/>
        </w:rPr>
      </w:pPr>
      <w:r>
        <w:rPr>
          <w:sz w:val="28"/>
        </w:rPr>
        <w:t>Trường hợp nhà thầu liên danh thì thỏa thuận liên danh phải nêu rõ nội</w:t>
      </w:r>
      <w:r>
        <w:rPr>
          <w:spacing w:val="1"/>
          <w:sz w:val="28"/>
        </w:rPr>
        <w:t> </w:t>
      </w:r>
      <w:r>
        <w:rPr>
          <w:sz w:val="28"/>
        </w:rPr>
        <w:t>dung công việc cụ thể và ước tính giá trị tương ứng mà từng thành viên trong liên</w:t>
      </w:r>
      <w:r>
        <w:rPr>
          <w:spacing w:val="1"/>
          <w:sz w:val="28"/>
        </w:rPr>
        <w:t> </w:t>
      </w:r>
      <w:r>
        <w:rPr>
          <w:sz w:val="28"/>
        </w:rPr>
        <w:t>danh sẽ thực hiện theo Mẫu số 03 Chương IV. Việc phân chia công việc trong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14"/>
          <w:sz w:val="28"/>
        </w:rPr>
        <w:t> </w:t>
      </w:r>
      <w:r>
        <w:rPr>
          <w:sz w:val="28"/>
        </w:rPr>
        <w:t>phải</w:t>
      </w:r>
      <w:r>
        <w:rPr>
          <w:spacing w:val="-11"/>
          <w:sz w:val="28"/>
        </w:rPr>
        <w:t> </w:t>
      </w:r>
      <w:r>
        <w:rPr>
          <w:sz w:val="28"/>
        </w:rPr>
        <w:t>căn</w:t>
      </w:r>
      <w:r>
        <w:rPr>
          <w:spacing w:val="-12"/>
          <w:sz w:val="28"/>
        </w:rPr>
        <w:t> </w:t>
      </w:r>
      <w:r>
        <w:rPr>
          <w:sz w:val="28"/>
        </w:rPr>
        <w:t>cứ</w:t>
      </w:r>
      <w:r>
        <w:rPr>
          <w:spacing w:val="-12"/>
          <w:sz w:val="28"/>
        </w:rPr>
        <w:t> </w:t>
      </w:r>
      <w:r>
        <w:rPr>
          <w:sz w:val="28"/>
        </w:rPr>
        <w:t>các</w:t>
      </w:r>
      <w:r>
        <w:rPr>
          <w:spacing w:val="-15"/>
          <w:sz w:val="28"/>
        </w:rPr>
        <w:t> </w:t>
      </w:r>
      <w:r>
        <w:rPr>
          <w:sz w:val="28"/>
        </w:rPr>
        <w:t>hạng</w:t>
      </w:r>
      <w:r>
        <w:rPr>
          <w:spacing w:val="-11"/>
          <w:sz w:val="28"/>
        </w:rPr>
        <w:t> </w:t>
      </w:r>
      <w:r>
        <w:rPr>
          <w:sz w:val="28"/>
        </w:rPr>
        <w:t>mục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bảng</w:t>
      </w:r>
      <w:r>
        <w:rPr>
          <w:spacing w:val="-12"/>
          <w:sz w:val="28"/>
        </w:rPr>
        <w:t> </w:t>
      </w:r>
      <w:r>
        <w:rPr>
          <w:sz w:val="28"/>
        </w:rPr>
        <w:t>giá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13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theo</w:t>
      </w:r>
      <w:r>
        <w:rPr>
          <w:spacing w:val="-11"/>
          <w:sz w:val="28"/>
        </w:rPr>
        <w:t> </w:t>
      </w:r>
      <w:r>
        <w:rPr>
          <w:sz w:val="28"/>
        </w:rPr>
        <w:t>Mẫu</w:t>
      </w:r>
      <w:r>
        <w:rPr>
          <w:spacing w:val="-11"/>
          <w:sz w:val="28"/>
        </w:rPr>
        <w:t> </w:t>
      </w:r>
      <w:r>
        <w:rPr>
          <w:sz w:val="28"/>
        </w:rPr>
        <w:t>số</w:t>
      </w:r>
      <w:r>
        <w:rPr>
          <w:spacing w:val="-11"/>
          <w:sz w:val="28"/>
        </w:rPr>
        <w:t> </w:t>
      </w:r>
      <w:r>
        <w:rPr>
          <w:sz w:val="28"/>
        </w:rPr>
        <w:t>12.1</w:t>
      </w:r>
      <w:r>
        <w:rPr>
          <w:spacing w:val="-12"/>
          <w:sz w:val="28"/>
        </w:rPr>
        <w:t> </w:t>
      </w:r>
      <w:r>
        <w:rPr>
          <w:sz w:val="28"/>
        </w:rPr>
        <w:t>(12.1A</w:t>
      </w:r>
      <w:r>
        <w:rPr>
          <w:spacing w:val="-67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12.1B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12.1C)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Mẫu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8"/>
          <w:sz w:val="28"/>
        </w:rPr>
        <w:t> </w:t>
      </w:r>
      <w:r>
        <w:rPr>
          <w:sz w:val="28"/>
        </w:rPr>
        <w:t>12.2</w:t>
      </w:r>
      <w:r>
        <w:rPr>
          <w:spacing w:val="-11"/>
          <w:sz w:val="28"/>
        </w:rPr>
        <w:t> </w:t>
      </w:r>
      <w:r>
        <w:rPr>
          <w:sz w:val="28"/>
        </w:rPr>
        <w:t>(12.2A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12.2B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12.2C),</w:t>
      </w:r>
      <w:r>
        <w:rPr>
          <w:spacing w:val="-10"/>
          <w:sz w:val="28"/>
        </w:rPr>
        <w:t> </w:t>
      </w:r>
      <w:r>
        <w:rPr>
          <w:sz w:val="28"/>
        </w:rPr>
        <w:t>Mẫu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67"/>
          <w:sz w:val="28"/>
        </w:rPr>
        <w:t> </w:t>
      </w:r>
      <w:r>
        <w:rPr>
          <w:sz w:val="28"/>
        </w:rPr>
        <w:t>13 (13A hoặc 13B) Chương IV hoặc theo các công việc thuộc quá trình sản xuất</w:t>
      </w:r>
      <w:r>
        <w:rPr>
          <w:spacing w:val="1"/>
          <w:sz w:val="28"/>
        </w:rPr>
        <w:t> </w:t>
      </w:r>
      <w:r>
        <w:rPr>
          <w:sz w:val="28"/>
        </w:rPr>
        <w:t>hạng</w:t>
      </w:r>
      <w:r>
        <w:rPr>
          <w:spacing w:val="-8"/>
          <w:sz w:val="28"/>
        </w:rPr>
        <w:t> </w:t>
      </w:r>
      <w:r>
        <w:rPr>
          <w:sz w:val="28"/>
        </w:rPr>
        <w:t>mục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9"/>
          <w:sz w:val="28"/>
        </w:rPr>
        <w:t> </w:t>
      </w:r>
      <w:r>
        <w:rPr>
          <w:sz w:val="28"/>
        </w:rPr>
        <w:t>bảng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10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thầu,</w:t>
      </w:r>
      <w:r>
        <w:rPr>
          <w:spacing w:val="-11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phân</w:t>
      </w:r>
      <w:r>
        <w:rPr>
          <w:spacing w:val="-7"/>
          <w:sz w:val="28"/>
        </w:rPr>
        <w:t> </w:t>
      </w:r>
      <w:r>
        <w:rPr>
          <w:sz w:val="28"/>
        </w:rPr>
        <w:t>chia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10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thuộc</w:t>
      </w:r>
      <w:r>
        <w:rPr>
          <w:spacing w:val="-67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hạng</w:t>
      </w:r>
      <w:r>
        <w:rPr>
          <w:spacing w:val="1"/>
          <w:sz w:val="28"/>
        </w:rPr>
        <w:t> </w:t>
      </w:r>
      <w:r>
        <w:rPr>
          <w:sz w:val="28"/>
        </w:rPr>
        <w:t>mục này.</w:t>
      </w:r>
    </w:p>
    <w:p>
      <w:pPr>
        <w:pStyle w:val="ListParagraph"/>
        <w:numPr>
          <w:ilvl w:val="0"/>
          <w:numId w:val="78"/>
        </w:numPr>
        <w:tabs>
          <w:tab w:pos="1398" w:val="left" w:leader="none"/>
        </w:tabs>
        <w:spacing w:line="352" w:lineRule="auto" w:before="121" w:after="0"/>
        <w:ind w:left="1117" w:right="411" w:firstLine="0"/>
        <w:jc w:val="left"/>
        <w:rPr>
          <w:b/>
          <w:sz w:val="28"/>
        </w:rPr>
      </w:pPr>
      <w:r>
        <w:rPr>
          <w:sz w:val="28"/>
        </w:rPr>
        <w:t>Nhà thầu bảo đảm tư cách hợp lệ theo quy định tại Mục 5 E-CDNT.</w:t>
      </w:r>
      <w:r>
        <w:rPr>
          <w:spacing w:val="1"/>
          <w:sz w:val="28"/>
        </w:rPr>
        <w:t> </w:t>
      </w:r>
      <w:r>
        <w:rPr>
          <w:sz w:val="28"/>
        </w:rPr>
        <w:t>Nhà thầu có E-HSDT hợp lệ được xem xét, đánh giá trong bước tiếp theo.</w:t>
      </w:r>
      <w:r>
        <w:rPr>
          <w:spacing w:val="-67"/>
          <w:sz w:val="28"/>
        </w:rPr>
        <w:t> </w:t>
      </w: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2. Tiêu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chuẩn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về năng lực và kinh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nghiệm</w:t>
      </w:r>
      <w:r>
        <w:rPr>
          <w:b/>
          <w:sz w:val="28"/>
          <w:vertAlign w:val="superscript"/>
        </w:rPr>
        <w:t>1</w:t>
      </w:r>
    </w:p>
    <w:p>
      <w:pPr>
        <w:pStyle w:val="BodyText"/>
        <w:spacing w:before="3"/>
        <w:rPr>
          <w:b/>
          <w:sz w:val="14"/>
        </w:rPr>
      </w:pPr>
      <w:r>
        <w:rPr/>
        <w:pict>
          <v:rect style="position:absolute;margin-left:79.463997pt;margin-top:10.161171pt;width:144.020pt;height:.6000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769" w:val="left" w:leader="none"/>
        </w:tabs>
        <w:spacing w:before="72"/>
        <w:ind w:left="769" w:right="115" w:hanging="36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ab/>
      </w:r>
      <w:r>
        <w:rPr>
          <w:i/>
          <w:sz w:val="20"/>
          <w:vertAlign w:val="baseline"/>
        </w:rPr>
        <w:t>Đối với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gói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áp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dụng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chào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hàng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cạnh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tranh, căn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cứ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vào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quy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mô,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tính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chất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của gói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mà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chủ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đầu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tư,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bên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mời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có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thể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lựa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chọn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đưa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ra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tiêu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chuẩn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đánh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giá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về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năng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lực,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kinh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nghiệm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cho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phù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hợp.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Đối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với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gói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thầu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numPr>
          <w:ilvl w:val="1"/>
          <w:numId w:val="79"/>
        </w:numPr>
        <w:tabs>
          <w:tab w:pos="1610" w:val="left" w:leader="none"/>
        </w:tabs>
        <w:spacing w:line="240" w:lineRule="auto" w:before="81" w:after="0"/>
        <w:ind w:left="1609" w:right="0" w:hanging="493"/>
        <w:jc w:val="both"/>
      </w:pPr>
      <w:r>
        <w:rPr/>
        <w:t>Tiêu</w:t>
      </w:r>
      <w:r>
        <w:rPr>
          <w:spacing w:val="-3"/>
        </w:rPr>
        <w:t> </w:t>
      </w:r>
      <w:r>
        <w:rPr/>
        <w:t>chuẩn</w:t>
      </w:r>
      <w:r>
        <w:rPr>
          <w:spacing w:val="-2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2"/>
        </w:rPr>
        <w:t> </w:t>
      </w:r>
      <w:r>
        <w:rPr/>
        <w:t>về</w:t>
      </w:r>
      <w:r>
        <w:rPr>
          <w:spacing w:val="-1"/>
        </w:rPr>
        <w:t> </w:t>
      </w:r>
      <w:r>
        <w:rPr/>
        <w:t>năng</w:t>
      </w:r>
      <w:r>
        <w:rPr>
          <w:spacing w:val="-1"/>
        </w:rPr>
        <w:t> </w:t>
      </w:r>
      <w:r>
        <w:rPr/>
        <w:t>lực</w:t>
      </w:r>
      <w:r>
        <w:rPr>
          <w:spacing w:val="-2"/>
        </w:rPr>
        <w:t> </w:t>
      </w:r>
      <w:r>
        <w:rPr/>
        <w:t>và</w:t>
      </w:r>
      <w:r>
        <w:rPr>
          <w:spacing w:val="-5"/>
        </w:rPr>
        <w:t> </w:t>
      </w:r>
      <w:r>
        <w:rPr/>
        <w:t>kinh</w:t>
      </w:r>
      <w:r>
        <w:rPr>
          <w:spacing w:val="-2"/>
        </w:rPr>
        <w:t> </w:t>
      </w:r>
      <w:r>
        <w:rPr/>
        <w:t>nghiệm</w:t>
      </w:r>
    </w:p>
    <w:p>
      <w:pPr>
        <w:pStyle w:val="BodyText"/>
        <w:spacing w:line="264" w:lineRule="auto" w:before="153"/>
        <w:ind w:left="409" w:right="114" w:firstLine="707"/>
        <w:jc w:val="both"/>
      </w:pPr>
      <w:r>
        <w:rPr/>
        <w:t>Tiêu chuẩn đánh giá năng lực và kinh nghiệm thực hiện theo quy định tại</w:t>
      </w:r>
      <w:r>
        <w:rPr>
          <w:spacing w:val="1"/>
        </w:rPr>
        <w:t> </w:t>
      </w:r>
      <w:r>
        <w:rPr/>
        <w:t>Bảng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01</w:t>
      </w:r>
      <w:r>
        <w:rPr>
          <w:spacing w:val="-4"/>
        </w:rPr>
        <w:t> </w:t>
      </w:r>
      <w:r>
        <w:rPr/>
        <w:t>(đối</w:t>
      </w:r>
      <w:r>
        <w:rPr>
          <w:spacing w:val="-6"/>
        </w:rPr>
        <w:t> </w:t>
      </w:r>
      <w:r>
        <w:rPr/>
        <w:t>với</w:t>
      </w:r>
      <w:r>
        <w:rPr>
          <w:spacing w:val="-3"/>
        </w:rPr>
        <w:t> </w:t>
      </w:r>
      <w:r>
        <w:rPr/>
        <w:t>nhà</w:t>
      </w:r>
      <w:r>
        <w:rPr>
          <w:spacing w:val="-7"/>
        </w:rPr>
        <w:t> </w:t>
      </w:r>
      <w:r>
        <w:rPr/>
        <w:t>thầu</w:t>
      </w:r>
      <w:r>
        <w:rPr>
          <w:spacing w:val="-5"/>
        </w:rPr>
        <w:t> </w:t>
      </w:r>
      <w:r>
        <w:rPr/>
        <w:t>không</w:t>
      </w:r>
      <w:r>
        <w:rPr>
          <w:spacing w:val="-4"/>
        </w:rPr>
        <w:t> </w:t>
      </w:r>
      <w:r>
        <w:rPr/>
        <w:t>phải</w:t>
      </w:r>
      <w:r>
        <w:rPr>
          <w:spacing w:val="-6"/>
        </w:rPr>
        <w:t> </w:t>
      </w:r>
      <w:r>
        <w:rPr/>
        <w:t>là</w:t>
      </w:r>
      <w:r>
        <w:rPr>
          <w:spacing w:val="-7"/>
        </w:rPr>
        <w:t> </w:t>
      </w:r>
      <w:r>
        <w:rPr/>
        <w:t>nhà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</w:t>
      </w:r>
      <w:r>
        <w:rPr>
          <w:spacing w:val="-3"/>
        </w:rPr>
        <w:t> </w:t>
      </w:r>
      <w:r>
        <w:rPr/>
        <w:t>ra</w:t>
      </w:r>
      <w:r>
        <w:rPr>
          <w:spacing w:val="-6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thuộc</w:t>
      </w:r>
      <w:r>
        <w:rPr>
          <w:spacing w:val="-7"/>
        </w:rPr>
        <w:t> </w:t>
      </w:r>
      <w:r>
        <w:rPr/>
        <w:t>phạm</w:t>
      </w:r>
      <w:r>
        <w:rPr>
          <w:spacing w:val="-9"/>
        </w:rPr>
        <w:t> </w:t>
      </w:r>
      <w:r>
        <w:rPr/>
        <w:t>vi</w:t>
      </w:r>
      <w:r>
        <w:rPr>
          <w:spacing w:val="-67"/>
        </w:rPr>
        <w:t> </w:t>
      </w:r>
      <w:r>
        <w:rPr/>
        <w:t>của gói thầu) hoặc Bảng số 02 (đối với nhà thầu là nhà sản xuất ra hàng hóa thuộc</w:t>
      </w:r>
      <w:r>
        <w:rPr>
          <w:spacing w:val="1"/>
        </w:rPr>
        <w:t> </w:t>
      </w:r>
      <w:r>
        <w:rPr/>
        <w:t>phạm vi của gói thầu) và được số hóa dưới dạng webform trên Hệ thống, nhà thầu</w:t>
      </w:r>
      <w:r>
        <w:rPr>
          <w:spacing w:val="1"/>
        </w:rPr>
        <w:t> </w:t>
      </w:r>
      <w:r>
        <w:rPr/>
        <w:t>được đánh giá là đạt về năng lực và kinh nghiệm khi đáp ứng tất cả các tiêu chuẩn</w:t>
      </w:r>
      <w:r>
        <w:rPr>
          <w:spacing w:val="1"/>
        </w:rPr>
        <w:t> </w:t>
      </w:r>
      <w:r>
        <w:rPr/>
        <w:t>đánh giá. Năng lực và kinh nghiệm của nhà thầu phụ sẽ không được xem xét khi</w:t>
      </w:r>
      <w:r>
        <w:rPr>
          <w:spacing w:val="1"/>
        </w:rPr>
        <w:t> </w:t>
      </w:r>
      <w:r>
        <w:rPr/>
        <w:t>đánh giá E-HSDT của nhà thầu. Bản thân nhà thầu phải đáp ứng các tiêu chí đánh</w:t>
      </w:r>
      <w:r>
        <w:rPr>
          <w:spacing w:val="1"/>
        </w:rPr>
        <w:t> </w:t>
      </w:r>
      <w:r>
        <w:rPr/>
        <w:t>giá</w:t>
      </w:r>
      <w:r>
        <w:rPr>
          <w:spacing w:val="-4"/>
        </w:rPr>
        <w:t> </w:t>
      </w:r>
      <w:r>
        <w:rPr/>
        <w:t>về</w:t>
      </w:r>
      <w:r>
        <w:rPr>
          <w:spacing w:val="-3"/>
        </w:rPr>
        <w:t> </w:t>
      </w:r>
      <w:r>
        <w:rPr/>
        <w:t>năng</w:t>
      </w:r>
      <w:r>
        <w:rPr>
          <w:spacing w:val="-3"/>
        </w:rPr>
        <w:t> </w:t>
      </w:r>
      <w:r>
        <w:rPr/>
        <w:t>lực và</w:t>
      </w:r>
      <w:r>
        <w:rPr>
          <w:spacing w:val="-3"/>
        </w:rPr>
        <w:t> </w:t>
      </w:r>
      <w:r>
        <w:rPr/>
        <w:t>kinh</w:t>
      </w:r>
      <w:r>
        <w:rPr>
          <w:spacing w:val="-3"/>
        </w:rPr>
        <w:t> </w:t>
      </w:r>
      <w:r>
        <w:rPr/>
        <w:t>nghiệm.</w:t>
      </w:r>
    </w:p>
    <w:p>
      <w:pPr>
        <w:pStyle w:val="BodyText"/>
        <w:spacing w:line="264" w:lineRule="auto" w:before="119"/>
        <w:ind w:left="409" w:right="113" w:firstLine="851"/>
        <w:jc w:val="both"/>
      </w:pPr>
      <w:r>
        <w:rPr/>
        <w:t>Không đưa ra yêu cầu nhà thầu đã từng thực hiện một hoặc nhiều hợp đồng</w:t>
      </w:r>
      <w:r>
        <w:rPr>
          <w:spacing w:val="-67"/>
        </w:rPr>
        <w:t> </w:t>
      </w:r>
      <w:r>
        <w:rPr/>
        <w:t>trên một</w:t>
      </w:r>
      <w:r>
        <w:rPr>
          <w:spacing w:val="-3"/>
        </w:rPr>
        <w:t> </w:t>
      </w:r>
      <w:r>
        <w:rPr/>
        <w:t>địa</w:t>
      </w:r>
      <w:r>
        <w:rPr>
          <w:spacing w:val="-6"/>
        </w:rPr>
        <w:t> </w:t>
      </w:r>
      <w:r>
        <w:rPr/>
        <w:t>bàn</w:t>
      </w:r>
      <w:r>
        <w:rPr>
          <w:spacing w:val="-2"/>
        </w:rPr>
        <w:t> </w:t>
      </w:r>
      <w:r>
        <w:rPr/>
        <w:t>cụ</w:t>
      </w:r>
      <w:r>
        <w:rPr>
          <w:spacing w:val="-4"/>
        </w:rPr>
        <w:t> </w:t>
      </w:r>
      <w:r>
        <w:rPr/>
        <w:t>thể</w:t>
      </w:r>
      <w:r>
        <w:rPr>
          <w:spacing w:val="-3"/>
        </w:rPr>
        <w:t> </w:t>
      </w:r>
      <w:r>
        <w:rPr/>
        <w:t>hoặc</w:t>
      </w:r>
      <w:r>
        <w:rPr>
          <w:spacing w:val="-6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</w:t>
      </w:r>
      <w:r>
        <w:rPr>
          <w:spacing w:val="-4"/>
        </w:rPr>
        <w:t> </w:t>
      </w:r>
      <w:r>
        <w:rPr/>
        <w:t>phải</w:t>
      </w:r>
      <w:r>
        <w:rPr>
          <w:spacing w:val="-2"/>
        </w:rPr>
        <w:t> </w:t>
      </w:r>
      <w:r>
        <w:rPr/>
        <w:t>có</w:t>
      </w:r>
      <w:r>
        <w:rPr>
          <w:spacing w:val="-3"/>
        </w:rPr>
        <w:t> </w:t>
      </w:r>
      <w:r>
        <w:rPr/>
        <w:t>kinh</w:t>
      </w:r>
      <w:r>
        <w:rPr>
          <w:spacing w:val="-3"/>
        </w:rPr>
        <w:t> </w:t>
      </w:r>
      <w:r>
        <w:rPr/>
        <w:t>nghiệm</w:t>
      </w:r>
      <w:r>
        <w:rPr>
          <w:spacing w:val="-9"/>
        </w:rPr>
        <w:t> </w:t>
      </w:r>
      <w:r>
        <w:rPr/>
        <w:t>cung</w:t>
      </w:r>
      <w:r>
        <w:rPr>
          <w:spacing w:val="-3"/>
        </w:rPr>
        <w:t> </w:t>
      </w:r>
      <w:r>
        <w:rPr/>
        <w:t>cấp</w:t>
      </w:r>
      <w:r>
        <w:rPr>
          <w:spacing w:val="-3"/>
        </w:rPr>
        <w:t> </w:t>
      </w:r>
      <w:r>
        <w:rPr/>
        <w:t>hàng</w:t>
      </w:r>
      <w:r>
        <w:rPr>
          <w:spacing w:val="-3"/>
        </w:rPr>
        <w:t> </w:t>
      </w:r>
      <w:r>
        <w:rPr/>
        <w:t>hóa</w:t>
      </w:r>
      <w:r>
        <w:rPr>
          <w:spacing w:val="-4"/>
        </w:rPr>
        <w:t> </w:t>
      </w:r>
      <w:r>
        <w:rPr/>
        <w:t>hoặc</w:t>
      </w:r>
      <w:r>
        <w:rPr>
          <w:spacing w:val="-67"/>
        </w:rPr>
        <w:t> </w:t>
      </w:r>
      <w:r>
        <w:rPr/>
        <w:t>dịch</w:t>
      </w:r>
      <w:r>
        <w:rPr>
          <w:spacing w:val="-4"/>
        </w:rPr>
        <w:t> </w:t>
      </w:r>
      <w:r>
        <w:rPr/>
        <w:t>vụ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/>
        <w:t>một địa</w:t>
      </w:r>
      <w:r>
        <w:rPr>
          <w:spacing w:val="-3"/>
        </w:rPr>
        <w:t> </w:t>
      </w:r>
      <w:r>
        <w:rPr/>
        <w:t>bàn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/>
        <w:t>thể</w:t>
      </w:r>
      <w:r>
        <w:rPr>
          <w:spacing w:val="4"/>
        </w:rPr>
        <w:t> </w:t>
      </w:r>
      <w:r>
        <w:rPr/>
        <w:t>như</w:t>
      </w:r>
      <w:r>
        <w:rPr>
          <w:spacing w:val="-1"/>
        </w:rPr>
        <w:t> </w:t>
      </w:r>
      <w:r>
        <w:rPr/>
        <w:t>là tiêu</w:t>
      </w:r>
      <w:r>
        <w:rPr>
          <w:spacing w:val="-2"/>
        </w:rPr>
        <w:t> </w:t>
      </w:r>
      <w:r>
        <w:rPr/>
        <w:t>chí</w:t>
      </w:r>
      <w:r>
        <w:rPr>
          <w:spacing w:val="-2"/>
        </w:rPr>
        <w:t> </w:t>
      </w:r>
      <w:r>
        <w:rPr/>
        <w:t>để loại bỏ nhà</w:t>
      </w:r>
      <w:r>
        <w:rPr>
          <w:spacing w:val="-3"/>
        </w:rPr>
        <w:t> </w:t>
      </w:r>
      <w:r>
        <w:rPr/>
        <w:t>thầu.</w:t>
      </w:r>
    </w:p>
    <w:p>
      <w:pPr>
        <w:spacing w:line="264" w:lineRule="auto" w:before="121"/>
        <w:ind w:left="409" w:right="115" w:firstLine="851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đồng</w:t>
      </w:r>
      <w:r>
        <w:rPr>
          <w:spacing w:val="-13"/>
          <w:sz w:val="28"/>
        </w:rPr>
        <w:t> </w:t>
      </w:r>
      <w:r>
        <w:rPr>
          <w:sz w:val="28"/>
        </w:rPr>
        <w:t>tiền</w:t>
      </w:r>
      <w:r>
        <w:rPr>
          <w:spacing w:val="-12"/>
          <w:sz w:val="28"/>
        </w:rPr>
        <w:t> </w:t>
      </w:r>
      <w:r>
        <w:rPr>
          <w:sz w:val="28"/>
        </w:rPr>
        <w:t>nêu</w:t>
      </w:r>
      <w:r>
        <w:rPr>
          <w:spacing w:val="-10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đồng</w:t>
      </w:r>
      <w:r>
        <w:rPr>
          <w:spacing w:val="-10"/>
          <w:sz w:val="28"/>
        </w:rPr>
        <w:t> </w:t>
      </w:r>
      <w:r>
        <w:rPr>
          <w:sz w:val="28"/>
        </w:rPr>
        <w:t>tương</w:t>
      </w:r>
      <w:r>
        <w:rPr>
          <w:spacing w:val="-10"/>
          <w:sz w:val="28"/>
        </w:rPr>
        <w:t> </w:t>
      </w:r>
      <w:r>
        <w:rPr>
          <w:sz w:val="28"/>
        </w:rPr>
        <w:t>tự</w:t>
      </w:r>
      <w:r>
        <w:rPr>
          <w:spacing w:val="-13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xác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8"/>
          <w:sz w:val="28"/>
        </w:rPr>
        <w:t> </w:t>
      </w:r>
      <w:r>
        <w:rPr>
          <w:sz w:val="28"/>
        </w:rPr>
        <w:t>thanh</w:t>
      </w:r>
      <w:r>
        <w:rPr>
          <w:spacing w:val="-67"/>
          <w:sz w:val="28"/>
        </w:rPr>
        <w:t> </w:t>
      </w:r>
      <w:r>
        <w:rPr>
          <w:sz w:val="28"/>
        </w:rPr>
        <w:t>toán của Chủ đầu tư đối với những hợp đồng cung cấp hàng hóa đã thực hiện hoặc</w:t>
      </w:r>
      <w:r>
        <w:rPr>
          <w:spacing w:val="1"/>
          <w:sz w:val="28"/>
        </w:rPr>
        <w:t> </w:t>
      </w:r>
      <w:r>
        <w:rPr>
          <w:sz w:val="28"/>
        </w:rPr>
        <w:t>tờ khai nộp thuế hoặc các tài liệu liên quan chứng minh năng lực, kinh nghiệm của</w:t>
      </w:r>
      <w:r>
        <w:rPr>
          <w:spacing w:val="-67"/>
          <w:sz w:val="28"/>
        </w:rPr>
        <w:t> </w:t>
      </w:r>
      <w:r>
        <w:rPr>
          <w:sz w:val="28"/>
        </w:rPr>
        <w:t>nhà thầu không phải VND thì khi lập E-HSDT, nhà thầu phải quy đổi về VND để</w:t>
      </w:r>
      <w:r>
        <w:rPr>
          <w:spacing w:val="1"/>
          <w:sz w:val="28"/>
        </w:rPr>
        <w:t> </w:t>
      </w:r>
      <w:r>
        <w:rPr>
          <w:sz w:val="28"/>
        </w:rPr>
        <w:t>làm</w:t>
      </w:r>
      <w:r>
        <w:rPr>
          <w:spacing w:val="-14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sở</w:t>
      </w:r>
      <w:r>
        <w:rPr>
          <w:spacing w:val="-9"/>
          <w:sz w:val="28"/>
        </w:rPr>
        <w:t> </w:t>
      </w:r>
      <w:r>
        <w:rPr>
          <w:sz w:val="28"/>
        </w:rPr>
        <w:t>đánh</w:t>
      </w:r>
      <w:r>
        <w:rPr>
          <w:spacing w:val="-10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E-HSDT.</w:t>
      </w:r>
      <w:r>
        <w:rPr>
          <w:spacing w:val="-9"/>
          <w:sz w:val="28"/>
        </w:rPr>
        <w:t> </w:t>
      </w:r>
      <w:r>
        <w:rPr>
          <w:sz w:val="28"/>
        </w:rPr>
        <w:t>Việc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2"/>
          <w:sz w:val="28"/>
        </w:rPr>
        <w:t> </w:t>
      </w:r>
      <w:r>
        <w:rPr>
          <w:sz w:val="28"/>
        </w:rPr>
        <w:t>đổi</w:t>
      </w:r>
      <w:r>
        <w:rPr>
          <w:spacing w:val="-10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áp</w:t>
      </w:r>
      <w:r>
        <w:rPr>
          <w:spacing w:val="-10"/>
          <w:sz w:val="28"/>
        </w:rPr>
        <w:t> </w:t>
      </w:r>
      <w:r>
        <w:rPr>
          <w:sz w:val="28"/>
        </w:rPr>
        <w:t>dụng</w:t>
      </w:r>
      <w:r>
        <w:rPr>
          <w:spacing w:val="-10"/>
          <w:sz w:val="28"/>
        </w:rPr>
        <w:t> </w:t>
      </w:r>
      <w:r>
        <w:rPr>
          <w:sz w:val="28"/>
        </w:rPr>
        <w:t>tỷ</w:t>
      </w:r>
      <w:r>
        <w:rPr>
          <w:spacing w:val="-12"/>
          <w:sz w:val="28"/>
        </w:rPr>
        <w:t> </w:t>
      </w:r>
      <w:r>
        <w:rPr>
          <w:sz w:val="28"/>
        </w:rPr>
        <w:t>giá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2"/>
          <w:sz w:val="28"/>
        </w:rPr>
        <w:t> </w:t>
      </w:r>
      <w:r>
        <w:rPr>
          <w:sz w:val="28"/>
        </w:rPr>
        <w:t>đổi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97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căn cứ xác định tỷ giá quy đổi, thông thường áp dụng tỷ giá bán ra của một ngân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thương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hoạt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Nam]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ký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tương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9"/>
          <w:sz w:val="28"/>
        </w:rPr>
        <w:t> </w:t>
      </w:r>
      <w:r>
        <w:rPr>
          <w:sz w:val="28"/>
        </w:rPr>
        <w:t>đó.</w:t>
      </w:r>
    </w:p>
    <w:p>
      <w:pPr>
        <w:pStyle w:val="BodyText"/>
        <w:spacing w:line="264" w:lineRule="auto" w:before="120"/>
        <w:ind w:left="409" w:right="114" w:firstLine="707"/>
        <w:jc w:val="both"/>
      </w:pPr>
      <w:r>
        <w:rPr/>
        <w:t>Trường hợp nhà thầu tham dự thầu là công ty mẹ (ví dụ như Tổng công ty)</w:t>
      </w:r>
      <w:r>
        <w:rPr>
          <w:spacing w:val="1"/>
        </w:rPr>
        <w:t> </w:t>
      </w:r>
      <w:r>
        <w:rPr/>
        <w:t>có huy động công ty con thực hiện một phần công việc của gói thầu thì nhà thầu</w:t>
      </w:r>
      <w:r>
        <w:rPr>
          <w:spacing w:val="1"/>
        </w:rPr>
        <w:t> </w:t>
      </w:r>
      <w:r>
        <w:rPr/>
        <w:t>phải kê khai cụ thể phần công việc dành cho các công ty con theo Mẫu số 09B</w:t>
      </w:r>
      <w:r>
        <w:rPr>
          <w:spacing w:val="1"/>
        </w:rPr>
        <w:t> </w:t>
      </w:r>
      <w:r>
        <w:rPr/>
        <w:t>Chương</w:t>
      </w:r>
      <w:r>
        <w:rPr>
          <w:spacing w:val="-9"/>
        </w:rPr>
        <w:t> </w:t>
      </w:r>
      <w:r>
        <w:rPr/>
        <w:t>IV.</w:t>
      </w:r>
      <w:r>
        <w:rPr>
          <w:spacing w:val="-10"/>
        </w:rPr>
        <w:t> </w:t>
      </w:r>
      <w:r>
        <w:rPr/>
        <w:t>Việc</w:t>
      </w:r>
      <w:r>
        <w:rPr>
          <w:spacing w:val="-10"/>
        </w:rPr>
        <w:t> </w:t>
      </w:r>
      <w:r>
        <w:rPr/>
        <w:t>đánh</w:t>
      </w:r>
      <w:r>
        <w:rPr>
          <w:spacing w:val="-8"/>
        </w:rPr>
        <w:t> </w:t>
      </w:r>
      <w:r>
        <w:rPr/>
        <w:t>giá</w:t>
      </w:r>
      <w:r>
        <w:rPr>
          <w:spacing w:val="-9"/>
        </w:rPr>
        <w:t> </w:t>
      </w:r>
      <w:r>
        <w:rPr/>
        <w:t>kinh</w:t>
      </w:r>
      <w:r>
        <w:rPr>
          <w:spacing w:val="-9"/>
        </w:rPr>
        <w:t> </w:t>
      </w:r>
      <w:r>
        <w:rPr/>
        <w:t>nghiệm</w:t>
      </w:r>
      <w:r>
        <w:rPr>
          <w:spacing w:val="-11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8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</w:t>
      </w:r>
      <w:r>
        <w:rPr>
          <w:spacing w:val="-9"/>
        </w:rPr>
        <w:t> </w:t>
      </w:r>
      <w:r>
        <w:rPr/>
        <w:t>tương</w:t>
      </w:r>
      <w:r>
        <w:rPr>
          <w:spacing w:val="-8"/>
        </w:rPr>
        <w:t> </w:t>
      </w:r>
      <w:r>
        <w:rPr/>
        <w:t>tự</w:t>
      </w:r>
      <w:r>
        <w:rPr>
          <w:spacing w:val="-11"/>
        </w:rPr>
        <w:t> </w:t>
      </w:r>
      <w:r>
        <w:rPr/>
        <w:t>căn</w:t>
      </w:r>
      <w:r>
        <w:rPr>
          <w:spacing w:val="-8"/>
        </w:rPr>
        <w:t> </w:t>
      </w:r>
      <w:r>
        <w:rPr/>
        <w:t>cứ</w:t>
      </w:r>
      <w:r>
        <w:rPr>
          <w:spacing w:val="-10"/>
        </w:rPr>
        <w:t> </w:t>
      </w:r>
      <w:r>
        <w:rPr/>
        <w:t>vào</w:t>
      </w:r>
      <w:r>
        <w:rPr>
          <w:spacing w:val="-11"/>
        </w:rPr>
        <w:t> </w:t>
      </w:r>
      <w:r>
        <w:rPr/>
        <w:t>giá</w:t>
      </w:r>
      <w:r>
        <w:rPr>
          <w:spacing w:val="-67"/>
        </w:rPr>
        <w:t> </w:t>
      </w:r>
      <w:r>
        <w:rPr/>
        <w:t>trị,</w:t>
      </w:r>
      <w:r>
        <w:rPr>
          <w:spacing w:val="-5"/>
        </w:rPr>
        <w:t> </w:t>
      </w:r>
      <w:r>
        <w:rPr/>
        <w:t>khối</w:t>
      </w:r>
      <w:r>
        <w:rPr>
          <w:spacing w:val="1"/>
        </w:rPr>
        <w:t> </w:t>
      </w:r>
      <w:r>
        <w:rPr/>
        <w:t>lượng</w:t>
      </w:r>
      <w:r>
        <w:rPr>
          <w:spacing w:val="1"/>
        </w:rPr>
        <w:t> </w:t>
      </w:r>
      <w:r>
        <w:rPr/>
        <w:t>công</w:t>
      </w:r>
      <w:r>
        <w:rPr>
          <w:spacing w:val="-4"/>
        </w:rPr>
        <w:t> </w:t>
      </w:r>
      <w:r>
        <w:rPr/>
        <w:t>việc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công</w:t>
      </w:r>
      <w:r>
        <w:rPr>
          <w:spacing w:val="-3"/>
        </w:rPr>
        <w:t> </w:t>
      </w:r>
      <w:r>
        <w:rPr/>
        <w:t>ty</w:t>
      </w:r>
      <w:r>
        <w:rPr>
          <w:spacing w:val="-4"/>
        </w:rPr>
        <w:t> </w:t>
      </w:r>
      <w:r>
        <w:rPr/>
        <w:t>mẹ,</w:t>
      </w:r>
      <w:r>
        <w:rPr>
          <w:spacing w:val="-1"/>
        </w:rPr>
        <w:t> </w:t>
      </w:r>
      <w:r>
        <w:rPr/>
        <w:t>công</w:t>
      </w:r>
      <w:r>
        <w:rPr>
          <w:spacing w:val="-3"/>
        </w:rPr>
        <w:t> </w:t>
      </w:r>
      <w:r>
        <w:rPr/>
        <w:t>ty</w:t>
      </w:r>
      <w:r>
        <w:rPr>
          <w:spacing w:val="-4"/>
        </w:rPr>
        <w:t> </w:t>
      </w:r>
      <w:r>
        <w:rPr/>
        <w:t>con đảm</w:t>
      </w:r>
      <w:r>
        <w:rPr>
          <w:spacing w:val="-5"/>
        </w:rPr>
        <w:t> </w:t>
      </w:r>
      <w:r>
        <w:rPr/>
        <w:t>nhiệm</w:t>
      </w:r>
      <w:r>
        <w:rPr>
          <w:spacing w:val="-4"/>
        </w:rPr>
        <w:t> </w:t>
      </w:r>
      <w:r>
        <w:rPr/>
        <w:t>trong</w:t>
      </w:r>
      <w:r>
        <w:rPr>
          <w:spacing w:val="1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79.463997pt;margin-top:10.836739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769" w:right="116" w:firstLine="0"/>
        <w:jc w:val="both"/>
        <w:rPr>
          <w:i/>
          <w:sz w:val="20"/>
        </w:rPr>
      </w:pPr>
      <w:r>
        <w:rPr>
          <w:i/>
          <w:sz w:val="20"/>
        </w:rPr>
        <w:t>có tính chất đơn giản có thể không yêu cầu về năng lực, kinh nghiệm theo quy định của khoản này nhưng nhà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thầu tham dự thầu phải cam kết có đủ năng lực, kinh nghiệm để thực hiện gói thầu (nội dung về cam kết được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thực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hiện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cùng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với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đơn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dự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thầu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khi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nhà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thầu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nộp E-HSDT).</w:t>
      </w:r>
    </w:p>
    <w:p>
      <w:pPr>
        <w:spacing w:after="0"/>
        <w:jc w:val="both"/>
        <w:rPr>
          <w:sz w:val="20"/>
        </w:rPr>
        <w:sectPr>
          <w:pgSz w:w="11910" w:h="16840"/>
          <w:pgMar w:header="731" w:footer="0" w:top="1180" w:bottom="280" w:left="1180" w:right="900"/>
        </w:sectPr>
      </w:pPr>
    </w:p>
    <w:p>
      <w:pPr>
        <w:pStyle w:val="Heading1"/>
        <w:spacing w:before="92"/>
        <w:ind w:right="548"/>
        <w:jc w:val="right"/>
      </w:pPr>
      <w:r>
        <w:rPr/>
        <w:t>Bảng số</w:t>
      </w:r>
      <w:r>
        <w:rPr>
          <w:spacing w:val="1"/>
        </w:rPr>
        <w:t> </w:t>
      </w:r>
      <w:r>
        <w:rPr/>
        <w:t>01 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 thống)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2271" w:right="2710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2"/>
        <w:ind w:left="2275" w:right="2710" w:firstLine="0"/>
        <w:jc w:val="center"/>
        <w:rPr>
          <w:i/>
          <w:sz w:val="28"/>
        </w:rPr>
      </w:pPr>
      <w:r>
        <w:rPr>
          <w:i/>
          <w:sz w:val="28"/>
        </w:rPr>
        <w:t>(Đối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không 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</w:t>
      </w:r>
      <w:r>
        <w:rPr>
          <w:i/>
          <w:sz w:val="28"/>
          <w:vertAlign w:val="superscript"/>
        </w:rPr>
        <w:t>(1)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ra hàng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hóa thuộc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phạm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vi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gói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thầu)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3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7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6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3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242" w:lineRule="auto"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 hợp đồng do lỗi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2021_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đến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đóng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thầu,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hợp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đồng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cung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cấp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hàng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hóa,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EPC,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EP,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PC,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chìa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khóa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trao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tay</w:t>
            </w:r>
            <w:r>
              <w:rPr>
                <w:spacing w:val="-1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hoàn thành do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lỗi của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8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80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07</w:t>
            </w:r>
          </w:p>
        </w:tc>
      </w:tr>
      <w:tr>
        <w:trPr>
          <w:trHeight w:val="988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1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Thực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z w:val="24"/>
                <w:vertAlign w:val="superscript"/>
              </w:rPr>
              <w:t>(4)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nhất so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với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 điểm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78"/>
              <w:ind w:left="224" w:right="222" w:firstLine="62"/>
              <w:jc w:val="both"/>
              <w:rPr>
                <w:sz w:val="24"/>
              </w:rPr>
            </w:pP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trong </w:t>
            </w:r>
            <w:r>
              <w:rPr>
                <w:sz w:val="24"/>
              </w:rPr>
              <w:t>đơn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</w:t>
            </w:r>
          </w:p>
        </w:tc>
      </w:tr>
      <w:tr>
        <w:trPr>
          <w:trHeight w:val="465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41" w:type="dxa"/>
            <w:gridSpan w:val="6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</w:p>
        </w:tc>
      </w:tr>
      <w:tr>
        <w:trPr>
          <w:trHeight w:val="1346" w:hRule="atLeast"/>
        </w:trPr>
        <w:tc>
          <w:tcPr>
            <w:tcW w:w="675" w:type="dxa"/>
          </w:tcPr>
          <w:p>
            <w:pPr>
              <w:pStyle w:val="TableParagraph"/>
              <w:spacing w:before="83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691" w:type="dxa"/>
          </w:tcPr>
          <w:p>
            <w:pPr>
              <w:pStyle w:val="TableParagraph"/>
              <w:spacing w:line="235" w:lineRule="auto" w:before="85"/>
              <w:ind w:left="107"/>
              <w:rPr>
                <w:b/>
                <w:sz w:val="16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4826" w:type="dxa"/>
          </w:tcPr>
          <w:p>
            <w:pPr>
              <w:pStyle w:val="TableParagraph"/>
              <w:spacing w:before="80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Giá trị tài sản ròng của nhà thầu trong năm tài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chính gần nhất so với thời điểm đóng thầu phải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dương.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(Giá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trị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ròng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=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tài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nợ)</w:t>
            </w:r>
          </w:p>
        </w:tc>
        <w:tc>
          <w:tcPr>
            <w:tcW w:w="1275" w:type="dxa"/>
          </w:tcPr>
          <w:p>
            <w:pPr>
              <w:pStyle w:val="TableParagraph"/>
              <w:spacing w:before="80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3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414" w:right="281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390" w:type="dxa"/>
          </w:tcPr>
          <w:p>
            <w:pPr>
              <w:pStyle w:val="TableParagraph"/>
              <w:spacing w:before="83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  <w:tr>
        <w:trPr>
          <w:trHeight w:val="1620" w:hRule="atLeast"/>
        </w:trPr>
        <w:tc>
          <w:tcPr>
            <w:tcW w:w="675" w:type="dxa"/>
          </w:tcPr>
          <w:p>
            <w:pPr>
              <w:pStyle w:val="TableParagraph"/>
              <w:spacing w:before="81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bình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Doanh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thu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bình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quân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hằng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năm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(không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bao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gồm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thuế VAT) 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03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  <w:vertAlign w:val="baseline"/>
              </w:rPr>
              <w:t>năm tài chính gần nhất so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với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thời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điểm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đóng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thầu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của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nhà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thầu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có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giá</w:t>
            </w:r>
            <w:r>
              <w:rPr>
                <w:spacing w:val="-16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trị</w:t>
            </w:r>
            <w:r>
              <w:rPr>
                <w:spacing w:val="-17"/>
                <w:sz w:val="24"/>
                <w:vertAlign w:val="baseline"/>
              </w:rPr>
              <w:t> </w:t>
            </w:r>
            <w:r>
              <w:rPr>
                <w:spacing w:val="-3"/>
                <w:sz w:val="24"/>
                <w:vertAlign w:val="baseline"/>
              </w:rPr>
              <w:t>tối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thiểu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là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5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tỷ</w:t>
            </w:r>
            <w:r>
              <w:rPr>
                <w:sz w:val="24"/>
                <w:vertAlign w:val="superscript"/>
              </w:rPr>
              <w:t>(7)</w:t>
            </w:r>
            <w:r>
              <w:rPr>
                <w:sz w:val="24"/>
                <w:vertAlign w:val="baseline"/>
              </w:rPr>
              <w:t>VND.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1"/>
              <w:ind w:left="249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áp dụng</w:t>
            </w:r>
          </w:p>
        </w:tc>
        <w:tc>
          <w:tcPr>
            <w:tcW w:w="1390" w:type="dxa"/>
          </w:tcPr>
          <w:p>
            <w:pPr>
              <w:pStyle w:val="TableParagraph"/>
              <w:spacing w:before="81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7"/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6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6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0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7" w:hRule="atLeast"/>
        </w:trPr>
        <w:tc>
          <w:tcPr>
            <w:tcW w:w="675" w:type="dxa"/>
          </w:tcPr>
          <w:p>
            <w:pPr>
              <w:pStyle w:val="TableParagraph"/>
              <w:spacing w:before="8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1" w:type="dxa"/>
          </w:tcPr>
          <w:p>
            <w:pPr>
              <w:pStyle w:val="TableParagraph"/>
              <w:spacing w:before="80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Kinh nghiệm thực hiện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đồng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tương tự</w:t>
            </w:r>
          </w:p>
        </w:tc>
        <w:tc>
          <w:tcPr>
            <w:tcW w:w="4826" w:type="dxa"/>
          </w:tcPr>
          <w:p>
            <w:pPr>
              <w:pStyle w:val="TableParagraph"/>
              <w:spacing w:before="80"/>
              <w:ind w:left="107" w:right="169"/>
              <w:jc w:val="both"/>
              <w:rPr>
                <w:sz w:val="24"/>
              </w:rPr>
            </w:pPr>
            <w:r>
              <w:rPr>
                <w:sz w:val="24"/>
              </w:rPr>
              <w:t>Nhà thầu đã hoàn thành tối thiểu 01 hợp đồng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tương tự với </w:t>
            </w:r>
            <w:r>
              <w:rPr>
                <w:spacing w:val="-3"/>
                <w:sz w:val="24"/>
              </w:rPr>
              <w:t>tư cách là nhà thầu chính (độc lập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hoặc thành </w:t>
            </w:r>
            <w:r>
              <w:rPr>
                <w:spacing w:val="-3"/>
                <w:sz w:val="24"/>
              </w:rPr>
              <w:t>viên liên danh) hoặc nhà thầu phụ</w:t>
            </w:r>
            <w:r>
              <w:rPr>
                <w:spacing w:val="-3"/>
                <w:sz w:val="24"/>
                <w:vertAlign w:val="superscript"/>
              </w:rPr>
              <w:t>(8)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trong khoảng thời gian kể từ ngày 01 tháng 01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2019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superscript"/>
              </w:rPr>
              <w:t>(9)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đến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thời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đó 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tự là: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8" w:val="left" w:leader="none"/>
              </w:tabs>
              <w:spacing w:line="240" w:lineRule="auto" w:before="82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Có tính chất tương tự:_ Mã HS căn cứ theo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Thông tư số 31/2022/TT-BTC ngày 08 tháng 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 của Bộ Tài chính</w:t>
            </w:r>
            <w:r>
              <w:rPr>
                <w:sz w:val="24"/>
                <w:vertAlign w:val="superscript"/>
              </w:rPr>
              <w:t>)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7" w:val="left" w:leader="none"/>
              </w:tabs>
              <w:spacing w:line="240" w:lineRule="auto" w:before="79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Đã hoàn thành có quy mô (giá trị) tối thiểu: 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tỷ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VND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vertAlign w:val="superscript"/>
              </w:rPr>
              <w:t>(11)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275" w:type="dxa"/>
          </w:tcPr>
          <w:p>
            <w:pPr>
              <w:pStyle w:val="TableParagraph"/>
              <w:spacing w:before="80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before="80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yêu cầu (tương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công việc 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nhận)</w:t>
            </w:r>
          </w:p>
        </w:tc>
        <w:tc>
          <w:tcPr>
            <w:tcW w:w="1390" w:type="dxa"/>
          </w:tcPr>
          <w:p>
            <w:pPr>
              <w:pStyle w:val="TableParagraph"/>
              <w:spacing w:before="80"/>
              <w:ind w:left="483" w:right="326" w:hanging="14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05A</w:t>
            </w:r>
          </w:p>
        </w:tc>
      </w:tr>
      <w:tr>
        <w:trPr>
          <w:trHeight w:val="4104" w:hRule="atLeast"/>
        </w:trPr>
        <w:tc>
          <w:tcPr>
            <w:tcW w:w="675" w:type="dxa"/>
          </w:tcPr>
          <w:p>
            <w:pPr>
              <w:pStyle w:val="TableParagraph"/>
              <w:spacing w:before="8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1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Khả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trì, duy tu, bảo dưỡng,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sửa chữa, cung cấp phụ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tùng thay thế hoặc cung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cấp các dịch vụ sau bán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hàng khác</w:t>
            </w:r>
            <w:r>
              <w:rPr>
                <w:sz w:val="24"/>
                <w:vertAlign w:val="superscript"/>
              </w:rPr>
              <w:t>(12)</w:t>
            </w:r>
          </w:p>
        </w:tc>
        <w:tc>
          <w:tcPr>
            <w:tcW w:w="4826" w:type="dxa"/>
          </w:tcPr>
          <w:p>
            <w:pPr>
              <w:pStyle w:val="TableParagraph"/>
              <w:spacing w:before="7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Nhà thầu phải chứng minh khả năng thực hiện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nghĩa vụ bảo hành, bảo trì, duy tu, bảo dưỡng,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sửa chữa, cung cấp phụ tùng thay thế hoặc 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 đây: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82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cam kết có năng lực tự thực hiện các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nghĩa vụ bảo hành, bảo trì, duy tu, bảo dưỡng,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sửa chữa, cung cấp phụ tùng thay thế hoặc 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 các dịch vụ sau bán hàng theo yêu cầu 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64" w:val="left" w:leader="none"/>
              </w:tabs>
              <w:spacing w:line="270" w:lineRule="atLeast" w:before="6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ký hợp đồng nguyên tắc với đơn vị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hành,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trì, duy tu, bảo dưỡng, sửa chữa, cung cấp phụ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hoặc cung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</w:t>
            </w:r>
          </w:p>
        </w:tc>
        <w:tc>
          <w:tcPr>
            <w:tcW w:w="1275" w:type="dxa"/>
          </w:tcPr>
          <w:p>
            <w:pPr>
              <w:pStyle w:val="TableParagraph"/>
              <w:spacing w:before="78"/>
              <w:ind w:left="226" w:right="177" w:hanging="41"/>
              <w:jc w:val="both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mãn yêu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73" w:type="dxa"/>
          </w:tcPr>
          <w:p>
            <w:pPr>
              <w:pStyle w:val="TableParagraph"/>
              <w:spacing w:line="242" w:lineRule="auto" w:before="78"/>
              <w:ind w:left="359" w:right="223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49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390" w:type="dxa"/>
          </w:tcPr>
          <w:p>
            <w:pPr>
              <w:pStyle w:val="TableParagraph"/>
              <w:spacing w:before="78"/>
              <w:ind w:left="166" w:right="166" w:firstLine="120"/>
              <w:jc w:val="both"/>
              <w:rPr>
                <w:sz w:val="24"/>
              </w:rPr>
            </w:pP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 nhà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thầu hoặc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 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tắc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691"/>
        <w:gridCol w:w="4826"/>
        <w:gridCol w:w="1275"/>
        <w:gridCol w:w="1873"/>
        <w:gridCol w:w="1986"/>
        <w:gridCol w:w="1390"/>
      </w:tblGrid>
      <w:tr>
        <w:trPr>
          <w:trHeight w:val="436" w:hRule="atLeast"/>
        </w:trPr>
        <w:tc>
          <w:tcPr>
            <w:tcW w:w="8192" w:type="dxa"/>
            <w:gridSpan w:val="3"/>
          </w:tcPr>
          <w:p>
            <w:pPr>
              <w:pStyle w:val="TableParagraph"/>
              <w:spacing w:before="80"/>
              <w:ind w:left="2175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 chí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134" w:type="dxa"/>
            <w:gridSpan w:val="3"/>
          </w:tcPr>
          <w:p>
            <w:pPr>
              <w:pStyle w:val="TableParagraph"/>
              <w:spacing w:before="80"/>
              <w:ind w:left="126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line="309" w:lineRule="auto" w:before="187"/>
              <w:ind w:left="286" w:right="279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436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91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020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3"/>
              <w:rPr>
                <w:i/>
                <w:sz w:val="38"/>
              </w:rPr>
            </w:pPr>
          </w:p>
          <w:p>
            <w:pPr>
              <w:pStyle w:val="TableParagraph"/>
              <w:ind w:left="1973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ind w:left="266" w:right="13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59" w:type="dxa"/>
            <w:gridSpan w:val="2"/>
          </w:tcPr>
          <w:p>
            <w:pPr>
              <w:pStyle w:val="TableParagraph"/>
              <w:spacing w:before="80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78"/>
              <w:ind w:left="213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513" w:right="115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 viên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yêu cầu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31" w:footer="0" w:top="1180" w:bottom="280" w:left="1300" w:right="580"/>
        </w:sectPr>
      </w:pPr>
    </w:p>
    <w:p>
      <w:pPr>
        <w:pStyle w:val="BodyText"/>
        <w:spacing w:before="79"/>
        <w:ind w:left="821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82"/>
        </w:numPr>
        <w:tabs>
          <w:tab w:pos="1230" w:val="left" w:leader="none"/>
        </w:tabs>
        <w:spacing w:line="240" w:lineRule="auto" w:before="78" w:after="0"/>
        <w:ind w:left="112" w:right="110" w:firstLine="708"/>
        <w:jc w:val="both"/>
        <w:rPr>
          <w:sz w:val="28"/>
        </w:rPr>
      </w:pPr>
      <w:r>
        <w:rPr>
          <w:sz w:val="28"/>
        </w:rPr>
        <w:t>Nhà sản xuất được hiểu là doanh nghiệp/cơ sở sản xuất tự sản xuất ra hàng</w:t>
      </w:r>
      <w:r>
        <w:rPr>
          <w:spacing w:val="1"/>
          <w:sz w:val="28"/>
        </w:rPr>
        <w:t> </w:t>
      </w:r>
      <w:r>
        <w:rPr>
          <w:sz w:val="28"/>
        </w:rPr>
        <w:t>hóa hoặc tham gia vào quá trình sản xuất ra hàng hóa hoặc công ty con, công ty mẹ</w:t>
      </w:r>
      <w:r>
        <w:rPr>
          <w:spacing w:val="1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11"/>
          <w:sz w:val="28"/>
        </w:rPr>
        <w:t> </w:t>
      </w:r>
      <w:r>
        <w:rPr>
          <w:sz w:val="28"/>
        </w:rPr>
        <w:t>phân</w:t>
      </w:r>
      <w:r>
        <w:rPr>
          <w:spacing w:val="-10"/>
          <w:sz w:val="28"/>
        </w:rPr>
        <w:t> </w:t>
      </w:r>
      <w:r>
        <w:rPr>
          <w:sz w:val="28"/>
        </w:rPr>
        <w:t>phối,</w:t>
      </w:r>
      <w:r>
        <w:rPr>
          <w:spacing w:val="-10"/>
          <w:sz w:val="28"/>
        </w:rPr>
        <w:t> </w:t>
      </w:r>
      <w:r>
        <w:rPr>
          <w:sz w:val="28"/>
        </w:rPr>
        <w:t>tiêu</w:t>
      </w:r>
      <w:r>
        <w:rPr>
          <w:spacing w:val="-7"/>
          <w:sz w:val="28"/>
        </w:rPr>
        <w:t> </w:t>
      </w:r>
      <w:r>
        <w:rPr>
          <w:sz w:val="28"/>
        </w:rPr>
        <w:t>thụ</w:t>
      </w:r>
      <w:r>
        <w:rPr>
          <w:spacing w:val="-9"/>
          <w:sz w:val="28"/>
        </w:rPr>
        <w:t> </w:t>
      </w:r>
      <w:r>
        <w:rPr>
          <w:sz w:val="28"/>
        </w:rPr>
        <w:t>sản</w:t>
      </w:r>
      <w:r>
        <w:rPr>
          <w:spacing w:val="-8"/>
          <w:sz w:val="28"/>
        </w:rPr>
        <w:t> </w:t>
      </w:r>
      <w:r>
        <w:rPr>
          <w:sz w:val="28"/>
        </w:rPr>
        <w:t>phẩm</w:t>
      </w:r>
      <w:r>
        <w:rPr>
          <w:spacing w:val="-11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ty</w:t>
      </w:r>
      <w:r>
        <w:rPr>
          <w:spacing w:val="-9"/>
          <w:sz w:val="28"/>
        </w:rPr>
        <w:t> </w:t>
      </w:r>
      <w:r>
        <w:rPr>
          <w:sz w:val="28"/>
        </w:rPr>
        <w:t>mẹ,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ty</w:t>
      </w:r>
      <w:r>
        <w:rPr>
          <w:spacing w:val="-10"/>
          <w:sz w:val="28"/>
        </w:rPr>
        <w:t> </w:t>
      </w:r>
      <w:r>
        <w:rPr>
          <w:sz w:val="28"/>
        </w:rPr>
        <w:t>con</w:t>
      </w:r>
      <w:r>
        <w:rPr>
          <w:spacing w:val="-7"/>
          <w:sz w:val="28"/>
        </w:rPr>
        <w:t> </w:t>
      </w:r>
      <w:r>
        <w:rPr>
          <w:sz w:val="28"/>
        </w:rPr>
        <w:t>khác</w:t>
      </w:r>
      <w:r>
        <w:rPr>
          <w:spacing w:val="-9"/>
          <w:sz w:val="28"/>
        </w:rPr>
        <w:t> </w:t>
      </w: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Tập</w:t>
      </w:r>
      <w:r>
        <w:rPr>
          <w:spacing w:val="-68"/>
          <w:sz w:val="28"/>
        </w:rPr>
        <w:t> </w:t>
      </w:r>
      <w:r>
        <w:rPr>
          <w:sz w:val="28"/>
        </w:rPr>
        <w:t>đoàn,</w:t>
      </w:r>
      <w:r>
        <w:rPr>
          <w:spacing w:val="-2"/>
          <w:sz w:val="28"/>
        </w:rPr>
        <w:t> </w:t>
      </w:r>
      <w:r>
        <w:rPr>
          <w:sz w:val="28"/>
        </w:rPr>
        <w:t>Tổng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ty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1"/>
          <w:sz w:val="28"/>
        </w:rPr>
        <w:t> </w:t>
      </w:r>
      <w:r>
        <w:rPr>
          <w:sz w:val="28"/>
        </w:rPr>
        <w:t>xuất.</w:t>
      </w:r>
    </w:p>
    <w:p>
      <w:pPr>
        <w:pStyle w:val="ListParagraph"/>
        <w:numPr>
          <w:ilvl w:val="0"/>
          <w:numId w:val="82"/>
        </w:numPr>
        <w:tabs>
          <w:tab w:pos="1244" w:val="left" w:leader="none"/>
        </w:tabs>
        <w:spacing w:line="242" w:lineRule="auto" w:before="80" w:after="0"/>
        <w:ind w:left="112" w:right="125" w:firstLine="708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 thời</w:t>
      </w:r>
      <w:r>
        <w:rPr>
          <w:spacing w:val="1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  <w:r>
        <w:rPr>
          <w:spacing w:val="-1"/>
          <w:sz w:val="28"/>
        </w:rPr>
        <w:t> </w:t>
      </w:r>
      <w:r>
        <w:rPr>
          <w:sz w:val="28"/>
        </w:rPr>
        <w:t>Ví</w:t>
      </w:r>
      <w:r>
        <w:rPr>
          <w:spacing w:val="-1"/>
          <w:sz w:val="28"/>
        </w:rPr>
        <w:t> </w:t>
      </w:r>
      <w:r>
        <w:rPr>
          <w:sz w:val="28"/>
        </w:rPr>
        <w:t>dụ: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2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2018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2"/>
        </w:numPr>
        <w:tabs>
          <w:tab w:pos="1227" w:val="left" w:leader="none"/>
        </w:tabs>
        <w:spacing w:line="240" w:lineRule="auto" w:before="75" w:after="0"/>
        <w:ind w:left="112" w:right="111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không hoàn</w:t>
      </w:r>
      <w:r>
        <w:rPr>
          <w:spacing w:val="1"/>
          <w:sz w:val="28"/>
        </w:rPr>
        <w:t> </w:t>
      </w:r>
      <w:r>
        <w:rPr>
          <w:sz w:val="28"/>
        </w:rPr>
        <w:t>thành do</w:t>
      </w:r>
      <w:r>
        <w:rPr>
          <w:spacing w:val="1"/>
          <w:sz w:val="28"/>
        </w:rPr>
        <w:t> </w:t>
      </w:r>
      <w:r>
        <w:rPr>
          <w:sz w:val="28"/>
        </w:rPr>
        <w:t>lỗi</w:t>
      </w:r>
      <w:r>
        <w:rPr>
          <w:spacing w:val="1"/>
          <w:sz w:val="28"/>
        </w:rPr>
        <w:t> </w:t>
      </w:r>
      <w:r>
        <w:rPr>
          <w:sz w:val="28"/>
        </w:rPr>
        <w:t>của 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3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83"/>
        </w:numPr>
        <w:tabs>
          <w:tab w:pos="994" w:val="left" w:leader="none"/>
        </w:tabs>
        <w:spacing w:line="240" w:lineRule="auto" w:before="81" w:after="0"/>
        <w:ind w:left="112" w:right="112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bị Chủ đầu tư</w:t>
      </w:r>
      <w:r>
        <w:rPr>
          <w:spacing w:val="1"/>
          <w:sz w:val="28"/>
        </w:rPr>
        <w:t> </w:t>
      </w:r>
      <w:r>
        <w:rPr>
          <w:sz w:val="28"/>
        </w:rPr>
        <w:t>kết</w:t>
      </w:r>
      <w:r>
        <w:rPr>
          <w:spacing w:val="-3"/>
          <w:sz w:val="28"/>
        </w:rPr>
        <w:t> </w:t>
      </w:r>
      <w:r>
        <w:rPr>
          <w:sz w:val="28"/>
        </w:rPr>
        <w:t>luận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2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 không</w:t>
      </w:r>
      <w:r>
        <w:rPr>
          <w:spacing w:val="-3"/>
          <w:sz w:val="28"/>
        </w:rPr>
        <w:t> </w:t>
      </w:r>
      <w:r>
        <w:rPr>
          <w:sz w:val="28"/>
        </w:rPr>
        <w:t>phản</w:t>
      </w:r>
      <w:r>
        <w:rPr>
          <w:spacing w:val="-3"/>
          <w:sz w:val="28"/>
        </w:rPr>
        <w:t> </w:t>
      </w:r>
      <w:r>
        <w:rPr>
          <w:sz w:val="28"/>
        </w:rPr>
        <w:t>đối;</w:t>
      </w:r>
    </w:p>
    <w:p>
      <w:pPr>
        <w:pStyle w:val="ListParagraph"/>
        <w:numPr>
          <w:ilvl w:val="0"/>
          <w:numId w:val="83"/>
        </w:numPr>
        <w:tabs>
          <w:tab w:pos="994" w:val="left" w:leader="none"/>
        </w:tabs>
        <w:spacing w:line="240" w:lineRule="auto" w:before="79" w:after="0"/>
        <w:ind w:left="112" w:right="112" w:firstLine="708"/>
        <w:jc w:val="both"/>
        <w:rPr>
          <w:sz w:val="28"/>
        </w:rPr>
      </w:pPr>
      <w:r>
        <w:rPr>
          <w:sz w:val="28"/>
        </w:rPr>
        <w:t>Hợp đồng cung cấp hàng hóa, EPC, EP, PC, chìa khóa trao tay bị Chủ đầu tư</w:t>
      </w:r>
      <w:r>
        <w:rPr>
          <w:spacing w:val="1"/>
          <w:sz w:val="28"/>
        </w:rPr>
        <w:t> </w:t>
      </w:r>
      <w:r>
        <w:rPr>
          <w:sz w:val="28"/>
        </w:rPr>
        <w:t>kết luận nhà thầu không hoàn thành, không được nhà thầu chấp thuận nhưng đã được</w:t>
      </w:r>
      <w:r>
        <w:rPr>
          <w:spacing w:val="1"/>
          <w:sz w:val="28"/>
        </w:rPr>
        <w:t> </w:t>
      </w:r>
      <w:r>
        <w:rPr>
          <w:sz w:val="28"/>
        </w:rPr>
        <w:t>trọng tài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tòa án kết</w:t>
      </w:r>
      <w:r>
        <w:rPr>
          <w:spacing w:val="-2"/>
          <w:sz w:val="28"/>
        </w:rPr>
        <w:t> </w:t>
      </w:r>
      <w:r>
        <w:rPr>
          <w:sz w:val="28"/>
        </w:rPr>
        <w:t>luận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hướng</w:t>
      </w:r>
      <w:r>
        <w:rPr>
          <w:spacing w:val="-3"/>
          <w:sz w:val="28"/>
        </w:rPr>
        <w:t> </w:t>
      </w:r>
      <w:r>
        <w:rPr>
          <w:sz w:val="28"/>
        </w:rPr>
        <w:t>bất lợi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80"/>
        <w:ind w:left="112" w:right="251" w:firstLine="708"/>
        <w:jc w:val="both"/>
      </w:pPr>
      <w:r>
        <w:rPr/>
        <w:t>Các</w:t>
      </w:r>
      <w:r>
        <w:rPr>
          <w:spacing w:val="-7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5"/>
        </w:rPr>
        <w:t> </w:t>
      </w:r>
      <w:r>
        <w:rPr/>
        <w:t>cung</w:t>
      </w:r>
      <w:r>
        <w:rPr>
          <w:spacing w:val="-6"/>
        </w:rPr>
        <w:t> </w:t>
      </w:r>
      <w:r>
        <w:rPr/>
        <w:t>cấp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hóa,</w:t>
      </w:r>
      <w:r>
        <w:rPr>
          <w:spacing w:val="-7"/>
        </w:rPr>
        <w:t> </w:t>
      </w:r>
      <w:r>
        <w:rPr/>
        <w:t>EPC,</w:t>
      </w:r>
      <w:r>
        <w:rPr>
          <w:spacing w:val="-8"/>
        </w:rPr>
        <w:t> </w:t>
      </w:r>
      <w:r>
        <w:rPr/>
        <w:t>EP,</w:t>
      </w:r>
      <w:r>
        <w:rPr>
          <w:spacing w:val="-7"/>
        </w:rPr>
        <w:t> </w:t>
      </w:r>
      <w:r>
        <w:rPr/>
        <w:t>PC,</w:t>
      </w:r>
      <w:r>
        <w:rPr>
          <w:spacing w:val="-8"/>
        </w:rPr>
        <w:t> </w:t>
      </w:r>
      <w:r>
        <w:rPr/>
        <w:t>chìa</w:t>
      </w:r>
      <w:r>
        <w:rPr>
          <w:spacing w:val="-7"/>
        </w:rPr>
        <w:t> </w:t>
      </w:r>
      <w:r>
        <w:rPr/>
        <w:t>khóa</w:t>
      </w:r>
      <w:r>
        <w:rPr>
          <w:spacing w:val="-9"/>
        </w:rPr>
        <w:t> </w:t>
      </w:r>
      <w:r>
        <w:rPr/>
        <w:t>trao</w:t>
      </w:r>
      <w:r>
        <w:rPr>
          <w:spacing w:val="-6"/>
        </w:rPr>
        <w:t> </w:t>
      </w:r>
      <w:r>
        <w:rPr/>
        <w:t>tay</w:t>
      </w:r>
      <w:r>
        <w:rPr>
          <w:spacing w:val="-5"/>
        </w:rPr>
        <w:t> </w:t>
      </w:r>
      <w:r>
        <w:rPr/>
        <w:t>không</w:t>
      </w:r>
      <w:r>
        <w:rPr>
          <w:spacing w:val="-6"/>
        </w:rPr>
        <w:t> </w:t>
      </w:r>
      <w:r>
        <w:rPr/>
        <w:t>hoàn</w:t>
      </w:r>
      <w:r>
        <w:rPr>
          <w:spacing w:val="-68"/>
        </w:rPr>
        <w:t> </w:t>
      </w:r>
      <w:r>
        <w:rPr/>
        <w:t>thành không bao gồm các hợp đồng mà quyết định của Chủ đầu tư đã bị bác bỏ bằng</w:t>
      </w:r>
      <w:r>
        <w:rPr>
          <w:spacing w:val="-67"/>
        </w:rPr>
        <w:t> </w:t>
      </w:r>
      <w:r>
        <w:rPr/>
        <w:t>cơ</w:t>
      </w:r>
      <w:r>
        <w:rPr>
          <w:spacing w:val="-10"/>
        </w:rPr>
        <w:t> </w:t>
      </w:r>
      <w:r>
        <w:rPr/>
        <w:t>chế</w:t>
      </w:r>
      <w:r>
        <w:rPr>
          <w:spacing w:val="-10"/>
        </w:rPr>
        <w:t> </w:t>
      </w:r>
      <w:r>
        <w:rPr/>
        <w:t>giải</w:t>
      </w:r>
      <w:r>
        <w:rPr>
          <w:spacing w:val="-9"/>
        </w:rPr>
        <w:t> </w:t>
      </w:r>
      <w:r>
        <w:rPr/>
        <w:t>quyết</w:t>
      </w:r>
      <w:r>
        <w:rPr>
          <w:spacing w:val="-8"/>
        </w:rPr>
        <w:t> </w:t>
      </w:r>
      <w:r>
        <w:rPr/>
        <w:t>tranh</w:t>
      </w:r>
      <w:r>
        <w:rPr>
          <w:spacing w:val="-9"/>
        </w:rPr>
        <w:t> </w:t>
      </w:r>
      <w:r>
        <w:rPr/>
        <w:t>chấp.</w:t>
      </w:r>
      <w:r>
        <w:rPr>
          <w:spacing w:val="-11"/>
        </w:rPr>
        <w:t> </w:t>
      </w:r>
      <w:r>
        <w:rPr/>
        <w:t>Việc</w:t>
      </w:r>
      <w:r>
        <w:rPr>
          <w:spacing w:val="-9"/>
        </w:rPr>
        <w:t> </w:t>
      </w:r>
      <w:r>
        <w:rPr/>
        <w:t>xác</w:t>
      </w:r>
      <w:r>
        <w:rPr>
          <w:spacing w:val="-10"/>
        </w:rPr>
        <w:t> </w:t>
      </w:r>
      <w:r>
        <w:rPr/>
        <w:t>định</w:t>
      </w:r>
      <w:r>
        <w:rPr>
          <w:spacing w:val="-11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9"/>
        </w:rPr>
        <w:t> </w:t>
      </w:r>
      <w:r>
        <w:rPr/>
        <w:t>không</w:t>
      </w:r>
      <w:r>
        <w:rPr>
          <w:spacing w:val="-9"/>
        </w:rPr>
        <w:t> </w:t>
      </w:r>
      <w:r>
        <w:rPr/>
        <w:t>hoàn</w:t>
      </w:r>
      <w:r>
        <w:rPr>
          <w:spacing w:val="-9"/>
        </w:rPr>
        <w:t> </w:t>
      </w:r>
      <w:r>
        <w:rPr/>
        <w:t>thành</w:t>
      </w:r>
      <w:r>
        <w:rPr>
          <w:spacing w:val="-8"/>
        </w:rPr>
        <w:t> </w:t>
      </w:r>
      <w:r>
        <w:rPr/>
        <w:t>phải</w:t>
      </w:r>
      <w:r>
        <w:rPr>
          <w:spacing w:val="-9"/>
        </w:rPr>
        <w:t> </w:t>
      </w:r>
      <w:r>
        <w:rPr/>
        <w:t>dựa</w:t>
      </w:r>
      <w:r>
        <w:rPr>
          <w:spacing w:val="-10"/>
        </w:rPr>
        <w:t> </w:t>
      </w:r>
      <w:r>
        <w:rPr/>
        <w:t>trên</w:t>
      </w:r>
      <w:r>
        <w:rPr>
          <w:spacing w:val="-67"/>
        </w:rPr>
        <w:t> </w:t>
      </w:r>
      <w:r>
        <w:rPr/>
        <w:t>tất</w:t>
      </w:r>
      <w:r>
        <w:rPr>
          <w:spacing w:val="-11"/>
        </w:rPr>
        <w:t> </w:t>
      </w:r>
      <w:r>
        <w:rPr/>
        <w:t>cả</w:t>
      </w:r>
      <w:r>
        <w:rPr>
          <w:spacing w:val="-12"/>
        </w:rPr>
        <w:t> </w:t>
      </w:r>
      <w:r>
        <w:rPr/>
        <w:t>những</w:t>
      </w:r>
      <w:r>
        <w:rPr>
          <w:spacing w:val="-8"/>
        </w:rPr>
        <w:t> </w:t>
      </w:r>
      <w:r>
        <w:rPr/>
        <w:t>thông</w:t>
      </w:r>
      <w:r>
        <w:rPr>
          <w:spacing w:val="-12"/>
        </w:rPr>
        <w:t> </w:t>
      </w:r>
      <w:r>
        <w:rPr/>
        <w:t>tin</w:t>
      </w:r>
      <w:r>
        <w:rPr>
          <w:spacing w:val="-11"/>
        </w:rPr>
        <w:t> </w:t>
      </w:r>
      <w:r>
        <w:rPr/>
        <w:t>về</w:t>
      </w:r>
      <w:r>
        <w:rPr>
          <w:spacing w:val="-11"/>
        </w:rPr>
        <w:t> </w:t>
      </w:r>
      <w:r>
        <w:rPr/>
        <w:t>tranh</w:t>
      </w:r>
      <w:r>
        <w:rPr>
          <w:spacing w:val="-11"/>
        </w:rPr>
        <w:t> </w:t>
      </w:r>
      <w:r>
        <w:rPr/>
        <w:t>chấp</w:t>
      </w:r>
      <w:r>
        <w:rPr>
          <w:spacing w:val="-10"/>
        </w:rPr>
        <w:t> </w:t>
      </w:r>
      <w:r>
        <w:rPr/>
        <w:t>hoặc</w:t>
      </w:r>
      <w:r>
        <w:rPr>
          <w:spacing w:val="-12"/>
        </w:rPr>
        <w:t> </w:t>
      </w:r>
      <w:r>
        <w:rPr/>
        <w:t>kiện</w:t>
      </w:r>
      <w:r>
        <w:rPr>
          <w:spacing w:val="-11"/>
        </w:rPr>
        <w:t> </w:t>
      </w:r>
      <w:r>
        <w:rPr/>
        <w:t>tụng</w:t>
      </w:r>
      <w:r>
        <w:rPr>
          <w:spacing w:val="-8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giải</w:t>
      </w:r>
      <w:r>
        <w:rPr>
          <w:spacing w:val="-11"/>
        </w:rPr>
        <w:t> </w:t>
      </w:r>
      <w:r>
        <w:rPr/>
        <w:t>quyết</w:t>
      </w:r>
      <w:r>
        <w:rPr>
          <w:spacing w:val="-12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3"/>
        </w:rPr>
        <w:t> </w:t>
      </w:r>
      <w:r>
        <w:rPr/>
        <w:t>định</w:t>
      </w:r>
      <w:r>
        <w:rPr>
          <w:spacing w:val="-9"/>
        </w:rPr>
        <w:t> </w:t>
      </w:r>
      <w:r>
        <w:rPr/>
        <w:t>của</w:t>
      </w:r>
      <w:r>
        <w:rPr>
          <w:spacing w:val="-67"/>
        </w:rPr>
        <w:t> </w:t>
      </w:r>
      <w:r>
        <w:rPr/>
        <w:t>cơ</w:t>
      </w:r>
      <w:r>
        <w:rPr>
          <w:spacing w:val="-7"/>
        </w:rPr>
        <w:t> </w:t>
      </w:r>
      <w:r>
        <w:rPr/>
        <w:t>chế</w:t>
      </w:r>
      <w:r>
        <w:rPr>
          <w:spacing w:val="-9"/>
        </w:rPr>
        <w:t> </w:t>
      </w:r>
      <w:r>
        <w:rPr/>
        <w:t>giải</w:t>
      </w:r>
      <w:r>
        <w:rPr>
          <w:spacing w:val="-8"/>
        </w:rPr>
        <w:t> </w:t>
      </w:r>
      <w:r>
        <w:rPr/>
        <w:t>quyết</w:t>
      </w:r>
      <w:r>
        <w:rPr>
          <w:spacing w:val="-7"/>
        </w:rPr>
        <w:t> </w:t>
      </w:r>
      <w:r>
        <w:rPr/>
        <w:t>tranh</w:t>
      </w:r>
      <w:r>
        <w:rPr>
          <w:spacing w:val="-6"/>
        </w:rPr>
        <w:t> </w:t>
      </w:r>
      <w:r>
        <w:rPr/>
        <w:t>chấp</w:t>
      </w:r>
      <w:r>
        <w:rPr>
          <w:spacing w:val="-5"/>
        </w:rPr>
        <w:t> </w:t>
      </w:r>
      <w:r>
        <w:rPr/>
        <w:t>của</w:t>
      </w:r>
      <w:r>
        <w:rPr>
          <w:spacing w:val="-9"/>
        </w:rPr>
        <w:t> </w:t>
      </w:r>
      <w:r>
        <w:rPr/>
        <w:t>hợp</w:t>
      </w:r>
      <w:r>
        <w:rPr>
          <w:spacing w:val="-7"/>
        </w:rPr>
        <w:t> </w:t>
      </w:r>
      <w:r>
        <w:rPr/>
        <w:t>đồng</w:t>
      </w:r>
      <w:r>
        <w:rPr>
          <w:spacing w:val="-6"/>
        </w:rPr>
        <w:t> </w:t>
      </w:r>
      <w:r>
        <w:rPr/>
        <w:t>tương</w:t>
      </w:r>
      <w:r>
        <w:rPr>
          <w:spacing w:val="-6"/>
        </w:rPr>
        <w:t> </w:t>
      </w:r>
      <w:r>
        <w:rPr/>
        <w:t>ứng</w:t>
      </w:r>
      <w:r>
        <w:rPr>
          <w:spacing w:val="-9"/>
        </w:rPr>
        <w:t> </w:t>
      </w:r>
      <w:r>
        <w:rPr/>
        <w:t>và</w:t>
      </w:r>
      <w:r>
        <w:rPr>
          <w:spacing w:val="-7"/>
        </w:rPr>
        <w:t> </w:t>
      </w:r>
      <w:r>
        <w:rPr/>
        <w:t>khi</w:t>
      </w:r>
      <w:r>
        <w:rPr>
          <w:spacing w:val="-6"/>
        </w:rPr>
        <w:t> </w:t>
      </w:r>
      <w:r>
        <w:rPr/>
        <w:t>mà</w:t>
      </w:r>
      <w:r>
        <w:rPr>
          <w:spacing w:val="-7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"/>
        </w:rPr>
        <w:t> </w:t>
      </w:r>
      <w:r>
        <w:rPr/>
        <w:t>đã hết</w:t>
      </w:r>
      <w:r>
        <w:rPr>
          <w:spacing w:val="-7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68"/>
        </w:rPr>
        <w:t> </w:t>
      </w:r>
      <w:r>
        <w:rPr/>
        <w:t>các cơ hội có thể khiếu nại. Đối với các hợp đồng chậm tiến độ do lỗi của nhà thầu</w:t>
      </w:r>
      <w:r>
        <w:rPr>
          <w:spacing w:val="1"/>
        </w:rPr>
        <w:t> </w:t>
      </w:r>
      <w:r>
        <w:rPr/>
        <w:t>nhưng</w:t>
      </w:r>
      <w:r>
        <w:rPr>
          <w:spacing w:val="-5"/>
        </w:rPr>
        <w:t> </w:t>
      </w:r>
      <w:r>
        <w:rPr/>
        <w:t>vẫn hoàn</w:t>
      </w:r>
      <w:r>
        <w:rPr>
          <w:spacing w:val="-1"/>
        </w:rPr>
        <w:t> </w:t>
      </w:r>
      <w:r>
        <w:rPr/>
        <w:t>thành hợp</w:t>
      </w:r>
      <w:r>
        <w:rPr>
          <w:spacing w:val="-4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thì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coi là</w:t>
      </w:r>
      <w:r>
        <w:rPr>
          <w:spacing w:val="-2"/>
        </w:rPr>
        <w:t> </w:t>
      </w:r>
      <w:r>
        <w:rPr/>
        <w:t>hợp</w:t>
      </w:r>
      <w:r>
        <w:rPr>
          <w:spacing w:val="-4"/>
        </w:rPr>
        <w:t> </w:t>
      </w:r>
      <w:r>
        <w:rPr/>
        <w:t>đồng</w:t>
      </w:r>
      <w:r>
        <w:rPr>
          <w:spacing w:val="-2"/>
        </w:rPr>
        <w:t> </w:t>
      </w:r>
      <w:r>
        <w:rPr/>
        <w:t>không</w:t>
      </w:r>
      <w:r>
        <w:rPr>
          <w:spacing w:val="-5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thành.</w:t>
      </w:r>
    </w:p>
    <w:p>
      <w:pPr>
        <w:pStyle w:val="ListParagraph"/>
        <w:numPr>
          <w:ilvl w:val="0"/>
          <w:numId w:val="82"/>
        </w:numPr>
        <w:tabs>
          <w:tab w:pos="1215" w:val="left" w:leader="none"/>
        </w:tabs>
        <w:spacing w:line="252" w:lineRule="auto" w:before="123" w:after="0"/>
        <w:ind w:left="112" w:right="108" w:firstLine="708"/>
        <w:jc w:val="both"/>
        <w:rPr>
          <w:sz w:val="28"/>
        </w:rPr>
      </w:pP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6"/>
          <w:sz w:val="28"/>
        </w:rPr>
        <w:t> </w:t>
      </w:r>
      <w:r>
        <w:rPr>
          <w:sz w:val="28"/>
        </w:rPr>
        <w:t>liệu</w:t>
      </w:r>
      <w:r>
        <w:rPr>
          <w:spacing w:val="-6"/>
          <w:sz w:val="28"/>
        </w:rPr>
        <w:t> </w:t>
      </w:r>
      <w:r>
        <w:rPr>
          <w:sz w:val="28"/>
        </w:rPr>
        <w:t>chứng</w:t>
      </w:r>
      <w:r>
        <w:rPr>
          <w:spacing w:val="-6"/>
          <w:sz w:val="28"/>
        </w:rPr>
        <w:t> </w:t>
      </w:r>
      <w:r>
        <w:rPr>
          <w:sz w:val="28"/>
        </w:rPr>
        <w:t>minh</w:t>
      </w:r>
      <w:r>
        <w:rPr>
          <w:spacing w:val="-8"/>
          <w:sz w:val="28"/>
        </w:rPr>
        <w:t> </w:t>
      </w:r>
      <w:r>
        <w:rPr>
          <w:sz w:val="28"/>
        </w:rPr>
        <w:t>đã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6"/>
          <w:sz w:val="28"/>
        </w:rPr>
        <w:t> </w:t>
      </w:r>
      <w:r>
        <w:rPr>
          <w:sz w:val="28"/>
        </w:rPr>
        <w:t>nghĩa</w:t>
      </w:r>
      <w:r>
        <w:rPr>
          <w:spacing w:val="-7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68"/>
          <w:sz w:val="28"/>
        </w:rPr>
        <w:t> </w:t>
      </w:r>
      <w:r>
        <w:rPr>
          <w:sz w:val="28"/>
        </w:rPr>
        <w:t>nộp thuế thu nhập doanh nghiệp (thuế thu nhập cá nhân đối với nhà thầu là hộ kinh</w:t>
      </w:r>
      <w:r>
        <w:rPr>
          <w:spacing w:val="1"/>
          <w:sz w:val="28"/>
        </w:rPr>
        <w:t> </w:t>
      </w:r>
      <w:r>
        <w:rPr>
          <w:sz w:val="28"/>
        </w:rPr>
        <w:t>doanh) của năm tài chính gần nhất so với thời điểm đóng thầu (đối với trường hợp Hệ</w:t>
      </w:r>
      <w:r>
        <w:rPr>
          <w:spacing w:val="-67"/>
          <w:sz w:val="28"/>
        </w:rPr>
        <w:t> </w:t>
      </w:r>
      <w:r>
        <w:rPr>
          <w:sz w:val="28"/>
        </w:rPr>
        <w:t>thống</w:t>
      </w:r>
      <w:r>
        <w:rPr>
          <w:spacing w:val="-8"/>
          <w:sz w:val="28"/>
        </w:rPr>
        <w:t> </w:t>
      </w:r>
      <w:r>
        <w:rPr>
          <w:sz w:val="28"/>
        </w:rPr>
        <w:t>chưa</w:t>
      </w:r>
      <w:r>
        <w:rPr>
          <w:spacing w:val="-9"/>
          <w:sz w:val="28"/>
        </w:rPr>
        <w:t> </w:t>
      </w:r>
      <w:r>
        <w:rPr>
          <w:sz w:val="28"/>
        </w:rPr>
        <w:t>cập</w:t>
      </w:r>
      <w:r>
        <w:rPr>
          <w:spacing w:val="-11"/>
          <w:sz w:val="28"/>
        </w:rPr>
        <w:t> </w:t>
      </w:r>
      <w:r>
        <w:rPr>
          <w:sz w:val="28"/>
        </w:rPr>
        <w:t>nhật</w:t>
      </w:r>
      <w:r>
        <w:rPr>
          <w:spacing w:val="-8"/>
          <w:sz w:val="28"/>
        </w:rPr>
        <w:t> </w:t>
      </w:r>
      <w:r>
        <w:rPr>
          <w:sz w:val="28"/>
        </w:rPr>
        <w:t>thông</w:t>
      </w:r>
      <w:r>
        <w:rPr>
          <w:spacing w:val="-8"/>
          <w:sz w:val="28"/>
        </w:rPr>
        <w:t> </w:t>
      </w:r>
      <w:r>
        <w:rPr>
          <w:sz w:val="28"/>
        </w:rPr>
        <w:t>tin</w:t>
      </w:r>
      <w:r>
        <w:rPr>
          <w:spacing w:val="-8"/>
          <w:sz w:val="28"/>
        </w:rPr>
        <w:t> </w:t>
      </w:r>
      <w:r>
        <w:rPr>
          <w:sz w:val="28"/>
        </w:rPr>
        <w:t>về</w:t>
      </w:r>
      <w:r>
        <w:rPr>
          <w:spacing w:val="-9"/>
          <w:sz w:val="28"/>
        </w:rPr>
        <w:t> </w:t>
      </w:r>
      <w:r>
        <w:rPr>
          <w:sz w:val="28"/>
        </w:rPr>
        <w:t>nghĩa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thuế)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11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chiếu</w:t>
      </w:r>
      <w:r>
        <w:rPr>
          <w:spacing w:val="-8"/>
          <w:sz w:val="28"/>
        </w:rPr>
        <w:t> </w:t>
      </w:r>
      <w:r>
        <w:rPr>
          <w:sz w:val="28"/>
        </w:rPr>
        <w:t>khi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mời</w:t>
      </w:r>
      <w:r>
        <w:rPr>
          <w:spacing w:val="-7"/>
          <w:sz w:val="28"/>
        </w:rPr>
        <w:t> </w:t>
      </w:r>
      <w:r>
        <w:rPr>
          <w:sz w:val="28"/>
        </w:rPr>
        <w:t>vào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chiếu tài liệu. Nghĩa vụ nộp thuế là nộp thuế với giá trị thuế tương ứng với thuế suất,</w:t>
      </w:r>
      <w:r>
        <w:rPr>
          <w:spacing w:val="1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7"/>
          <w:sz w:val="28"/>
        </w:rPr>
        <w:t> </w:t>
      </w:r>
      <w:r>
        <w:rPr>
          <w:sz w:val="28"/>
        </w:rPr>
        <w:t>chịu</w:t>
      </w:r>
      <w:r>
        <w:rPr>
          <w:spacing w:val="-5"/>
          <w:sz w:val="28"/>
        </w:rPr>
        <w:t> </w:t>
      </w:r>
      <w:r>
        <w:rPr>
          <w:sz w:val="28"/>
        </w:rPr>
        <w:t>thuế,</w:t>
      </w:r>
      <w:r>
        <w:rPr>
          <w:spacing w:val="-8"/>
          <w:sz w:val="28"/>
        </w:rPr>
        <w:t> </w:t>
      </w:r>
      <w:r>
        <w:rPr>
          <w:sz w:val="28"/>
        </w:rPr>
        <w:t>doanh</w:t>
      </w:r>
      <w:r>
        <w:rPr>
          <w:spacing w:val="-8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9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z w:val="28"/>
        </w:rPr>
        <w:t>trên</w:t>
      </w:r>
      <w:r>
        <w:rPr>
          <w:spacing w:val="-6"/>
          <w:sz w:val="28"/>
        </w:rPr>
        <w:t> </w:t>
      </w:r>
      <w:r>
        <w:rPr>
          <w:sz w:val="28"/>
        </w:rPr>
        <w:t>Hệ</w:t>
      </w:r>
      <w:r>
        <w:rPr>
          <w:spacing w:val="-10"/>
          <w:sz w:val="28"/>
        </w:rPr>
        <w:t> </w:t>
      </w:r>
      <w:r>
        <w:rPr>
          <w:sz w:val="28"/>
        </w:rPr>
        <w:t>thống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8"/>
          <w:sz w:val="28"/>
        </w:rPr>
        <w:t> </w:t>
      </w:r>
      <w:r>
        <w:rPr>
          <w:sz w:val="28"/>
        </w:rPr>
        <w:t>điện</w:t>
      </w:r>
      <w:r>
        <w:rPr>
          <w:spacing w:val="-7"/>
          <w:sz w:val="28"/>
        </w:rPr>
        <w:t> </w:t>
      </w:r>
      <w:r>
        <w:rPr>
          <w:sz w:val="28"/>
        </w:rPr>
        <w:t>tử</w:t>
      </w:r>
      <w:r>
        <w:rPr>
          <w:spacing w:val="-9"/>
          <w:sz w:val="28"/>
        </w:rPr>
        <w:t> </w:t>
      </w:r>
      <w:r>
        <w:rPr>
          <w:sz w:val="28"/>
        </w:rPr>
        <w:t>(số</w:t>
      </w:r>
      <w:r>
        <w:rPr>
          <w:spacing w:val="-67"/>
          <w:sz w:val="28"/>
        </w:rPr>
        <w:t> </w:t>
      </w:r>
      <w:r>
        <w:rPr>
          <w:sz w:val="28"/>
        </w:rPr>
        <w:t>thuế đã nộp tương ứng với số thuế phải nộp); trường hợp được chậm nộp thuế, miễn</w:t>
      </w:r>
      <w:r>
        <w:rPr>
          <w:spacing w:val="1"/>
          <w:sz w:val="28"/>
        </w:rPr>
        <w:t> </w:t>
      </w:r>
      <w:r>
        <w:rPr>
          <w:sz w:val="28"/>
        </w:rPr>
        <w:t>thuế,</w:t>
      </w:r>
      <w:r>
        <w:rPr>
          <w:spacing w:val="-10"/>
          <w:sz w:val="28"/>
        </w:rPr>
        <w:t> </w:t>
      </w:r>
      <w:r>
        <w:rPr>
          <w:sz w:val="28"/>
        </w:rPr>
        <w:t>giảm</w:t>
      </w:r>
      <w:r>
        <w:rPr>
          <w:spacing w:val="-12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chính</w:t>
      </w:r>
      <w:r>
        <w:rPr>
          <w:spacing w:val="-6"/>
          <w:sz w:val="28"/>
        </w:rPr>
        <w:t> </w:t>
      </w:r>
      <w:r>
        <w:rPr>
          <w:sz w:val="28"/>
        </w:rPr>
        <w:t>sách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nước</w:t>
      </w:r>
      <w:r>
        <w:rPr>
          <w:spacing w:val="-7"/>
          <w:sz w:val="28"/>
        </w:rPr>
        <w:t> </w:t>
      </w:r>
      <w:r>
        <w:rPr>
          <w:sz w:val="28"/>
        </w:rPr>
        <w:t>thì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này.</w:t>
      </w:r>
      <w:r>
        <w:rPr>
          <w:spacing w:val="-1"/>
          <w:sz w:val="28"/>
        </w:rPr>
        <w:t> </w:t>
      </w:r>
      <w:r>
        <w:rPr>
          <w:sz w:val="28"/>
        </w:rPr>
        <w:t>Trường</w:t>
      </w:r>
      <w:r>
        <w:rPr>
          <w:spacing w:val="-67"/>
          <w:sz w:val="28"/>
        </w:rPr>
        <w:t> </w:t>
      </w:r>
      <w:r>
        <w:rPr>
          <w:sz w:val="28"/>
        </w:rPr>
        <w:t>hợp Hệ thống chưa trích xuất tự động thông tin về nghĩa vụ nộp thuế của nhà thầu thì</w:t>
      </w:r>
      <w:r>
        <w:rPr>
          <w:spacing w:val="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nộp</w:t>
      </w:r>
      <w:r>
        <w:rPr>
          <w:spacing w:val="1"/>
          <w:sz w:val="28"/>
        </w:rPr>
        <w:t> </w:t>
      </w:r>
      <w:r>
        <w:rPr>
          <w:sz w:val="28"/>
        </w:rPr>
        <w:t>các tài</w:t>
      </w:r>
      <w:r>
        <w:rPr>
          <w:spacing w:val="1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83"/>
        </w:numPr>
        <w:tabs>
          <w:tab w:pos="978" w:val="left" w:leader="none"/>
        </w:tabs>
        <w:spacing w:line="252" w:lineRule="auto" w:before="119" w:after="0"/>
        <w:ind w:left="112" w:right="112" w:firstLine="708"/>
        <w:jc w:val="both"/>
        <w:rPr>
          <w:sz w:val="28"/>
        </w:rPr>
      </w:pPr>
      <w:r>
        <w:rPr>
          <w:sz w:val="28"/>
        </w:rPr>
        <w:t>Tờ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(hoặc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9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9"/>
          <w:sz w:val="28"/>
        </w:rPr>
        <w:t> </w:t>
      </w:r>
      <w:r>
        <w:rPr>
          <w:sz w:val="28"/>
        </w:rPr>
        <w:t>kinh</w:t>
      </w:r>
      <w:r>
        <w:rPr>
          <w:spacing w:val="-8"/>
          <w:sz w:val="28"/>
        </w:rPr>
        <w:t> </w:t>
      </w:r>
      <w:r>
        <w:rPr>
          <w:sz w:val="28"/>
        </w:rPr>
        <w:t>doanh)</w:t>
      </w:r>
      <w:r>
        <w:rPr>
          <w:spacing w:val="-68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pacing w:val="-1"/>
          <w:sz w:val="28"/>
        </w:rPr>
        <w:t> </w:t>
      </w:r>
      <w:r>
        <w:rPr>
          <w:sz w:val="28"/>
        </w:rPr>
        <w:t>tiền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xác nhận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cơ quan thuế được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Hệ</w:t>
      </w:r>
      <w:r>
        <w:rPr>
          <w:spacing w:val="-1"/>
          <w:sz w:val="28"/>
        </w:rPr>
        <w:t> </w:t>
      </w:r>
      <w:r>
        <w:rPr>
          <w:sz w:val="28"/>
        </w:rPr>
        <w:t>thống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điện</w:t>
      </w:r>
      <w:r>
        <w:rPr>
          <w:spacing w:val="-3"/>
          <w:sz w:val="28"/>
        </w:rPr>
        <w:t> </w:t>
      </w:r>
      <w:r>
        <w:rPr>
          <w:sz w:val="28"/>
        </w:rPr>
        <w:t>tử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3"/>
        </w:numPr>
        <w:tabs>
          <w:tab w:pos="978" w:val="left" w:leader="none"/>
        </w:tabs>
        <w:spacing w:line="249" w:lineRule="auto" w:before="121" w:after="0"/>
        <w:ind w:left="112" w:right="118" w:firstLine="708"/>
        <w:jc w:val="both"/>
        <w:rPr>
          <w:sz w:val="28"/>
        </w:rPr>
      </w:pPr>
      <w:r>
        <w:rPr>
          <w:sz w:val="28"/>
        </w:rPr>
        <w:t>Tờ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(hoặc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9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9"/>
          <w:sz w:val="28"/>
        </w:rPr>
        <w:t> </w:t>
      </w:r>
      <w:r>
        <w:rPr>
          <w:sz w:val="28"/>
        </w:rPr>
        <w:t>kinh</w:t>
      </w:r>
      <w:r>
        <w:rPr>
          <w:spacing w:val="-8"/>
          <w:sz w:val="28"/>
        </w:rPr>
        <w:t> </w:t>
      </w:r>
      <w:r>
        <w:rPr>
          <w:sz w:val="28"/>
        </w:rPr>
        <w:t>doanh)</w:t>
      </w:r>
      <w:r>
        <w:rPr>
          <w:spacing w:val="-68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xác nhận của cơ</w:t>
      </w:r>
      <w:r>
        <w:rPr>
          <w:spacing w:val="-3"/>
          <w:sz w:val="28"/>
        </w:rPr>
        <w:t> </w:t>
      </w:r>
      <w:r>
        <w:rPr>
          <w:sz w:val="28"/>
        </w:rPr>
        <w:t>quan thuế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việc thực</w:t>
      </w:r>
      <w:r>
        <w:rPr>
          <w:spacing w:val="-2"/>
          <w:sz w:val="28"/>
        </w:rPr>
        <w:t> </w:t>
      </w:r>
      <w:r>
        <w:rPr>
          <w:sz w:val="28"/>
        </w:rPr>
        <w:t>hiện nghĩa vụ thuế.</w:t>
      </w:r>
    </w:p>
    <w:p>
      <w:pPr>
        <w:spacing w:line="252" w:lineRule="auto" w:before="124"/>
        <w:ind w:left="112" w:right="109" w:firstLine="708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(năm</w:t>
      </w:r>
      <w:r>
        <w:rPr>
          <w:spacing w:val="-7"/>
          <w:sz w:val="28"/>
        </w:rPr>
        <w:t> </w:t>
      </w:r>
      <w:r>
        <w:rPr>
          <w:sz w:val="28"/>
        </w:rPr>
        <w:t>Y)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cuối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thứ</w:t>
      </w:r>
      <w:r>
        <w:rPr>
          <w:spacing w:val="-10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thúc</w:t>
      </w:r>
      <w:r>
        <w:rPr>
          <w:spacing w:val="-68"/>
          <w:sz w:val="28"/>
        </w:rPr>
        <w:t> </w:t>
      </w:r>
      <w:r>
        <w:rPr>
          <w:sz w:val="28"/>
        </w:rPr>
        <w:t>năm Y, yêu cầu đã thực hiện nghĩa vụ kê khai thuế và nộp thuế áp dụng đối với năm</w:t>
      </w:r>
      <w:r>
        <w:rPr>
          <w:spacing w:val="1"/>
          <w:sz w:val="28"/>
        </w:rPr>
        <w:t> </w:t>
      </w:r>
      <w:r>
        <w:rPr>
          <w:sz w:val="28"/>
        </w:rPr>
        <w:t>tài chính trước năm Y (năm Y-1) </w:t>
      </w:r>
      <w:r>
        <w:rPr>
          <w:i/>
          <w:sz w:val="28"/>
        </w:rPr>
        <w:t>(Ví dụ: ngày phát hành E-HSMT là ngày 20/3/2024,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01/01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31/12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chứng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minh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thực</w:t>
      </w:r>
    </w:p>
    <w:p>
      <w:pPr>
        <w:spacing w:after="0" w:line="252" w:lineRule="auto"/>
        <w:jc w:val="both"/>
        <w:rPr>
          <w:sz w:val="28"/>
        </w:rPr>
        <w:sectPr>
          <w:headerReference w:type="default" r:id="rId8"/>
          <w:pgSz w:w="11910" w:h="16840"/>
          <w:pgMar w:header="731" w:footer="0" w:top="1180" w:bottom="280" w:left="1020" w:right="1020"/>
        </w:sectPr>
      </w:pPr>
    </w:p>
    <w:p>
      <w:pPr>
        <w:spacing w:before="79"/>
        <w:ind w:left="112" w:right="0" w:firstLine="0"/>
        <w:jc w:val="both"/>
        <w:rPr>
          <w:i/>
          <w:sz w:val="28"/>
        </w:rPr>
      </w:pP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nghĩa 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nộp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2022).</w:t>
      </w:r>
    </w:p>
    <w:p>
      <w:pPr>
        <w:pStyle w:val="ListParagraph"/>
        <w:numPr>
          <w:ilvl w:val="0"/>
          <w:numId w:val="82"/>
        </w:numPr>
        <w:tabs>
          <w:tab w:pos="1221" w:val="left" w:leader="none"/>
        </w:tabs>
        <w:spacing w:line="240" w:lineRule="auto" w:before="136" w:after="0"/>
        <w:ind w:left="1220" w:right="0" w:hanging="400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kinh</w:t>
      </w:r>
      <w:r>
        <w:rPr>
          <w:spacing w:val="-1"/>
          <w:sz w:val="28"/>
        </w:rPr>
        <w:t> </w:t>
      </w:r>
      <w:r>
        <w:rPr>
          <w:sz w:val="28"/>
        </w:rPr>
        <w:t>doanh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đánh giá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3"/>
          <w:sz w:val="28"/>
        </w:rPr>
        <w:t> </w:t>
      </w:r>
      <w:r>
        <w:rPr>
          <w:sz w:val="28"/>
        </w:rPr>
        <w:t>chí này.</w:t>
      </w:r>
    </w:p>
    <w:p>
      <w:pPr>
        <w:pStyle w:val="ListParagraph"/>
        <w:numPr>
          <w:ilvl w:val="0"/>
          <w:numId w:val="82"/>
        </w:numPr>
        <w:tabs>
          <w:tab w:pos="1234" w:val="left" w:leader="none"/>
        </w:tabs>
        <w:spacing w:line="240" w:lineRule="auto" w:before="136" w:after="0"/>
        <w:ind w:left="112" w:right="250" w:firstLine="708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 thời</w:t>
      </w:r>
      <w:r>
        <w:rPr>
          <w:spacing w:val="1"/>
          <w:sz w:val="28"/>
        </w:rPr>
        <w:t> </w:t>
      </w:r>
      <w:r>
        <w:rPr>
          <w:sz w:val="28"/>
        </w:rPr>
        <w:t>điểm</w:t>
      </w:r>
      <w:r>
        <w:rPr>
          <w:spacing w:val="-14"/>
          <w:sz w:val="28"/>
        </w:rPr>
        <w:t> </w:t>
      </w:r>
      <w:r>
        <w:rPr>
          <w:sz w:val="28"/>
        </w:rPr>
        <w:t>đóng</w:t>
      </w:r>
      <w:r>
        <w:rPr>
          <w:spacing w:val="-9"/>
          <w:sz w:val="28"/>
        </w:rPr>
        <w:t> </w:t>
      </w:r>
      <w:r>
        <w:rPr>
          <w:sz w:val="28"/>
        </w:rPr>
        <w:t>thầu.</w:t>
      </w:r>
      <w:r>
        <w:rPr>
          <w:spacing w:val="-10"/>
          <w:sz w:val="28"/>
        </w:rPr>
        <w:t> </w:t>
      </w:r>
      <w:r>
        <w:rPr>
          <w:sz w:val="28"/>
        </w:rPr>
        <w:t>Trường</w:t>
      </w:r>
      <w:r>
        <w:rPr>
          <w:spacing w:val="-10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pacing w:val="-10"/>
          <w:sz w:val="28"/>
        </w:rPr>
        <w:t> </w:t>
      </w:r>
      <w:r>
        <w:rPr>
          <w:sz w:val="28"/>
        </w:rPr>
        <w:t>năm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lập</w:t>
      </w:r>
      <w:r>
        <w:rPr>
          <w:spacing w:val="-7"/>
          <w:sz w:val="28"/>
        </w:rPr>
        <w:t> </w:t>
      </w:r>
      <w:r>
        <w:rPr>
          <w:sz w:val="28"/>
        </w:rPr>
        <w:t>ít</w:t>
      </w:r>
      <w:r>
        <w:rPr>
          <w:spacing w:val="-11"/>
          <w:sz w:val="28"/>
        </w:rPr>
        <w:t> </w:t>
      </w:r>
      <w:r>
        <w:rPr>
          <w:sz w:val="28"/>
        </w:rPr>
        <w:t>hơn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pacing w:val="-10"/>
          <w:sz w:val="28"/>
        </w:rPr>
        <w:t> </w:t>
      </w:r>
      <w:r>
        <w:rPr>
          <w:sz w:val="28"/>
        </w:rPr>
        <w:t>năm</w:t>
      </w:r>
      <w:r>
        <w:rPr>
          <w:spacing w:val="-13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yêu</w:t>
      </w:r>
      <w:r>
        <w:rPr>
          <w:spacing w:val="-7"/>
          <w:sz w:val="28"/>
        </w:rPr>
        <w:t> </w:t>
      </w:r>
      <w:r>
        <w:rPr>
          <w:sz w:val="28"/>
        </w:rPr>
        <w:t>cầu</w:t>
      </w:r>
      <w:r>
        <w:rPr>
          <w:spacing w:val="-68"/>
          <w:sz w:val="28"/>
        </w:rPr>
        <w:t> </w:t>
      </w:r>
      <w:r>
        <w:rPr>
          <w:sz w:val="28"/>
        </w:rPr>
        <w:t>của E-HSMT thì doanh thu bình quân hằng năm (không bao gồm thuế VAT) được</w:t>
      </w:r>
      <w:r>
        <w:rPr>
          <w:spacing w:val="1"/>
          <w:sz w:val="28"/>
        </w:rPr>
        <w:t> </w:t>
      </w:r>
      <w:r>
        <w:rPr>
          <w:sz w:val="28"/>
        </w:rPr>
        <w:t>tính trên số năm mà nhà thầu thành lập. Trong trường hợp này, nếu doanh thu bình</w:t>
      </w:r>
      <w:r>
        <w:rPr>
          <w:spacing w:val="1"/>
          <w:sz w:val="28"/>
        </w:rPr>
        <w:t> </w:t>
      </w:r>
      <w:r>
        <w:rPr>
          <w:sz w:val="28"/>
        </w:rPr>
        <w:t>quân hằng năm (không bao gồm thuế VAT) của nhà thầu đáp ứng yêu cầu về giá trị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E-HSMT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3"/>
          <w:sz w:val="28"/>
        </w:rPr>
        <w:t> </w:t>
      </w:r>
      <w:r>
        <w:rPr>
          <w:sz w:val="28"/>
        </w:rPr>
        <w:t>nhà thầu</w:t>
      </w:r>
      <w:r>
        <w:rPr>
          <w:spacing w:val="-3"/>
          <w:sz w:val="28"/>
        </w:rPr>
        <w:t> </w:t>
      </w:r>
      <w:r>
        <w:rPr>
          <w:sz w:val="28"/>
        </w:rPr>
        <w:t>vẫn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3"/>
          <w:sz w:val="28"/>
        </w:rPr>
        <w:t> </w:t>
      </w:r>
      <w:r>
        <w:rPr>
          <w:sz w:val="28"/>
        </w:rPr>
        <w:t>giá tiếp</w:t>
      </w:r>
      <w:r>
        <w:rPr>
          <w:spacing w:val="1"/>
          <w:sz w:val="28"/>
        </w:rPr>
        <w:t> </w:t>
      </w:r>
      <w:r>
        <w:rPr>
          <w:sz w:val="28"/>
        </w:rPr>
        <w:t>mà không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loại.</w:t>
      </w:r>
    </w:p>
    <w:p>
      <w:pPr>
        <w:spacing w:line="252" w:lineRule="auto" w:before="121"/>
        <w:ind w:left="112" w:right="110" w:firstLine="708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(năm</w:t>
      </w:r>
      <w:r>
        <w:rPr>
          <w:spacing w:val="-9"/>
          <w:sz w:val="28"/>
        </w:rPr>
        <w:t> </w:t>
      </w:r>
      <w:r>
        <w:rPr>
          <w:sz w:val="28"/>
        </w:rPr>
        <w:t>Y)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cuối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thứ</w:t>
      </w:r>
      <w:r>
        <w:rPr>
          <w:spacing w:val="-10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thúc</w:t>
      </w:r>
      <w:r>
        <w:rPr>
          <w:spacing w:val="-68"/>
          <w:sz w:val="28"/>
        </w:rPr>
        <w:t> </w:t>
      </w:r>
      <w:r>
        <w:rPr>
          <w:sz w:val="28"/>
        </w:rPr>
        <w:t>năm</w:t>
      </w:r>
      <w:r>
        <w:rPr>
          <w:spacing w:val="-11"/>
          <w:sz w:val="28"/>
        </w:rPr>
        <w:t> </w:t>
      </w:r>
      <w:r>
        <w:rPr>
          <w:sz w:val="28"/>
        </w:rPr>
        <w:t>Y,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5"/>
          <w:sz w:val="28"/>
        </w:rPr>
        <w:t> </w:t>
      </w:r>
      <w:r>
        <w:rPr>
          <w:sz w:val="28"/>
        </w:rPr>
        <w:t>cầu</w:t>
      </w:r>
      <w:r>
        <w:rPr>
          <w:spacing w:val="-7"/>
          <w:sz w:val="28"/>
        </w:rPr>
        <w:t> </w:t>
      </w:r>
      <w:r>
        <w:rPr>
          <w:sz w:val="28"/>
        </w:rPr>
        <w:t>về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báo</w:t>
      </w:r>
      <w:r>
        <w:rPr>
          <w:spacing w:val="-5"/>
          <w:sz w:val="28"/>
        </w:rPr>
        <w:t> </w:t>
      </w:r>
      <w:r>
        <w:rPr>
          <w:sz w:val="28"/>
        </w:rPr>
        <w:t>cáo</w:t>
      </w:r>
      <w:r>
        <w:rPr>
          <w:spacing w:val="-7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1"/>
          <w:sz w:val="28"/>
        </w:rPr>
        <w:t> </w:t>
      </w:r>
      <w:r>
        <w:rPr>
          <w:sz w:val="28"/>
        </w:rPr>
        <w:t>áp</w:t>
      </w:r>
      <w:r>
        <w:rPr>
          <w:spacing w:val="-7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9"/>
          <w:sz w:val="28"/>
        </w:rPr>
        <w:t> </w:t>
      </w:r>
      <w:r>
        <w:rPr>
          <w:sz w:val="28"/>
        </w:rPr>
        <w:t>năm</w:t>
      </w:r>
      <w:r>
        <w:rPr>
          <w:spacing w:val="-8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năm</w:t>
      </w:r>
      <w:r>
        <w:rPr>
          <w:spacing w:val="-10"/>
          <w:sz w:val="28"/>
        </w:rPr>
        <w:t> </w:t>
      </w:r>
      <w:r>
        <w:rPr>
          <w:sz w:val="28"/>
        </w:rPr>
        <w:t>Y</w:t>
      </w:r>
      <w:r>
        <w:rPr>
          <w:spacing w:val="-7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20/3/2024,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năm tài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01/01</w:t>
      </w:r>
    </w:p>
    <w:p>
      <w:pPr>
        <w:spacing w:line="252" w:lineRule="auto" w:before="0"/>
        <w:ind w:left="112" w:right="122" w:firstLine="0"/>
        <w:jc w:val="both"/>
        <w:rPr>
          <w:i/>
          <w:sz w:val="28"/>
        </w:rPr>
      </w:pPr>
      <w:r>
        <w:rPr>
          <w:i/>
          <w:sz w:val="28"/>
        </w:rPr>
        <w:t>– 31/12 và E-HSMT yêu cầu nhà thầu nộp báo cáo tài chính của 03 năm gần nhất thì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 nộp báo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cáo tài chính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2020,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2021,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2022).</w:t>
      </w:r>
    </w:p>
    <w:p>
      <w:pPr>
        <w:pStyle w:val="BodyText"/>
        <w:spacing w:before="120"/>
        <w:ind w:left="112" w:right="106" w:firstLine="566"/>
        <w:jc w:val="both"/>
      </w:pPr>
      <w:r>
        <w:rPr>
          <w:spacing w:val="-3"/>
        </w:rPr>
        <w:t>Đối</w:t>
      </w:r>
      <w:r>
        <w:rPr>
          <w:spacing w:val="-14"/>
        </w:rPr>
        <w:t> </w:t>
      </w:r>
      <w:r>
        <w:rPr>
          <w:spacing w:val="-3"/>
        </w:rPr>
        <w:t>với</w:t>
      </w:r>
      <w:r>
        <w:rPr>
          <w:spacing w:val="-14"/>
        </w:rPr>
        <w:t> </w:t>
      </w:r>
      <w:r>
        <w:rPr>
          <w:spacing w:val="-3"/>
        </w:rPr>
        <w:t>nhà</w:t>
      </w:r>
      <w:r>
        <w:rPr>
          <w:spacing w:val="-15"/>
        </w:rPr>
        <w:t> </w:t>
      </w:r>
      <w:r>
        <w:rPr>
          <w:spacing w:val="-3"/>
        </w:rPr>
        <w:t>thầu</w:t>
      </w:r>
      <w:r>
        <w:rPr>
          <w:spacing w:val="-14"/>
        </w:rPr>
        <w:t> </w:t>
      </w:r>
      <w:r>
        <w:rPr>
          <w:spacing w:val="-3"/>
        </w:rPr>
        <w:t>là</w:t>
      </w:r>
      <w:r>
        <w:rPr>
          <w:spacing w:val="-15"/>
        </w:rPr>
        <w:t> </w:t>
      </w:r>
      <w:r>
        <w:rPr>
          <w:spacing w:val="-3"/>
        </w:rPr>
        <w:t>hộ</w:t>
      </w:r>
      <w:r>
        <w:rPr>
          <w:spacing w:val="-16"/>
        </w:rPr>
        <w:t> </w:t>
      </w:r>
      <w:r>
        <w:rPr>
          <w:spacing w:val="-3"/>
        </w:rPr>
        <w:t>kinh</w:t>
      </w:r>
      <w:r>
        <w:rPr>
          <w:spacing w:val="-14"/>
        </w:rPr>
        <w:t> </w:t>
      </w:r>
      <w:r>
        <w:rPr>
          <w:spacing w:val="-3"/>
        </w:rPr>
        <w:t>doanh,</w:t>
      </w:r>
      <w:r>
        <w:rPr>
          <w:spacing w:val="-16"/>
        </w:rPr>
        <w:t> </w:t>
      </w:r>
      <w:r>
        <w:rPr>
          <w:spacing w:val="-3"/>
        </w:rPr>
        <w:t>không</w:t>
      </w:r>
      <w:r>
        <w:rPr>
          <w:spacing w:val="-14"/>
        </w:rPr>
        <w:t> </w:t>
      </w:r>
      <w:r>
        <w:rPr>
          <w:spacing w:val="-3"/>
        </w:rPr>
        <w:t>bắt</w:t>
      </w:r>
      <w:r>
        <w:rPr>
          <w:spacing w:val="-17"/>
        </w:rPr>
        <w:t> </w:t>
      </w:r>
      <w:r>
        <w:rPr>
          <w:spacing w:val="-3"/>
        </w:rPr>
        <w:t>buộc</w:t>
      </w:r>
      <w:r>
        <w:rPr>
          <w:spacing w:val="-14"/>
        </w:rPr>
        <w:t> </w:t>
      </w:r>
      <w:r>
        <w:rPr>
          <w:spacing w:val="-3"/>
        </w:rPr>
        <w:t>phải</w:t>
      </w:r>
      <w:r>
        <w:rPr>
          <w:spacing w:val="-14"/>
        </w:rPr>
        <w:t> </w:t>
      </w:r>
      <w:r>
        <w:rPr>
          <w:spacing w:val="-3"/>
        </w:rPr>
        <w:t>nộp</w:t>
      </w:r>
      <w:r>
        <w:rPr>
          <w:spacing w:val="-14"/>
        </w:rPr>
        <w:t> </w:t>
      </w:r>
      <w:r>
        <w:rPr>
          <w:spacing w:val="-3"/>
        </w:rPr>
        <w:t>báo</w:t>
      </w:r>
      <w:r>
        <w:rPr>
          <w:spacing w:val="-14"/>
        </w:rPr>
        <w:t> </w:t>
      </w:r>
      <w:r>
        <w:rPr>
          <w:spacing w:val="-3"/>
        </w:rPr>
        <w:t>cáo</w:t>
      </w:r>
      <w:r>
        <w:rPr>
          <w:spacing w:val="-14"/>
        </w:rPr>
        <w:t> </w:t>
      </w:r>
      <w:r>
        <w:rPr>
          <w:spacing w:val="-3"/>
        </w:rPr>
        <w:t>tài</w:t>
      </w:r>
      <w:r>
        <w:rPr>
          <w:spacing w:val="-14"/>
        </w:rPr>
        <w:t> </w:t>
      </w:r>
      <w:r>
        <w:rPr>
          <w:spacing w:val="-3"/>
        </w:rPr>
        <w:t>chính</w:t>
      </w:r>
      <w:r>
        <w:rPr>
          <w:spacing w:val="-14"/>
        </w:rPr>
        <w:t> </w:t>
      </w:r>
      <w:r>
        <w:rPr>
          <w:spacing w:val="-2"/>
        </w:rPr>
        <w:t>nhưng</w:t>
      </w:r>
      <w:r>
        <w:rPr>
          <w:spacing w:val="-67"/>
        </w:rPr>
        <w:t> </w:t>
      </w:r>
      <w:r>
        <w:rPr/>
        <w:t>nhà</w:t>
      </w:r>
      <w:r>
        <w:rPr>
          <w:spacing w:val="-18"/>
        </w:rPr>
        <w:t> </w:t>
      </w:r>
      <w:r>
        <w:rPr/>
        <w:t>thầu</w:t>
      </w:r>
      <w:r>
        <w:rPr>
          <w:spacing w:val="-16"/>
        </w:rPr>
        <w:t> </w:t>
      </w:r>
      <w:r>
        <w:rPr/>
        <w:t>phải</w:t>
      </w:r>
      <w:r>
        <w:rPr>
          <w:spacing w:val="-17"/>
        </w:rPr>
        <w:t> </w:t>
      </w:r>
      <w:r>
        <w:rPr/>
        <w:t>cung</w:t>
      </w:r>
      <w:r>
        <w:rPr>
          <w:spacing w:val="-16"/>
        </w:rPr>
        <w:t> </w:t>
      </w:r>
      <w:r>
        <w:rPr/>
        <w:t>cấp</w:t>
      </w:r>
      <w:r>
        <w:rPr>
          <w:spacing w:val="-16"/>
        </w:rPr>
        <w:t> </w:t>
      </w:r>
      <w:r>
        <w:rPr/>
        <w:t>tài</w:t>
      </w:r>
      <w:r>
        <w:rPr>
          <w:spacing w:val="-17"/>
        </w:rPr>
        <w:t> </w:t>
      </w:r>
      <w:r>
        <w:rPr/>
        <w:t>liệu</w:t>
      </w:r>
      <w:r>
        <w:rPr>
          <w:spacing w:val="-16"/>
        </w:rPr>
        <w:t> </w:t>
      </w:r>
      <w:r>
        <w:rPr/>
        <w:t>chứng</w:t>
      </w:r>
      <w:r>
        <w:rPr>
          <w:spacing w:val="-15"/>
        </w:rPr>
        <w:t> </w:t>
      </w:r>
      <w:r>
        <w:rPr/>
        <w:t>minh</w:t>
      </w:r>
      <w:r>
        <w:rPr>
          <w:spacing w:val="-15"/>
        </w:rPr>
        <w:t> </w:t>
      </w:r>
      <w:r>
        <w:rPr/>
        <w:t>doanh</w:t>
      </w:r>
      <w:r>
        <w:rPr>
          <w:spacing w:val="-16"/>
        </w:rPr>
        <w:t> </w:t>
      </w:r>
      <w:r>
        <w:rPr/>
        <w:t>thu</w:t>
      </w:r>
      <w:r>
        <w:rPr>
          <w:spacing w:val="-16"/>
        </w:rPr>
        <w:t> </w:t>
      </w:r>
      <w:r>
        <w:rPr/>
        <w:t>tương</w:t>
      </w:r>
      <w:r>
        <w:rPr>
          <w:spacing w:val="-16"/>
        </w:rPr>
        <w:t> </w:t>
      </w:r>
      <w:r>
        <w:rPr/>
        <w:t>ứng</w:t>
      </w:r>
      <w:r>
        <w:rPr>
          <w:spacing w:val="-15"/>
        </w:rPr>
        <w:t> </w:t>
      </w:r>
      <w:r>
        <w:rPr/>
        <w:t>với</w:t>
      </w:r>
      <w:r>
        <w:rPr>
          <w:spacing w:val="-16"/>
        </w:rPr>
        <w:t> </w:t>
      </w:r>
      <w:r>
        <w:rPr/>
        <w:t>nghĩa</w:t>
      </w:r>
      <w:r>
        <w:rPr>
          <w:spacing w:val="-17"/>
        </w:rPr>
        <w:t> </w:t>
      </w:r>
      <w:r>
        <w:rPr/>
        <w:t>vụ</w:t>
      </w:r>
      <w:r>
        <w:rPr>
          <w:spacing w:val="-17"/>
        </w:rPr>
        <w:t> </w:t>
      </w:r>
      <w:r>
        <w:rPr/>
        <w:t>thuế.</w:t>
      </w:r>
    </w:p>
    <w:p>
      <w:pPr>
        <w:pStyle w:val="BodyText"/>
        <w:spacing w:before="119"/>
        <w:ind w:left="112" w:right="249" w:firstLine="708"/>
        <w:jc w:val="both"/>
      </w:pPr>
      <w:r>
        <w:rPr/>
        <w:t>Ví dụ: Doanh thu bình quân hằng năm (không bao gồm thuế VAT) của 3 năm</w:t>
      </w:r>
      <w:r>
        <w:rPr>
          <w:spacing w:val="1"/>
        </w:rPr>
        <w:t> </w:t>
      </w:r>
      <w:r>
        <w:rPr/>
        <w:t>tài chính gần nhất so với thời điểm đóng thầu. Trong trường hợp này, nếu thời điểm</w:t>
      </w:r>
      <w:r>
        <w:rPr>
          <w:spacing w:val="1"/>
        </w:rPr>
        <w:t> </w:t>
      </w:r>
      <w:r>
        <w:rPr/>
        <w:t>đóng thầu là tháng 11 năm 2022 thì nhà thầu phải nộp báo cáo tài chính của các năm</w:t>
      </w:r>
      <w:r>
        <w:rPr>
          <w:spacing w:val="-67"/>
        </w:rPr>
        <w:t> </w:t>
      </w:r>
      <w:r>
        <w:rPr/>
        <w:t>2019,</w:t>
      </w:r>
      <w:r>
        <w:rPr>
          <w:spacing w:val="-2"/>
        </w:rPr>
        <w:t> </w:t>
      </w:r>
      <w:r>
        <w:rPr/>
        <w:t>2020,</w:t>
      </w:r>
      <w:r>
        <w:rPr>
          <w:spacing w:val="-1"/>
        </w:rPr>
        <w:t> </w:t>
      </w:r>
      <w:r>
        <w:rPr/>
        <w:t>2021.</w:t>
      </w:r>
    </w:p>
    <w:p>
      <w:pPr>
        <w:pStyle w:val="ListParagraph"/>
        <w:numPr>
          <w:ilvl w:val="0"/>
          <w:numId w:val="82"/>
        </w:numPr>
        <w:tabs>
          <w:tab w:pos="1208" w:val="left" w:leader="none"/>
        </w:tabs>
        <w:spacing w:line="240" w:lineRule="auto" w:before="80" w:after="0"/>
        <w:ind w:left="112" w:right="251" w:firstLine="708"/>
        <w:jc w:val="both"/>
        <w:rPr>
          <w:sz w:val="28"/>
        </w:rPr>
      </w:pPr>
      <w:r>
        <w:rPr>
          <w:sz w:val="28"/>
        </w:rPr>
        <w:t>Cách</w:t>
      </w:r>
      <w:r>
        <w:rPr>
          <w:spacing w:val="-14"/>
          <w:sz w:val="28"/>
        </w:rPr>
        <w:t> </w:t>
      </w:r>
      <w:r>
        <w:rPr>
          <w:sz w:val="28"/>
        </w:rPr>
        <w:t>tính</w:t>
      </w:r>
      <w:r>
        <w:rPr>
          <w:spacing w:val="-16"/>
          <w:sz w:val="28"/>
        </w:rPr>
        <w:t> </w:t>
      </w:r>
      <w:r>
        <w:rPr>
          <w:sz w:val="28"/>
        </w:rPr>
        <w:t>toán</w:t>
      </w:r>
      <w:r>
        <w:rPr>
          <w:spacing w:val="-14"/>
          <w:sz w:val="28"/>
        </w:rPr>
        <w:t> </w:t>
      </w:r>
      <w:r>
        <w:rPr>
          <w:sz w:val="28"/>
        </w:rPr>
        <w:t>thông</w:t>
      </w:r>
      <w:r>
        <w:rPr>
          <w:spacing w:val="-16"/>
          <w:sz w:val="28"/>
        </w:rPr>
        <w:t> </w:t>
      </w:r>
      <w:r>
        <w:rPr>
          <w:sz w:val="28"/>
        </w:rPr>
        <w:t>thường</w:t>
      </w:r>
      <w:r>
        <w:rPr>
          <w:spacing w:val="-14"/>
          <w:sz w:val="28"/>
        </w:rPr>
        <w:t> </w:t>
      </w:r>
      <w:r>
        <w:rPr>
          <w:sz w:val="28"/>
        </w:rPr>
        <w:t>về</w:t>
      </w:r>
      <w:r>
        <w:rPr>
          <w:spacing w:val="-15"/>
          <w:sz w:val="28"/>
        </w:rPr>
        <w:t> </w:t>
      </w:r>
      <w:r>
        <w:rPr>
          <w:sz w:val="28"/>
        </w:rPr>
        <w:t>mức</w:t>
      </w:r>
      <w:r>
        <w:rPr>
          <w:spacing w:val="-12"/>
          <w:sz w:val="28"/>
        </w:rPr>
        <w:t> </w:t>
      </w:r>
      <w:r>
        <w:rPr>
          <w:sz w:val="28"/>
        </w:rPr>
        <w:t>yêu</w:t>
      </w:r>
      <w:r>
        <w:rPr>
          <w:spacing w:val="-14"/>
          <w:sz w:val="28"/>
        </w:rPr>
        <w:t> </w:t>
      </w:r>
      <w:r>
        <w:rPr>
          <w:sz w:val="28"/>
        </w:rPr>
        <w:t>cầu</w:t>
      </w:r>
      <w:r>
        <w:rPr>
          <w:spacing w:val="-14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bình</w:t>
      </w:r>
      <w:r>
        <w:rPr>
          <w:spacing w:val="-16"/>
          <w:sz w:val="28"/>
        </w:rPr>
        <w:t> </w:t>
      </w:r>
      <w:r>
        <w:rPr>
          <w:sz w:val="28"/>
        </w:rPr>
        <w:t>quân</w:t>
      </w:r>
      <w:r>
        <w:rPr>
          <w:spacing w:val="-8"/>
          <w:sz w:val="28"/>
        </w:rPr>
        <w:t> </w:t>
      </w:r>
      <w:r>
        <w:rPr>
          <w:sz w:val="28"/>
        </w:rPr>
        <w:t>hằng</w:t>
      </w:r>
      <w:r>
        <w:rPr>
          <w:spacing w:val="-16"/>
          <w:sz w:val="28"/>
        </w:rPr>
        <w:t> </w:t>
      </w:r>
      <w:r>
        <w:rPr>
          <w:sz w:val="28"/>
        </w:rPr>
        <w:t>năm</w:t>
      </w:r>
      <w:r>
        <w:rPr>
          <w:spacing w:val="-68"/>
          <w:sz w:val="28"/>
        </w:rPr>
        <w:t> </w:t>
      </w:r>
      <w:r>
        <w:rPr>
          <w:sz w:val="28"/>
        </w:rPr>
        <w:t>(không</w:t>
      </w:r>
      <w:r>
        <w:rPr>
          <w:spacing w:val="-3"/>
          <w:sz w:val="28"/>
        </w:rPr>
        <w:t> </w:t>
      </w:r>
      <w:r>
        <w:rPr>
          <w:sz w:val="28"/>
        </w:rPr>
        <w:t>bao gồm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VAT):</w:t>
      </w:r>
    </w:p>
    <w:p>
      <w:pPr>
        <w:pStyle w:val="ListParagraph"/>
        <w:numPr>
          <w:ilvl w:val="0"/>
          <w:numId w:val="84"/>
        </w:numPr>
        <w:tabs>
          <w:tab w:pos="1134" w:val="left" w:leader="none"/>
        </w:tabs>
        <w:spacing w:line="240" w:lineRule="auto" w:before="81" w:after="0"/>
        <w:ind w:left="112" w:right="253" w:firstLine="708"/>
        <w:jc w:val="both"/>
        <w:rPr>
          <w:sz w:val="28"/>
        </w:rPr>
      </w:pPr>
      <w:r>
        <w:rPr>
          <w:sz w:val="28"/>
        </w:rPr>
        <w:t>Trường hợp thời gian thực hiện gói thầu từ 12 tháng trở lên thì cách tính</w:t>
      </w:r>
      <w:r>
        <w:rPr>
          <w:spacing w:val="1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line="242" w:lineRule="auto" w:before="79"/>
        <w:ind w:left="112" w:right="250" w:firstLine="708"/>
        <w:jc w:val="both"/>
      </w:pPr>
      <w:r>
        <w:rPr/>
        <w:t>Yêu cầu</w:t>
      </w:r>
      <w:r>
        <w:rPr>
          <w:spacing w:val="-4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2"/>
        </w:rPr>
        <w:t> </w:t>
      </w:r>
      <w:r>
        <w:rPr/>
        <w:t>về</w:t>
      </w:r>
      <w:r>
        <w:rPr>
          <w:spacing w:val="-6"/>
        </w:rPr>
        <w:t> </w:t>
      </w:r>
      <w:r>
        <w:rPr/>
        <w:t>mức</w:t>
      </w:r>
      <w:r>
        <w:rPr>
          <w:spacing w:val="-1"/>
        </w:rPr>
        <w:t> </w:t>
      </w:r>
      <w:r>
        <w:rPr/>
        <w:t>doanh</w:t>
      </w:r>
      <w:r>
        <w:rPr>
          <w:spacing w:val="-2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 quân</w:t>
      </w:r>
      <w:r>
        <w:rPr>
          <w:spacing w:val="1"/>
        </w:rPr>
        <w:t> </w:t>
      </w:r>
      <w:r>
        <w:rPr/>
        <w:t>hằng</w:t>
      </w:r>
      <w:r>
        <w:rPr>
          <w:spacing w:val="-4"/>
        </w:rPr>
        <w:t> </w:t>
      </w:r>
      <w:r>
        <w:rPr/>
        <w:t>năm</w:t>
      </w:r>
      <w:r>
        <w:rPr>
          <w:spacing w:val="-5"/>
        </w:rPr>
        <w:t> </w:t>
      </w:r>
      <w:r>
        <w:rPr/>
        <w:t>(không</w:t>
      </w:r>
      <w:r>
        <w:rPr>
          <w:spacing w:val="-2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67"/>
        </w:rPr>
        <w:t> </w:t>
      </w:r>
      <w:r>
        <w:rPr/>
        <w:t>VAT)</w:t>
      </w:r>
      <w:r>
        <w:rPr>
          <w:spacing w:val="7"/>
        </w:rPr>
        <w:t> </w:t>
      </w:r>
      <w:r>
        <w:rPr/>
        <w:t>=</w:t>
      </w:r>
      <w:r>
        <w:rPr>
          <w:spacing w:val="6"/>
        </w:rPr>
        <w:t> </w:t>
      </w:r>
      <w:r>
        <w:rPr/>
        <w:t>[(Giá</w:t>
      </w:r>
      <w:r>
        <w:rPr>
          <w:spacing w:val="7"/>
        </w:rPr>
        <w:t> </w:t>
      </w:r>
      <w:r>
        <w:rPr/>
        <w:t>gói</w:t>
      </w:r>
      <w:r>
        <w:rPr>
          <w:spacing w:val="7"/>
        </w:rPr>
        <w:t> </w:t>
      </w:r>
      <w:r>
        <w:rPr/>
        <w:t>thầu</w:t>
      </w:r>
      <w:r>
        <w:rPr>
          <w:spacing w:val="10"/>
        </w:rPr>
        <w:t> </w:t>
      </w:r>
      <w:r>
        <w:rPr/>
        <w:t>–</w:t>
      </w:r>
      <w:r>
        <w:rPr>
          <w:spacing w:val="6"/>
        </w:rPr>
        <w:t> </w:t>
      </w:r>
      <w:r>
        <w:rPr/>
        <w:t>giá</w:t>
      </w:r>
      <w:r>
        <w:rPr>
          <w:spacing w:val="4"/>
        </w:rPr>
        <w:t> </w:t>
      </w:r>
      <w:r>
        <w:rPr/>
        <w:t>trị</w:t>
      </w:r>
      <w:r>
        <w:rPr>
          <w:spacing w:val="6"/>
        </w:rPr>
        <w:t> </w:t>
      </w:r>
      <w:r>
        <w:rPr/>
        <w:t>thuế</w:t>
      </w:r>
      <w:r>
        <w:rPr>
          <w:spacing w:val="7"/>
        </w:rPr>
        <w:t> </w:t>
      </w:r>
      <w:r>
        <w:rPr/>
        <w:t>VAT)/thời</w:t>
      </w:r>
      <w:r>
        <w:rPr>
          <w:spacing w:val="7"/>
        </w:rPr>
        <w:t> </w:t>
      </w:r>
      <w:r>
        <w:rPr/>
        <w:t>gian</w:t>
      </w:r>
      <w:r>
        <w:rPr>
          <w:spacing w:val="5"/>
        </w:rPr>
        <w:t> </w:t>
      </w:r>
      <w:r>
        <w:rPr/>
        <w:t>thực</w:t>
      </w:r>
      <w:r>
        <w:rPr>
          <w:spacing w:val="4"/>
        </w:rPr>
        <w:t> </w:t>
      </w:r>
      <w:r>
        <w:rPr/>
        <w:t>hiện</w:t>
      </w:r>
      <w:r>
        <w:rPr>
          <w:spacing w:val="11"/>
        </w:rPr>
        <w:t> </w:t>
      </w:r>
      <w:r>
        <w:rPr/>
        <w:t>gói</w:t>
      </w:r>
      <w:r>
        <w:rPr>
          <w:spacing w:val="6"/>
        </w:rPr>
        <w:t> </w:t>
      </w:r>
      <w:r>
        <w:rPr/>
        <w:t>thầu</w:t>
      </w:r>
      <w:r>
        <w:rPr>
          <w:spacing w:val="7"/>
        </w:rPr>
        <w:t> </w:t>
      </w:r>
      <w:r>
        <w:rPr/>
        <w:t>theo</w:t>
      </w:r>
      <w:r>
        <w:rPr>
          <w:spacing w:val="7"/>
        </w:rPr>
        <w:t> </w:t>
      </w:r>
      <w:r>
        <w:rPr/>
        <w:t>năm]</w:t>
      </w:r>
      <w:r>
        <w:rPr>
          <w:spacing w:val="4"/>
        </w:rPr>
        <w:t> </w:t>
      </w:r>
      <w:r>
        <w:rPr/>
        <w:t>x</w:t>
      </w:r>
    </w:p>
    <w:p>
      <w:pPr>
        <w:pStyle w:val="BodyText"/>
        <w:spacing w:line="317" w:lineRule="exact"/>
        <w:ind w:left="112"/>
        <w:jc w:val="both"/>
      </w:pPr>
      <w:r>
        <w:rPr/>
        <w:t>k.</w:t>
      </w:r>
      <w:r>
        <w:rPr>
          <w:spacing w:val="-3"/>
        </w:rPr>
        <w:t> </w:t>
      </w:r>
      <w:r>
        <w:rPr/>
        <w:t>Thông thường yêu cầu</w:t>
      </w:r>
      <w:r>
        <w:rPr>
          <w:spacing w:val="-4"/>
        </w:rPr>
        <w:t> </w:t>
      </w:r>
      <w:r>
        <w:rPr/>
        <w:t>hệ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k</w:t>
      </w:r>
      <w:r>
        <w:rPr>
          <w:spacing w:val="-4"/>
        </w:rPr>
        <w:t> </w:t>
      </w:r>
      <w:r>
        <w:rPr/>
        <w:t>trong công thức</w:t>
      </w:r>
      <w:r>
        <w:rPr>
          <w:spacing w:val="-1"/>
        </w:rPr>
        <w:t> </w:t>
      </w:r>
      <w:r>
        <w:rPr/>
        <w:t>này</w:t>
      </w:r>
      <w:r>
        <w:rPr>
          <w:spacing w:val="-5"/>
        </w:rPr>
        <w:t> </w:t>
      </w:r>
      <w:r>
        <w:rPr/>
        <w:t>là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1,5 đến 2.</w:t>
      </w:r>
    </w:p>
    <w:p>
      <w:pPr>
        <w:pStyle w:val="ListParagraph"/>
        <w:numPr>
          <w:ilvl w:val="0"/>
          <w:numId w:val="84"/>
        </w:numPr>
        <w:tabs>
          <w:tab w:pos="1135" w:val="left" w:leader="none"/>
        </w:tabs>
        <w:spacing w:line="240" w:lineRule="auto" w:before="79" w:after="0"/>
        <w:ind w:left="112" w:right="257" w:firstLine="708"/>
        <w:jc w:val="both"/>
        <w:rPr>
          <w:sz w:val="28"/>
        </w:rPr>
      </w:pPr>
      <w:r>
        <w:rPr>
          <w:sz w:val="28"/>
        </w:rPr>
        <w:t>Trường hợp thời gian thực hiện gói thầu dưới 12 tháng thì cách tính doanh</w:t>
      </w:r>
      <w:r>
        <w:rPr>
          <w:spacing w:val="1"/>
          <w:sz w:val="28"/>
        </w:rPr>
        <w:t> </w:t>
      </w:r>
      <w:r>
        <w:rPr>
          <w:sz w:val="28"/>
        </w:rPr>
        <w:t>thu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1"/>
        <w:ind w:left="112" w:right="250" w:firstLine="708"/>
        <w:jc w:val="both"/>
      </w:pPr>
      <w:r>
        <w:rPr/>
        <w:t>Yêu cầu</w:t>
      </w:r>
      <w:r>
        <w:rPr>
          <w:spacing w:val="-4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2"/>
        </w:rPr>
        <w:t> </w:t>
      </w:r>
      <w:r>
        <w:rPr/>
        <w:t>về</w:t>
      </w:r>
      <w:r>
        <w:rPr>
          <w:spacing w:val="-6"/>
        </w:rPr>
        <w:t> </w:t>
      </w:r>
      <w:r>
        <w:rPr/>
        <w:t>mức</w:t>
      </w:r>
      <w:r>
        <w:rPr>
          <w:spacing w:val="-1"/>
        </w:rPr>
        <w:t> </w:t>
      </w:r>
      <w:r>
        <w:rPr/>
        <w:t>doanh</w:t>
      </w:r>
      <w:r>
        <w:rPr>
          <w:spacing w:val="-2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 quân</w:t>
      </w:r>
      <w:r>
        <w:rPr>
          <w:spacing w:val="1"/>
        </w:rPr>
        <w:t> </w:t>
      </w:r>
      <w:r>
        <w:rPr/>
        <w:t>hằng</w:t>
      </w:r>
      <w:r>
        <w:rPr>
          <w:spacing w:val="-4"/>
        </w:rPr>
        <w:t> </w:t>
      </w:r>
      <w:r>
        <w:rPr/>
        <w:t>năm</w:t>
      </w:r>
      <w:r>
        <w:rPr>
          <w:spacing w:val="-5"/>
        </w:rPr>
        <w:t> </w:t>
      </w:r>
      <w:r>
        <w:rPr/>
        <w:t>(không</w:t>
      </w:r>
      <w:r>
        <w:rPr>
          <w:spacing w:val="-2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67"/>
        </w:rPr>
        <w:t> </w:t>
      </w:r>
      <w:r>
        <w:rPr/>
        <w:t>VAT)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(Giá</w:t>
      </w:r>
      <w:r>
        <w:rPr>
          <w:spacing w:val="-5"/>
        </w:rPr>
        <w:t> </w:t>
      </w:r>
      <w:r>
        <w:rPr/>
        <w:t>gói</w:t>
      </w:r>
      <w:r>
        <w:rPr>
          <w:spacing w:val="-6"/>
        </w:rPr>
        <w:t> </w:t>
      </w:r>
      <w:r>
        <w:rPr/>
        <w:t>thầu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giá</w:t>
      </w:r>
      <w:r>
        <w:rPr>
          <w:spacing w:val="-4"/>
        </w:rPr>
        <w:t> </w:t>
      </w:r>
      <w:r>
        <w:rPr/>
        <w:t>trị</w:t>
      </w:r>
      <w:r>
        <w:rPr>
          <w:spacing w:val="-3"/>
        </w:rPr>
        <w:t> </w:t>
      </w:r>
      <w:r>
        <w:rPr/>
        <w:t>thuế</w:t>
      </w:r>
      <w:r>
        <w:rPr>
          <w:spacing w:val="-5"/>
        </w:rPr>
        <w:t> </w:t>
      </w:r>
      <w:r>
        <w:rPr/>
        <w:t>VAT)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k.</w:t>
      </w:r>
      <w:r>
        <w:rPr>
          <w:spacing w:val="-6"/>
        </w:rPr>
        <w:t> </w:t>
      </w:r>
      <w:r>
        <w:rPr/>
        <w:t>Thông</w:t>
      </w:r>
      <w:r>
        <w:rPr>
          <w:spacing w:val="-6"/>
        </w:rPr>
        <w:t> </w:t>
      </w:r>
      <w:r>
        <w:rPr/>
        <w:t>thường</w:t>
      </w:r>
      <w:r>
        <w:rPr>
          <w:spacing w:val="-4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3"/>
        </w:rPr>
        <w:t> </w:t>
      </w:r>
      <w:r>
        <w:rPr/>
        <w:t>hệ</w:t>
      </w:r>
      <w:r>
        <w:rPr>
          <w:spacing w:val="-7"/>
        </w:rPr>
        <w:t> </w:t>
      </w:r>
      <w:r>
        <w:rPr/>
        <w:t>số</w:t>
      </w:r>
      <w:r>
        <w:rPr>
          <w:spacing w:val="-5"/>
        </w:rPr>
        <w:t> </w:t>
      </w:r>
      <w:r>
        <w:rPr/>
        <w:t>“k”</w:t>
      </w:r>
      <w:r>
        <w:rPr>
          <w:spacing w:val="-4"/>
        </w:rPr>
        <w:t> </w:t>
      </w:r>
      <w:r>
        <w:rPr/>
        <w:t>trong</w:t>
      </w:r>
      <w:r>
        <w:rPr>
          <w:spacing w:val="-68"/>
        </w:rPr>
        <w:t> </w:t>
      </w:r>
      <w:r>
        <w:rPr/>
        <w:t>công</w:t>
      </w:r>
      <w:r>
        <w:rPr>
          <w:spacing w:val="-3"/>
        </w:rPr>
        <w:t> </w:t>
      </w:r>
      <w:r>
        <w:rPr/>
        <w:t>thức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2"/>
        </w:rPr>
        <w:t> </w:t>
      </w:r>
      <w:r>
        <w:rPr/>
        <w:t>1,5.</w:t>
      </w:r>
    </w:p>
    <w:p>
      <w:pPr>
        <w:pStyle w:val="ListParagraph"/>
        <w:numPr>
          <w:ilvl w:val="0"/>
          <w:numId w:val="82"/>
        </w:numPr>
        <w:tabs>
          <w:tab w:pos="1234" w:val="left" w:leader="none"/>
        </w:tabs>
        <w:spacing w:line="240" w:lineRule="auto" w:before="81" w:after="0"/>
        <w:ind w:left="112" w:right="264" w:firstLine="708"/>
        <w:jc w:val="both"/>
        <w:rPr>
          <w:sz w:val="28"/>
        </w:rPr>
      </w:pPr>
      <w:r>
        <w:rPr>
          <w:sz w:val="28"/>
        </w:rPr>
        <w:t>Với các hợp đồng mà nhà thầu đã tham gia với tư cách là thành viên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1"/>
          <w:sz w:val="28"/>
        </w:rPr>
        <w:t> </w:t>
      </w:r>
      <w:r>
        <w:rPr>
          <w:sz w:val="28"/>
        </w:rPr>
        <w:t>chỉ</w:t>
      </w:r>
      <w:r>
        <w:rPr>
          <w:spacing w:val="-3"/>
          <w:sz w:val="28"/>
        </w:rPr>
        <w:t> </w:t>
      </w:r>
      <w:r>
        <w:rPr>
          <w:sz w:val="28"/>
        </w:rPr>
        <w:t>tính giá</w:t>
      </w:r>
      <w:r>
        <w:rPr>
          <w:spacing w:val="-1"/>
          <w:sz w:val="28"/>
        </w:rPr>
        <w:t> </w:t>
      </w:r>
      <w:r>
        <w:rPr>
          <w:sz w:val="28"/>
        </w:rPr>
        <w:t>trị</w:t>
      </w:r>
      <w:r>
        <w:rPr>
          <w:spacing w:val="-3"/>
          <w:sz w:val="28"/>
        </w:rPr>
        <w:t> </w:t>
      </w:r>
      <w:r>
        <w:rPr>
          <w:sz w:val="28"/>
        </w:rPr>
        <w:t>phần</w:t>
      </w:r>
      <w:r>
        <w:rPr>
          <w:spacing w:val="-3"/>
          <w:sz w:val="28"/>
        </w:rPr>
        <w:t> </w:t>
      </w:r>
      <w:r>
        <w:rPr>
          <w:sz w:val="28"/>
        </w:rPr>
        <w:t>việc do nhà</w:t>
      </w:r>
      <w:r>
        <w:rPr>
          <w:spacing w:val="-4"/>
          <w:sz w:val="28"/>
        </w:rPr>
        <w:t> </w:t>
      </w:r>
      <w:r>
        <w:rPr>
          <w:sz w:val="28"/>
        </w:rPr>
        <w:t>thầu thực</w:t>
      </w:r>
      <w:r>
        <w:rPr>
          <w:spacing w:val="-1"/>
          <w:sz w:val="28"/>
        </w:rPr>
        <w:t> </w:t>
      </w:r>
      <w:r>
        <w:rPr>
          <w:sz w:val="28"/>
        </w:rPr>
        <w:t>hiện.</w:t>
      </w:r>
    </w:p>
    <w:p>
      <w:pPr>
        <w:pStyle w:val="ListParagraph"/>
        <w:numPr>
          <w:ilvl w:val="0"/>
          <w:numId w:val="82"/>
        </w:numPr>
        <w:tabs>
          <w:tab w:pos="1218" w:val="left" w:leader="none"/>
        </w:tabs>
        <w:spacing w:line="240" w:lineRule="auto" w:before="78" w:after="0"/>
        <w:ind w:left="112" w:right="259" w:firstLine="708"/>
        <w:jc w:val="both"/>
        <w:rPr>
          <w:sz w:val="28"/>
        </w:rPr>
      </w:pPr>
      <w:r>
        <w:rPr>
          <w:sz w:val="28"/>
        </w:rPr>
        <w:t>Ghi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5"/>
          <w:sz w:val="28"/>
        </w:rPr>
        <w:t> </w:t>
      </w:r>
      <w:r>
        <w:rPr>
          <w:sz w:val="28"/>
        </w:rPr>
        <w:t>gian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3"/>
          <w:sz w:val="28"/>
        </w:rPr>
        <w:t> </w:t>
      </w:r>
      <w:r>
        <w:rPr>
          <w:sz w:val="28"/>
        </w:rPr>
        <w:t>cầu,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4"/>
          <w:sz w:val="28"/>
        </w:rPr>
        <w:t> </w:t>
      </w:r>
      <w:r>
        <w:rPr>
          <w:sz w:val="28"/>
        </w:rPr>
        <w:t>thường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03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05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68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  <w:r>
        <w:rPr>
          <w:spacing w:val="-1"/>
          <w:sz w:val="28"/>
        </w:rPr>
        <w:t> </w:t>
      </w:r>
      <w:r>
        <w:rPr>
          <w:sz w:val="28"/>
        </w:rPr>
        <w:t>Ví dụ: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2018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2"/>
        </w:numPr>
        <w:tabs>
          <w:tab w:pos="1357" w:val="left" w:leader="none"/>
        </w:tabs>
        <w:spacing w:line="240" w:lineRule="auto" w:before="81" w:after="0"/>
        <w:ind w:left="112" w:right="252" w:firstLine="708"/>
        <w:jc w:val="both"/>
        <w:rPr>
          <w:sz w:val="28"/>
        </w:rPr>
      </w:pPr>
      <w:r>
        <w:rPr>
          <w:sz w:val="28"/>
        </w:rPr>
        <w:t>Tương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chất:</w:t>
      </w:r>
      <w:r>
        <w:rPr>
          <w:spacing w:val="-3"/>
          <w:sz w:val="28"/>
        </w:rPr>
        <w:t> </w:t>
      </w:r>
      <w:r>
        <w:rPr>
          <w:sz w:val="28"/>
        </w:rPr>
        <w:t>là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cùng</w:t>
      </w:r>
      <w:r>
        <w:rPr>
          <w:spacing w:val="-4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Chương,</w:t>
      </w:r>
      <w:r>
        <w:rPr>
          <w:spacing w:val="-1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Nhóm</w:t>
      </w:r>
      <w:r>
        <w:rPr>
          <w:spacing w:val="-7"/>
          <w:sz w:val="28"/>
        </w:rPr>
        <w:t> </w:t>
      </w:r>
      <w:r>
        <w:rPr>
          <w:sz w:val="28"/>
        </w:rPr>
        <w:t>(tương</w:t>
      </w:r>
      <w:r>
        <w:rPr>
          <w:spacing w:val="-68"/>
          <w:sz w:val="28"/>
        </w:rPr>
        <w:t> </w:t>
      </w:r>
      <w:r>
        <w:rPr>
          <w:sz w:val="28"/>
        </w:rPr>
        <w:t>ứng với 4 số đầu tiên của bộ mã) trong Hệ thống hài hòa mô tả và mã hóa hàng hóa</w:t>
      </w:r>
      <w:r>
        <w:rPr>
          <w:spacing w:val="1"/>
          <w:sz w:val="28"/>
        </w:rPr>
        <w:t> </w:t>
      </w:r>
      <w:r>
        <w:rPr>
          <w:sz w:val="28"/>
        </w:rPr>
        <w:t>(HS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Harmonized</w:t>
      </w:r>
      <w:r>
        <w:rPr>
          <w:spacing w:val="-6"/>
          <w:sz w:val="28"/>
        </w:rPr>
        <w:t> </w:t>
      </w:r>
      <w:r>
        <w:rPr>
          <w:sz w:val="28"/>
        </w:rPr>
        <w:t>Commodity</w:t>
      </w:r>
      <w:r>
        <w:rPr>
          <w:spacing w:val="-10"/>
          <w:sz w:val="28"/>
        </w:rPr>
        <w:t> </w:t>
      </w:r>
      <w:r>
        <w:rPr>
          <w:sz w:val="28"/>
        </w:rPr>
        <w:t>Description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Coding</w:t>
      </w:r>
      <w:r>
        <w:rPr>
          <w:spacing w:val="-6"/>
          <w:sz w:val="28"/>
        </w:rPr>
        <w:t> </w:t>
      </w:r>
      <w:r>
        <w:rPr>
          <w:sz w:val="28"/>
        </w:rPr>
        <w:t>System)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Hệ</w:t>
      </w:r>
      <w:r>
        <w:rPr>
          <w:spacing w:val="-9"/>
          <w:sz w:val="28"/>
        </w:rPr>
        <w:t> </w:t>
      </w:r>
      <w:r>
        <w:rPr>
          <w:sz w:val="28"/>
        </w:rPr>
        <w:t>thống</w:t>
      </w:r>
      <w:r>
        <w:rPr>
          <w:spacing w:val="-9"/>
          <w:sz w:val="28"/>
        </w:rPr>
        <w:t> </w:t>
      </w:r>
      <w:r>
        <w:rPr>
          <w:sz w:val="28"/>
        </w:rPr>
        <w:t>phân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before="79"/>
        <w:ind w:left="112" w:right="251"/>
        <w:jc w:val="both"/>
      </w:pPr>
      <w:r>
        <w:rPr/>
        <w:t>loại hàng hóa do Tổ chức Hải quan thế giới WCO phát hành (gọi chung là mã HS ).</w:t>
      </w:r>
      <w:r>
        <w:rPr>
          <w:spacing w:val="1"/>
        </w:rPr>
        <w:t> </w:t>
      </w:r>
      <w:r>
        <w:rPr/>
        <w:t>Mã</w:t>
      </w:r>
      <w:r>
        <w:rPr>
          <w:spacing w:val="-4"/>
        </w:rPr>
        <w:t> </w:t>
      </w:r>
      <w:r>
        <w:rPr/>
        <w:t>HS</w:t>
      </w:r>
      <w:r>
        <w:rPr>
          <w:spacing w:val="-4"/>
        </w:rPr>
        <w:t> </w:t>
      </w:r>
      <w:r>
        <w:rPr/>
        <w:t>căn</w:t>
      </w:r>
      <w:r>
        <w:rPr>
          <w:spacing w:val="-2"/>
        </w:rPr>
        <w:t> </w:t>
      </w:r>
      <w:r>
        <w:rPr/>
        <w:t>cứ</w:t>
      </w:r>
      <w:r>
        <w:rPr>
          <w:spacing w:val="-5"/>
        </w:rPr>
        <w:t> </w:t>
      </w:r>
      <w:r>
        <w:rPr/>
        <w:t>theo</w:t>
      </w:r>
      <w:r>
        <w:rPr>
          <w:spacing w:val="-4"/>
        </w:rPr>
        <w:t> </w:t>
      </w:r>
      <w:r>
        <w:rPr/>
        <w:t>Thông</w:t>
      </w:r>
      <w:r>
        <w:rPr>
          <w:spacing w:val="-3"/>
        </w:rPr>
        <w:t> </w:t>
      </w:r>
      <w:r>
        <w:rPr/>
        <w:t>tư</w:t>
      </w:r>
      <w:r>
        <w:rPr>
          <w:spacing w:val="-5"/>
        </w:rPr>
        <w:t> </w:t>
      </w:r>
      <w:r>
        <w:rPr/>
        <w:t>số</w:t>
      </w:r>
      <w:r>
        <w:rPr>
          <w:spacing w:val="-2"/>
        </w:rPr>
        <w:t> </w:t>
      </w:r>
      <w:r>
        <w:rPr/>
        <w:t>31/2022/TT-BTC</w:t>
      </w:r>
      <w:r>
        <w:rPr>
          <w:spacing w:val="-3"/>
        </w:rPr>
        <w:t> </w:t>
      </w:r>
      <w:r>
        <w:rPr/>
        <w:t>ngày</w:t>
      </w:r>
      <w:r>
        <w:rPr>
          <w:spacing w:val="-8"/>
        </w:rPr>
        <w:t> </w:t>
      </w:r>
      <w:r>
        <w:rPr/>
        <w:t>08</w:t>
      </w:r>
      <w:r>
        <w:rPr>
          <w:spacing w:val="-4"/>
        </w:rPr>
        <w:t> </w:t>
      </w:r>
      <w:r>
        <w:rPr/>
        <w:t>tháng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năm</w:t>
      </w:r>
      <w:r>
        <w:rPr>
          <w:spacing w:val="-9"/>
        </w:rPr>
        <w:t> </w:t>
      </w:r>
      <w:r>
        <w:rPr/>
        <w:t>2022</w:t>
      </w:r>
      <w:r>
        <w:rPr>
          <w:spacing w:val="2"/>
        </w:rPr>
        <w:t> </w:t>
      </w:r>
      <w:r>
        <w:rPr/>
        <w:t>của</w:t>
      </w:r>
      <w:r>
        <w:rPr>
          <w:spacing w:val="-4"/>
        </w:rPr>
        <w:t> </w:t>
      </w:r>
      <w:r>
        <w:rPr/>
        <w:t>Bộ</w:t>
      </w:r>
      <w:r>
        <w:rPr>
          <w:spacing w:val="-68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</w:t>
      </w:r>
      <w:r>
        <w:rPr>
          <w:spacing w:val="1"/>
        </w:rPr>
        <w:t> </w:t>
      </w:r>
      <w:r>
        <w:rPr/>
        <w:t>(được</w:t>
      </w:r>
      <w:r>
        <w:rPr>
          <w:spacing w:val="1"/>
        </w:rPr>
        <w:t> </w:t>
      </w:r>
      <w:r>
        <w:rPr/>
        <w:t>Tổng</w:t>
      </w:r>
      <w:r>
        <w:rPr>
          <w:spacing w:val="1"/>
        </w:rPr>
        <w:t> </w:t>
      </w:r>
      <w:r>
        <w:rPr/>
        <w:t>Cục</w:t>
      </w:r>
      <w:r>
        <w:rPr>
          <w:spacing w:val="1"/>
        </w:rPr>
        <w:t> </w:t>
      </w:r>
      <w:r>
        <w:rPr/>
        <w:t>Hải</w:t>
      </w:r>
      <w:r>
        <w:rPr>
          <w:spacing w:val="1"/>
        </w:rPr>
        <w:t> </w:t>
      </w:r>
      <w:r>
        <w:rPr/>
        <w:t>quan</w:t>
      </w:r>
      <w:r>
        <w:rPr>
          <w:spacing w:val="1"/>
        </w:rPr>
        <w:t> </w:t>
      </w:r>
      <w:r>
        <w:rPr/>
        <w:t>đăng</w:t>
      </w:r>
      <w:r>
        <w:rPr>
          <w:spacing w:val="1"/>
        </w:rPr>
        <w:t> </w:t>
      </w:r>
      <w:r>
        <w:rPr/>
        <w:t>tải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trang</w:t>
      </w:r>
      <w:r>
        <w:rPr>
          <w:spacing w:val="1"/>
        </w:rPr>
        <w:t> </w:t>
      </w:r>
      <w:r>
        <w:rPr/>
        <w:t>thông</w:t>
      </w:r>
      <w:r>
        <w:rPr>
          <w:spacing w:val="1"/>
        </w:rPr>
        <w:t> </w:t>
      </w:r>
      <w:r>
        <w:rPr/>
        <w:t>tin</w:t>
      </w:r>
      <w:r>
        <w:rPr>
          <w:spacing w:val="1"/>
        </w:rPr>
        <w:t> </w:t>
      </w:r>
      <w:r>
        <w:rPr/>
        <w:t>điện</w:t>
      </w:r>
      <w:r>
        <w:rPr>
          <w:spacing w:val="1"/>
        </w:rPr>
        <w:t> </w:t>
      </w:r>
      <w:r>
        <w:rPr/>
        <w:t>tử:</w:t>
      </w:r>
      <w:r>
        <w:rPr>
          <w:spacing w:val="1"/>
        </w:rPr>
        <w:t> </w:t>
      </w:r>
      <w:hyperlink r:id="rId9">
        <w:r>
          <w:rPr/>
          <w:t>https://www.customs.gov.vn</w:t>
        </w:r>
      </w:hyperlink>
      <w:r>
        <w:rPr/>
        <w:t>).</w:t>
      </w:r>
    </w:p>
    <w:p>
      <w:pPr>
        <w:pStyle w:val="BodyText"/>
        <w:spacing w:before="80"/>
        <w:ind w:left="112" w:right="252" w:firstLine="708"/>
        <w:jc w:val="both"/>
      </w:pPr>
      <w:r>
        <w:rPr/>
        <w:t>(Ví dụ: hàng hóa thuộc gói thầu là máy tính xách tay có mã HS là 84.71.30.20</w:t>
      </w:r>
      <w:r>
        <w:rPr>
          <w:spacing w:val="-67"/>
        </w:rPr>
        <w:t> </w:t>
      </w:r>
      <w:r>
        <w:rPr>
          <w:spacing w:val="-1"/>
        </w:rPr>
        <w:t>thì</w:t>
      </w:r>
      <w:r>
        <w:rPr>
          <w:spacing w:val="-14"/>
        </w:rPr>
        <w:t> </w:t>
      </w:r>
      <w:r>
        <w:rPr>
          <w:spacing w:val="-1"/>
        </w:rPr>
        <w:t>các</w:t>
      </w:r>
      <w:r>
        <w:rPr>
          <w:spacing w:val="-16"/>
        </w:rPr>
        <w:t> </w:t>
      </w:r>
      <w:r>
        <w:rPr/>
        <w:t>hàng</w:t>
      </w:r>
      <w:r>
        <w:rPr>
          <w:spacing w:val="-16"/>
        </w:rPr>
        <w:t> </w:t>
      </w:r>
      <w:r>
        <w:rPr/>
        <w:t>hóa</w:t>
      </w:r>
      <w:r>
        <w:rPr>
          <w:spacing w:val="-16"/>
        </w:rPr>
        <w:t> </w:t>
      </w:r>
      <w:r>
        <w:rPr/>
        <w:t>tương</w:t>
      </w:r>
      <w:r>
        <w:rPr>
          <w:spacing w:val="-14"/>
        </w:rPr>
        <w:t> </w:t>
      </w:r>
      <w:r>
        <w:rPr/>
        <w:t>tự</w:t>
      </w:r>
      <w:r>
        <w:rPr>
          <w:spacing w:val="-17"/>
        </w:rPr>
        <w:t> </w:t>
      </w:r>
      <w:r>
        <w:rPr/>
        <w:t>về</w:t>
      </w:r>
      <w:r>
        <w:rPr>
          <w:spacing w:val="-16"/>
        </w:rPr>
        <w:t> </w:t>
      </w:r>
      <w:r>
        <w:rPr/>
        <w:t>chủng</w:t>
      </w:r>
      <w:r>
        <w:rPr>
          <w:spacing w:val="-16"/>
        </w:rPr>
        <w:t> </w:t>
      </w:r>
      <w:r>
        <w:rPr/>
        <w:t>loại</w:t>
      </w:r>
      <w:r>
        <w:rPr>
          <w:spacing w:val="-13"/>
        </w:rPr>
        <w:t> </w:t>
      </w:r>
      <w:r>
        <w:rPr/>
        <w:t>là</w:t>
      </w:r>
      <w:r>
        <w:rPr>
          <w:spacing w:val="-15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</w:t>
      </w:r>
      <w:r>
        <w:rPr>
          <w:spacing w:val="-17"/>
        </w:rPr>
        <w:t> </w:t>
      </w:r>
      <w:r>
        <w:rPr/>
        <w:t>có</w:t>
      </w:r>
      <w:r>
        <w:rPr>
          <w:spacing w:val="-10"/>
        </w:rPr>
        <w:t> </w:t>
      </w:r>
      <w:r>
        <w:rPr/>
        <w:t>mã</w:t>
      </w:r>
      <w:r>
        <w:rPr>
          <w:spacing w:val="-15"/>
        </w:rPr>
        <w:t> </w:t>
      </w:r>
      <w:r>
        <w:rPr/>
        <w:t>HS</w:t>
      </w:r>
      <w:r>
        <w:rPr>
          <w:spacing w:val="-14"/>
        </w:rPr>
        <w:t> </w:t>
      </w:r>
      <w:r>
        <w:rPr/>
        <w:t>là</w:t>
      </w:r>
      <w:r>
        <w:rPr>
          <w:spacing w:val="-15"/>
        </w:rPr>
        <w:t> </w:t>
      </w:r>
      <w:r>
        <w:rPr/>
        <w:t>84.71.xx.xx).</w:t>
      </w:r>
      <w:r>
        <w:rPr>
          <w:spacing w:val="-14"/>
        </w:rPr>
        <w:t> </w:t>
      </w:r>
      <w:r>
        <w:rPr/>
        <w:t>Trường</w:t>
      </w:r>
      <w:r>
        <w:rPr>
          <w:spacing w:val="-68"/>
        </w:rPr>
        <w:t> </w:t>
      </w:r>
      <w:r>
        <w:rPr/>
        <w:t>hợp hàng hóa thuộc gói thầu chưa được công bố mã HS , nhà thầu phải kê khai các</w:t>
      </w:r>
      <w:r>
        <w:rPr>
          <w:spacing w:val="1"/>
        </w:rPr>
        <w:t> </w:t>
      </w:r>
      <w:r>
        <w:rPr/>
        <w:t>hợp đồng cung cấp hàng hóa có cùng chủng loại, tính chất với hàng hóa thuộc gói</w:t>
      </w:r>
      <w:r>
        <w:rPr>
          <w:spacing w:val="1"/>
        </w:rPr>
        <w:t> </w:t>
      </w:r>
      <w:r>
        <w:rPr/>
        <w:t>thầu.</w:t>
      </w:r>
    </w:p>
    <w:p>
      <w:pPr>
        <w:pStyle w:val="ListParagraph"/>
        <w:numPr>
          <w:ilvl w:val="0"/>
          <w:numId w:val="85"/>
        </w:numPr>
        <w:tabs>
          <w:tab w:pos="987" w:val="left" w:leader="none"/>
        </w:tabs>
        <w:spacing w:line="240" w:lineRule="auto" w:before="79" w:after="0"/>
        <w:ind w:left="112" w:right="251" w:firstLine="708"/>
        <w:jc w:val="both"/>
        <w:rPr>
          <w:sz w:val="28"/>
        </w:rPr>
      </w:pPr>
      <w:r>
        <w:rPr>
          <w:sz w:val="28"/>
        </w:rPr>
        <w:t>Đối với gói thầu mua trang thiết bị y tế, mã HS được xác định theo Thông tư</w:t>
      </w:r>
      <w:r>
        <w:rPr>
          <w:spacing w:val="-67"/>
          <w:sz w:val="28"/>
        </w:rPr>
        <w:t> </w:t>
      </w:r>
      <w:r>
        <w:rPr>
          <w:sz w:val="28"/>
        </w:rPr>
        <w:t>số 14/2018/TT-BYT ngày 15 tháng 5 năm 2018 của Bộ Y tế, hàng hóa tương tự là</w:t>
      </w:r>
      <w:r>
        <w:rPr>
          <w:spacing w:val="1"/>
          <w:sz w:val="28"/>
        </w:rPr>
        <w:t> </w:t>
      </w:r>
      <w:r>
        <w:rPr>
          <w:sz w:val="28"/>
        </w:rPr>
        <w:t>trang thiết bị y tế cùng nhóm hàng hóa theo mã HS (tương ứng với 4 số đầu tiên của</w:t>
      </w:r>
      <w:r>
        <w:rPr>
          <w:spacing w:val="1"/>
          <w:sz w:val="28"/>
        </w:rPr>
        <w:t> </w:t>
      </w:r>
      <w:r>
        <w:rPr>
          <w:sz w:val="28"/>
        </w:rPr>
        <w:t>bộ mã) nêu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-2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14/2018/TT-BYT.</w:t>
      </w:r>
    </w:p>
    <w:p>
      <w:pPr>
        <w:pStyle w:val="BodyText"/>
        <w:spacing w:before="81"/>
        <w:ind w:left="112" w:right="249" w:firstLine="708"/>
        <w:jc w:val="both"/>
      </w:pPr>
      <w:r>
        <w:rPr/>
        <w:t>Trong quá trình thực hiện, trường hợp Thông tư số 31/2022/TT-BTC, Thông</w:t>
      </w:r>
      <w:r>
        <w:rPr>
          <w:spacing w:val="1"/>
        </w:rPr>
        <w:t> </w:t>
      </w:r>
      <w:r>
        <w:rPr/>
        <w:t>tư</w:t>
      </w:r>
      <w:r>
        <w:rPr>
          <w:spacing w:val="-6"/>
        </w:rPr>
        <w:t> </w:t>
      </w:r>
      <w:r>
        <w:rPr/>
        <w:t>số</w:t>
      </w:r>
      <w:r>
        <w:rPr>
          <w:spacing w:val="-5"/>
        </w:rPr>
        <w:t> </w:t>
      </w:r>
      <w:r>
        <w:rPr/>
        <w:t>14/2018/TT-BYT</w:t>
      </w:r>
      <w:r>
        <w:rPr>
          <w:spacing w:val="-5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sửa</w:t>
      </w:r>
      <w:r>
        <w:rPr>
          <w:spacing w:val="-7"/>
        </w:rPr>
        <w:t> </w:t>
      </w:r>
      <w:r>
        <w:rPr/>
        <w:t>đổi,</w:t>
      </w:r>
      <w:r>
        <w:rPr>
          <w:spacing w:val="-6"/>
        </w:rPr>
        <w:t> </w:t>
      </w:r>
      <w:r>
        <w:rPr/>
        <w:t>bổ</w:t>
      </w:r>
      <w:r>
        <w:rPr>
          <w:spacing w:val="-4"/>
        </w:rPr>
        <w:t> </w:t>
      </w:r>
      <w:r>
        <w:rPr/>
        <w:t>sung</w:t>
      </w:r>
      <w:r>
        <w:rPr>
          <w:spacing w:val="-7"/>
        </w:rPr>
        <w:t> </w:t>
      </w:r>
      <w:r>
        <w:rPr/>
        <w:t>hoặc</w:t>
      </w:r>
      <w:r>
        <w:rPr>
          <w:spacing w:val="-4"/>
        </w:rPr>
        <w:t> </w:t>
      </w:r>
      <w:r>
        <w:rPr/>
        <w:t>thay</w:t>
      </w:r>
      <w:r>
        <w:rPr>
          <w:spacing w:val="-9"/>
        </w:rPr>
        <w:t> </w:t>
      </w:r>
      <w:r>
        <w:rPr/>
        <w:t>thế</w:t>
      </w:r>
      <w:r>
        <w:rPr>
          <w:spacing w:val="-7"/>
        </w:rPr>
        <w:t> </w:t>
      </w:r>
      <w:r>
        <w:rPr/>
        <w:t>thì</w:t>
      </w:r>
      <w:r>
        <w:rPr>
          <w:spacing w:val="-4"/>
        </w:rPr>
        <w:t> </w:t>
      </w:r>
      <w:r>
        <w:rPr/>
        <w:t>áp</w:t>
      </w:r>
      <w:r>
        <w:rPr>
          <w:spacing w:val="-4"/>
        </w:rPr>
        <w:t> </w:t>
      </w:r>
      <w:r>
        <w:rPr/>
        <w:t>dụng</w:t>
      </w:r>
      <w:r>
        <w:rPr>
          <w:spacing w:val="-7"/>
        </w:rPr>
        <w:t> </w:t>
      </w:r>
      <w:r>
        <w:rPr/>
        <w:t>theo</w:t>
      </w:r>
      <w:r>
        <w:rPr>
          <w:spacing w:val="-5"/>
        </w:rPr>
        <w:t> </w:t>
      </w:r>
      <w:r>
        <w:rPr/>
        <w:t>văn</w:t>
      </w:r>
      <w:r>
        <w:rPr>
          <w:spacing w:val="-5"/>
        </w:rPr>
        <w:t> </w:t>
      </w:r>
      <w:r>
        <w:rPr/>
        <w:t>bản</w:t>
      </w:r>
      <w:r>
        <w:rPr>
          <w:spacing w:val="-68"/>
        </w:rPr>
        <w:t> </w:t>
      </w:r>
      <w:r>
        <w:rPr/>
        <w:t>quy phạm pháp luật sửa đổi, bổ sung hoặc thay thế Thông tư số 31/2022/TT-BTC,</w:t>
      </w:r>
      <w:r>
        <w:rPr>
          <w:spacing w:val="1"/>
        </w:rPr>
        <w:t> </w:t>
      </w:r>
      <w:r>
        <w:rPr/>
        <w:t>Thông</w:t>
      </w:r>
      <w:r>
        <w:rPr>
          <w:spacing w:val="-4"/>
        </w:rPr>
        <w:t> </w:t>
      </w:r>
      <w:r>
        <w:rPr/>
        <w:t>tư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14/2018/TT-BYT).</w:t>
      </w:r>
    </w:p>
    <w:p>
      <w:pPr>
        <w:pStyle w:val="ListParagraph"/>
        <w:numPr>
          <w:ilvl w:val="0"/>
          <w:numId w:val="85"/>
        </w:numPr>
        <w:tabs>
          <w:tab w:pos="1002" w:val="left" w:leader="none"/>
        </w:tabs>
        <w:spacing w:line="240" w:lineRule="auto" w:before="80" w:after="0"/>
        <w:ind w:left="112" w:right="250" w:firstLine="708"/>
        <w:jc w:val="both"/>
        <w:rPr>
          <w:sz w:val="28"/>
        </w:rPr>
      </w:pPr>
      <w:r>
        <w:rPr>
          <w:sz w:val="28"/>
        </w:rPr>
        <w:t>Trường hợp chủ đầu tư, bên mời thầu khó khăn trong việc xác định mã HS</w:t>
      </w:r>
      <w:r>
        <w:rPr>
          <w:spacing w:val="1"/>
          <w:sz w:val="28"/>
        </w:rPr>
        <w:t> </w:t>
      </w:r>
      <w:r>
        <w:rPr>
          <w:sz w:val="28"/>
        </w:rPr>
        <w:t>của hàng hóa, thì E-HSMT được đưa ra quy định tương tự về chủng loại, tính chất là</w:t>
      </w:r>
      <w:r>
        <w:rPr>
          <w:spacing w:val="-67"/>
          <w:sz w:val="28"/>
        </w:rPr>
        <w:t> </w:t>
      </w:r>
      <w:r>
        <w:rPr>
          <w:sz w:val="28"/>
        </w:rPr>
        <w:t>có cùng chủng loại, tương tự về đặc tính kỹ thuật và tính năng sử dụng với hàng hóa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gói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6"/>
          <w:sz w:val="28"/>
        </w:rPr>
        <w:t> </w:t>
      </w:r>
      <w:r>
        <w:rPr>
          <w:sz w:val="28"/>
        </w:rPr>
        <w:t>xét.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này,</w:t>
      </w:r>
      <w:r>
        <w:rPr>
          <w:spacing w:val="-5"/>
          <w:sz w:val="28"/>
        </w:rPr>
        <w:t> </w:t>
      </w:r>
      <w:r>
        <w:rPr>
          <w:sz w:val="28"/>
        </w:rPr>
        <w:t>nếu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xác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mã</w:t>
      </w:r>
      <w:r>
        <w:rPr>
          <w:spacing w:val="-4"/>
          <w:sz w:val="28"/>
        </w:rPr>
        <w:t> </w:t>
      </w:r>
      <w:r>
        <w:rPr>
          <w:sz w:val="28"/>
        </w:rPr>
        <w:t>HS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68"/>
          <w:sz w:val="28"/>
        </w:rPr>
        <w:t> </w:t>
      </w:r>
      <w:r>
        <w:rPr>
          <w:sz w:val="28"/>
        </w:rPr>
        <w:t>hàng</w:t>
      </w:r>
      <w:r>
        <w:rPr>
          <w:spacing w:val="-14"/>
          <w:sz w:val="28"/>
        </w:rPr>
        <w:t> </w:t>
      </w:r>
      <w:r>
        <w:rPr>
          <w:sz w:val="28"/>
        </w:rPr>
        <w:t>hóa</w:t>
      </w:r>
      <w:r>
        <w:rPr>
          <w:spacing w:val="-15"/>
          <w:sz w:val="28"/>
        </w:rPr>
        <w:t> </w:t>
      </w:r>
      <w:r>
        <w:rPr>
          <w:sz w:val="28"/>
        </w:rPr>
        <w:t>theo</w:t>
      </w:r>
      <w:r>
        <w:rPr>
          <w:spacing w:val="-12"/>
          <w:sz w:val="28"/>
        </w:rPr>
        <w:t> </w:t>
      </w:r>
      <w:r>
        <w:rPr>
          <w:sz w:val="28"/>
        </w:rPr>
        <w:t>yêu</w:t>
      </w:r>
      <w:r>
        <w:rPr>
          <w:spacing w:val="-11"/>
          <w:sz w:val="28"/>
        </w:rPr>
        <w:t> </w:t>
      </w:r>
      <w:r>
        <w:rPr>
          <w:sz w:val="28"/>
        </w:rPr>
        <w:t>cầu</w:t>
      </w:r>
      <w:r>
        <w:rPr>
          <w:spacing w:val="-12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gói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mã</w:t>
      </w:r>
      <w:r>
        <w:rPr>
          <w:spacing w:val="-12"/>
          <w:sz w:val="28"/>
        </w:rPr>
        <w:t> </w:t>
      </w:r>
      <w:r>
        <w:rPr>
          <w:sz w:val="28"/>
        </w:rPr>
        <w:t>HS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hàng</w:t>
      </w:r>
      <w:r>
        <w:rPr>
          <w:spacing w:val="-14"/>
          <w:sz w:val="28"/>
        </w:rPr>
        <w:t> </w:t>
      </w:r>
      <w:r>
        <w:rPr>
          <w:sz w:val="28"/>
        </w:rPr>
        <w:t>hóa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0"/>
          <w:sz w:val="28"/>
        </w:rPr>
        <w:t> </w:t>
      </w:r>
      <w:r>
        <w:rPr>
          <w:sz w:val="28"/>
        </w:rPr>
        <w:t>hạng</w:t>
      </w:r>
      <w:r>
        <w:rPr>
          <w:spacing w:val="-12"/>
          <w:sz w:val="28"/>
        </w:rPr>
        <w:t> </w:t>
      </w:r>
      <w:r>
        <w:rPr>
          <w:sz w:val="28"/>
        </w:rPr>
        <w:t>mục,</w:t>
      </w:r>
      <w:r>
        <w:rPr>
          <w:spacing w:val="-10"/>
          <w:sz w:val="28"/>
        </w:rPr>
        <w:t> </w:t>
      </w:r>
      <w:r>
        <w:rPr>
          <w:sz w:val="28"/>
        </w:rPr>
        <w:t>hợp</w:t>
      </w:r>
      <w:r>
        <w:rPr>
          <w:spacing w:val="-14"/>
          <w:sz w:val="28"/>
        </w:rPr>
        <w:t> </w:t>
      </w:r>
      <w:r>
        <w:rPr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đã thực hiện (nghiệm thu) cùng nhóm (tương ứng với 4 số đầu tiên của bộ mã) thì</w:t>
      </w:r>
      <w:r>
        <w:rPr>
          <w:spacing w:val="1"/>
          <w:sz w:val="28"/>
        </w:rPr>
        <w:t> </w:t>
      </w:r>
      <w:r>
        <w:rPr>
          <w:sz w:val="28"/>
        </w:rPr>
        <w:t>hạng mục, hợp đồng này được coi là tương tự về chủng loại, tính chất để xem xét,</w:t>
      </w:r>
      <w:r>
        <w:rPr>
          <w:spacing w:val="1"/>
          <w:sz w:val="28"/>
        </w:rPr>
        <w:t> </w:t>
      </w:r>
      <w:r>
        <w:rPr>
          <w:sz w:val="28"/>
        </w:rPr>
        <w:t>đánh</w:t>
      </w:r>
      <w:r>
        <w:rPr>
          <w:spacing w:val="-3"/>
          <w:sz w:val="28"/>
        </w:rPr>
        <w:t> </w:t>
      </w:r>
      <w:r>
        <w:rPr>
          <w:sz w:val="28"/>
        </w:rPr>
        <w:t>giá.</w:t>
      </w:r>
    </w:p>
    <w:p>
      <w:pPr>
        <w:pStyle w:val="ListParagraph"/>
        <w:numPr>
          <w:ilvl w:val="0"/>
          <w:numId w:val="85"/>
        </w:numPr>
        <w:tabs>
          <w:tab w:pos="980" w:val="left" w:leader="none"/>
        </w:tabs>
        <w:spacing w:line="240" w:lineRule="auto" w:before="82" w:after="0"/>
        <w:ind w:left="112" w:right="258" w:firstLine="708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nhiều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7"/>
          <w:sz w:val="28"/>
        </w:rPr>
        <w:t> </w:t>
      </w: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thì</w:t>
      </w:r>
      <w:r>
        <w:rPr>
          <w:spacing w:val="-9"/>
          <w:sz w:val="28"/>
        </w:rPr>
        <w:t> </w:t>
      </w:r>
      <w:r>
        <w:rPr>
          <w:sz w:val="28"/>
        </w:rPr>
        <w:t>chỉ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mã</w:t>
      </w:r>
      <w:r>
        <w:rPr>
          <w:spacing w:val="-8"/>
          <w:sz w:val="28"/>
        </w:rPr>
        <w:t> </w:t>
      </w:r>
      <w:r>
        <w:rPr>
          <w:sz w:val="28"/>
        </w:rPr>
        <w:t>HS</w:t>
      </w:r>
      <w:r>
        <w:rPr>
          <w:spacing w:val="-8"/>
          <w:sz w:val="28"/>
        </w:rPr>
        <w:t> </w:t>
      </w:r>
      <w:r>
        <w:rPr>
          <w:sz w:val="28"/>
        </w:rPr>
        <w:t>cho</w:t>
      </w:r>
      <w:r>
        <w:rPr>
          <w:spacing w:val="-7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67"/>
          <w:sz w:val="28"/>
        </w:rPr>
        <w:t> </w:t>
      </w:r>
      <w:r>
        <w:rPr>
          <w:sz w:val="28"/>
        </w:rPr>
        <w:t>mục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1"/>
          <w:sz w:val="28"/>
        </w:rPr>
        <w:t> </w:t>
      </w:r>
      <w:r>
        <w:rPr>
          <w:sz w:val="28"/>
        </w:rPr>
        <w:t>của gói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2"/>
        </w:numPr>
        <w:tabs>
          <w:tab w:pos="1359" w:val="left" w:leader="none"/>
        </w:tabs>
        <w:spacing w:line="240" w:lineRule="auto" w:before="119" w:after="0"/>
        <w:ind w:left="1358" w:right="0" w:hanging="538"/>
        <w:jc w:val="both"/>
        <w:rPr>
          <w:sz w:val="28"/>
        </w:rPr>
      </w:pP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mô của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-4"/>
          <w:sz w:val="28"/>
        </w:rPr>
        <w:t> </w:t>
      </w:r>
      <w:r>
        <w:rPr>
          <w:sz w:val="28"/>
        </w:rPr>
        <w:t>tự:</w:t>
      </w:r>
    </w:p>
    <w:p>
      <w:pPr>
        <w:pStyle w:val="BodyText"/>
        <w:spacing w:line="252" w:lineRule="auto" w:before="136"/>
        <w:ind w:left="112" w:right="250" w:firstLine="708"/>
        <w:jc w:val="both"/>
      </w:pPr>
      <w:r>
        <w:rPr/>
        <w:t>Trường hợp gói thầu bao gồm nhiều loại hàng hoá khác nhau thì tùy theo tính</w:t>
      </w:r>
      <w:r>
        <w:rPr>
          <w:spacing w:val="1"/>
        </w:rPr>
        <w:t> </w:t>
      </w:r>
      <w:r>
        <w:rPr/>
        <w:t>chất,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mô gói</w:t>
      </w:r>
      <w:r>
        <w:rPr>
          <w:spacing w:val="-4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để</w:t>
      </w:r>
      <w:r>
        <w:rPr>
          <w:spacing w:val="-1"/>
        </w:rPr>
        <w:t> </w:t>
      </w:r>
      <w:r>
        <w:rPr/>
        <w:t>Bên</w:t>
      </w:r>
      <w:r>
        <w:rPr>
          <w:spacing w:val="-2"/>
        </w:rPr>
        <w:t> </w:t>
      </w:r>
      <w:r>
        <w:rPr/>
        <w:t>mời</w:t>
      </w:r>
      <w:r>
        <w:rPr>
          <w:spacing w:val="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đưa</w:t>
      </w:r>
      <w:r>
        <w:rPr>
          <w:spacing w:val="-3"/>
        </w:rPr>
        <w:t> </w:t>
      </w:r>
      <w:r>
        <w:rPr/>
        <w:t>ra</w:t>
      </w:r>
      <w:r>
        <w:rPr>
          <w:spacing w:val="-2"/>
        </w:rPr>
        <w:t> </w:t>
      </w:r>
      <w:r>
        <w:rPr/>
        <w:t>yêu cầu về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mô</w:t>
      </w:r>
      <w:r>
        <w:rPr>
          <w:spacing w:val="1"/>
        </w:rPr>
        <w:t> </w:t>
      </w:r>
      <w:r>
        <w:rPr/>
        <w:t>tương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trên</w:t>
      </w:r>
      <w:r>
        <w:rPr>
          <w:spacing w:val="-3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67"/>
        </w:rPr>
        <w:t> </w:t>
      </w:r>
      <w:r>
        <w:rPr/>
        <w:t>các loại hàng hoá chính của gói thầu (phải nêu rõ các hàng hóa chính) hoặc yêu cầu</w:t>
      </w:r>
      <w:r>
        <w:rPr>
          <w:spacing w:val="1"/>
        </w:rPr>
        <w:t> </w:t>
      </w:r>
      <w:r>
        <w:rPr/>
        <w:t>về</w:t>
      </w:r>
      <w:r>
        <w:rPr>
          <w:spacing w:val="-8"/>
        </w:rPr>
        <w:t> </w:t>
      </w:r>
      <w:r>
        <w:rPr/>
        <w:t>quy</w:t>
      </w:r>
      <w:r>
        <w:rPr>
          <w:spacing w:val="-5"/>
        </w:rPr>
        <w:t> </w:t>
      </w:r>
      <w:r>
        <w:rPr/>
        <w:t>mô</w:t>
      </w:r>
      <w:r>
        <w:rPr>
          <w:spacing w:val="-4"/>
        </w:rPr>
        <w:t> </w:t>
      </w:r>
      <w:r>
        <w:rPr/>
        <w:t>tương</w:t>
      </w:r>
      <w:r>
        <w:rPr>
          <w:spacing w:val="-6"/>
        </w:rPr>
        <w:t> </w:t>
      </w:r>
      <w:r>
        <w:rPr/>
        <w:t>tự trên</w:t>
      </w:r>
      <w:r>
        <w:rPr>
          <w:spacing w:val="-3"/>
        </w:rPr>
        <w:t> </w:t>
      </w:r>
      <w:r>
        <w:rPr/>
        <w:t>cơ</w:t>
      </w:r>
      <w:r>
        <w:rPr>
          <w:spacing w:val="-6"/>
        </w:rPr>
        <w:t> </w:t>
      </w:r>
      <w:r>
        <w:rPr/>
        <w:t>sở</w:t>
      </w:r>
      <w:r>
        <w:rPr>
          <w:spacing w:val="-8"/>
        </w:rPr>
        <w:t> </w:t>
      </w:r>
      <w:r>
        <w:rPr/>
        <w:t>tất</w:t>
      </w:r>
      <w:r>
        <w:rPr>
          <w:spacing w:val="-3"/>
        </w:rPr>
        <w:t> </w:t>
      </w:r>
      <w:r>
        <w:rPr/>
        <w:t>cả</w:t>
      </w:r>
      <w:r>
        <w:rPr>
          <w:spacing w:val="-7"/>
        </w:rPr>
        <w:t> </w:t>
      </w:r>
      <w:r>
        <w:rPr/>
        <w:t>các</w:t>
      </w:r>
      <w:r>
        <w:rPr>
          <w:spacing w:val="-6"/>
        </w:rPr>
        <w:t> </w:t>
      </w:r>
      <w:r>
        <w:rPr/>
        <w:t>loại</w:t>
      </w:r>
      <w:r>
        <w:rPr>
          <w:spacing w:val="-3"/>
        </w:rPr>
        <w:t> </w:t>
      </w:r>
      <w:r>
        <w:rPr/>
        <w:t>hàng</w:t>
      </w:r>
      <w:r>
        <w:rPr>
          <w:spacing w:val="-6"/>
        </w:rPr>
        <w:t> </w:t>
      </w:r>
      <w:r>
        <w:rPr/>
        <w:t>hoá</w:t>
      </w:r>
      <w:r>
        <w:rPr>
          <w:spacing w:val="-7"/>
        </w:rPr>
        <w:t> </w:t>
      </w:r>
      <w:r>
        <w:rPr/>
        <w:t>của</w:t>
      </w:r>
      <w:r>
        <w:rPr>
          <w:spacing w:val="-4"/>
        </w:rPr>
        <w:t> </w:t>
      </w:r>
      <w:r>
        <w:rPr/>
        <w:t>gói</w:t>
      </w:r>
      <w:r>
        <w:rPr>
          <w:spacing w:val="-4"/>
        </w:rPr>
        <w:t> </w:t>
      </w:r>
      <w:r>
        <w:rPr/>
        <w:t>thầu.</w:t>
      </w:r>
      <w:r>
        <w:rPr>
          <w:spacing w:val="3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hợp mua</w:t>
      </w:r>
      <w:r>
        <w:rPr>
          <w:spacing w:val="-68"/>
        </w:rPr>
        <w:t> </w:t>
      </w:r>
      <w:r>
        <w:rPr/>
        <w:t>sắm</w:t>
      </w:r>
      <w:r>
        <w:rPr>
          <w:spacing w:val="-9"/>
        </w:rPr>
        <w:t> </w:t>
      </w:r>
      <w:r>
        <w:rPr/>
        <w:t>tập</w:t>
      </w:r>
      <w:r>
        <w:rPr>
          <w:spacing w:val="-3"/>
        </w:rPr>
        <w:t> </w:t>
      </w:r>
      <w:r>
        <w:rPr/>
        <w:t>trung</w:t>
      </w:r>
      <w:r>
        <w:rPr>
          <w:spacing w:val="1"/>
        </w:rPr>
        <w:t> </w:t>
      </w:r>
      <w:r>
        <w:rPr/>
        <w:t>hoặc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9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  <w:r>
        <w:rPr>
          <w:spacing w:val="1"/>
        </w:rPr>
        <w:t> </w:t>
      </w:r>
      <w:r>
        <w:rPr/>
        <w:t>có</w:t>
      </w:r>
      <w:r>
        <w:rPr>
          <w:spacing w:val="-5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lượng,</w:t>
      </w:r>
      <w:r>
        <w:rPr>
          <w:spacing w:val="-5"/>
        </w:rPr>
        <w:t> </w:t>
      </w:r>
      <w:r>
        <w:rPr/>
        <w:t>khối</w:t>
      </w:r>
      <w:r>
        <w:rPr>
          <w:spacing w:val="-6"/>
        </w:rPr>
        <w:t> </w:t>
      </w:r>
      <w:r>
        <w:rPr/>
        <w:t>lượng</w:t>
      </w:r>
      <w:r>
        <w:rPr>
          <w:spacing w:val="-3"/>
        </w:rPr>
        <w:t> </w:t>
      </w:r>
      <w:r>
        <w:rPr/>
        <w:t>mời</w:t>
      </w:r>
      <w:r>
        <w:rPr>
          <w:spacing w:val="-2"/>
        </w:rPr>
        <w:t> </w:t>
      </w:r>
      <w:r>
        <w:rPr/>
        <w:t>thầu</w:t>
      </w:r>
      <w:r>
        <w:rPr>
          <w:spacing w:val="-3"/>
        </w:rPr>
        <w:t> </w:t>
      </w:r>
      <w:r>
        <w:rPr/>
        <w:t>lớn</w:t>
      </w:r>
      <w:r>
        <w:rPr>
          <w:spacing w:val="-4"/>
        </w:rPr>
        <w:t> </w:t>
      </w:r>
      <w:r>
        <w:rPr/>
        <w:t>và</w:t>
      </w:r>
      <w:r>
        <w:rPr>
          <w:spacing w:val="-4"/>
        </w:rPr>
        <w:t> </w:t>
      </w:r>
      <w:r>
        <w:rPr/>
        <w:t>trong</w:t>
      </w:r>
      <w:r>
        <w:rPr>
          <w:spacing w:val="-68"/>
        </w:rPr>
        <w:t> </w:t>
      </w:r>
      <w:r>
        <w:rPr/>
        <w:t>nước có dưới 03 nhà thầu đã từng thực hiện các hợp đồng tương tự có quy mô trên</w:t>
      </w:r>
      <w:r>
        <w:rPr>
          <w:spacing w:val="1"/>
        </w:rPr>
        <w:t> </w:t>
      </w:r>
      <w:r>
        <w:rPr/>
        <w:t>70%</w:t>
      </w:r>
      <w:r>
        <w:rPr>
          <w:spacing w:val="-6"/>
        </w:rPr>
        <w:t> </w:t>
      </w:r>
      <w:r>
        <w:rPr/>
        <w:t>quy</w:t>
      </w:r>
      <w:r>
        <w:rPr>
          <w:spacing w:val="-6"/>
        </w:rPr>
        <w:t> </w:t>
      </w:r>
      <w:r>
        <w:rPr/>
        <w:t>mô</w:t>
      </w:r>
      <w:r>
        <w:rPr>
          <w:spacing w:val="-1"/>
        </w:rPr>
        <w:t> </w:t>
      </w:r>
      <w:r>
        <w:rPr/>
        <w:t>của</w:t>
      </w:r>
      <w:r>
        <w:rPr>
          <w:spacing w:val="-4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đang</w:t>
      </w:r>
      <w:r>
        <w:rPr>
          <w:spacing w:val="-4"/>
        </w:rPr>
        <w:t> </w:t>
      </w:r>
      <w:r>
        <w:rPr/>
        <w:t>xét</w:t>
      </w:r>
      <w:r>
        <w:rPr>
          <w:spacing w:val="-3"/>
        </w:rPr>
        <w:t> </w:t>
      </w:r>
      <w:r>
        <w:rPr/>
        <w:t>thì</w:t>
      </w:r>
      <w:r>
        <w:rPr>
          <w:spacing w:val="-3"/>
        </w:rPr>
        <w:t> </w:t>
      </w:r>
      <w:r>
        <w:rPr/>
        <w:t>có</w:t>
      </w:r>
      <w:r>
        <w:rPr>
          <w:spacing w:val="-3"/>
        </w:rPr>
        <w:t> </w:t>
      </w:r>
      <w:r>
        <w:rPr/>
        <w:t>thể</w:t>
      </w:r>
      <w:r>
        <w:rPr>
          <w:spacing w:val="-4"/>
        </w:rPr>
        <w:t> </w:t>
      </w:r>
      <w:r>
        <w:rPr/>
        <w:t>điều</w:t>
      </w:r>
      <w:r>
        <w:rPr>
          <w:spacing w:val="-3"/>
        </w:rPr>
        <w:t> </w:t>
      </w:r>
      <w:r>
        <w:rPr/>
        <w:t>chỉnh</w:t>
      </w:r>
      <w:r>
        <w:rPr>
          <w:spacing w:val="-4"/>
        </w:rPr>
        <w:t> </w:t>
      </w:r>
      <w:r>
        <w:rPr/>
        <w:t>giảm</w:t>
      </w:r>
      <w:r>
        <w:rPr>
          <w:spacing w:val="-3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quy</w:t>
      </w:r>
      <w:r>
        <w:rPr>
          <w:spacing w:val="-5"/>
        </w:rPr>
        <w:t> </w:t>
      </w:r>
      <w:r>
        <w:rPr/>
        <w:t>mô</w:t>
      </w:r>
      <w:r>
        <w:rPr>
          <w:spacing w:val="-4"/>
        </w:rPr>
        <w:t> </w:t>
      </w:r>
      <w:r>
        <w:rPr/>
        <w:t>của</w:t>
      </w:r>
      <w:r>
        <w:rPr>
          <w:spacing w:val="-68"/>
        </w:rPr>
        <w:t> </w:t>
      </w:r>
      <w:r>
        <w:rPr/>
        <w:t>hợp</w:t>
      </w:r>
      <w:r>
        <w:rPr>
          <w:spacing w:val="-9"/>
        </w:rPr>
        <w:t> </w:t>
      </w:r>
      <w:r>
        <w:rPr/>
        <w:t>đồng</w:t>
      </w:r>
      <w:r>
        <w:rPr>
          <w:spacing w:val="-8"/>
        </w:rPr>
        <w:t> </w:t>
      </w:r>
      <w:r>
        <w:rPr/>
        <w:t>tương</w:t>
      </w:r>
      <w:r>
        <w:rPr>
          <w:spacing w:val="-9"/>
        </w:rPr>
        <w:t> </w:t>
      </w:r>
      <w:r>
        <w:rPr/>
        <w:t>tự</w:t>
      </w:r>
      <w:r>
        <w:rPr>
          <w:spacing w:val="-10"/>
        </w:rPr>
        <w:t> </w:t>
      </w:r>
      <w:r>
        <w:rPr/>
        <w:t>xuống</w:t>
      </w:r>
      <w:r>
        <w:rPr>
          <w:spacing w:val="-8"/>
        </w:rPr>
        <w:t> </w:t>
      </w:r>
      <w:r>
        <w:rPr/>
        <w:t>còn</w:t>
      </w:r>
      <w:r>
        <w:rPr>
          <w:spacing w:val="-4"/>
        </w:rPr>
        <w:t> </w:t>
      </w:r>
      <w:r>
        <w:rPr>
          <w:b/>
        </w:rPr>
        <w:t>Y/1,4</w:t>
      </w:r>
      <w:r>
        <w:rPr>
          <w:b/>
          <w:spacing w:val="-7"/>
        </w:rPr>
        <w:t> </w:t>
      </w:r>
      <w:r>
        <w:rPr/>
        <w:t>và/hoặc</w:t>
      </w:r>
      <w:r>
        <w:rPr>
          <w:spacing w:val="-9"/>
        </w:rPr>
        <w:t> </w:t>
      </w:r>
      <w:r>
        <w:rPr/>
        <w:t>chia</w:t>
      </w:r>
      <w:r>
        <w:rPr>
          <w:spacing w:val="-10"/>
        </w:rPr>
        <w:t> </w:t>
      </w:r>
      <w:r>
        <w:rPr/>
        <w:t>gói</w:t>
      </w:r>
      <w:r>
        <w:rPr>
          <w:spacing w:val="-8"/>
        </w:rPr>
        <w:t> </w:t>
      </w:r>
      <w:r>
        <w:rPr/>
        <w:t>thầu</w:t>
      </w:r>
      <w:r>
        <w:rPr>
          <w:spacing w:val="-9"/>
        </w:rPr>
        <w:t> </w:t>
      </w:r>
      <w:r>
        <w:rPr/>
        <w:t>thành</w:t>
      </w:r>
      <w:r>
        <w:rPr>
          <w:spacing w:val="-11"/>
        </w:rPr>
        <w:t> </w:t>
      </w:r>
      <w:r>
        <w:rPr/>
        <w:t>các</w:t>
      </w:r>
      <w:r>
        <w:rPr>
          <w:spacing w:val="-9"/>
        </w:rPr>
        <w:t> </w:t>
      </w:r>
      <w:r>
        <w:rPr/>
        <w:t>phần</w:t>
      </w:r>
      <w:r>
        <w:rPr>
          <w:spacing w:val="-9"/>
        </w:rPr>
        <w:t> </w:t>
      </w:r>
      <w:r>
        <w:rPr/>
        <w:t>(lô)</w:t>
      </w:r>
      <w:r>
        <w:rPr>
          <w:spacing w:val="-9"/>
        </w:rPr>
        <w:t> </w:t>
      </w:r>
      <w:r>
        <w:rPr/>
        <w:t>để</w:t>
      </w:r>
      <w:r>
        <w:rPr>
          <w:spacing w:val="-9"/>
        </w:rPr>
        <w:t> </w:t>
      </w:r>
      <w:r>
        <w:rPr/>
        <w:t>tăng</w:t>
      </w:r>
      <w:r>
        <w:rPr>
          <w:spacing w:val="-68"/>
        </w:rPr>
        <w:t> </w:t>
      </w:r>
      <w:r>
        <w:rPr/>
        <w:t>tính cạnh tranh cho gói thầu. Trong đó, </w:t>
      </w:r>
      <w:r>
        <w:rPr>
          <w:b/>
        </w:rPr>
        <w:t>Y </w:t>
      </w:r>
      <w:r>
        <w:rPr/>
        <w:t>thông thường khoảng 70% giá trị của gói</w:t>
      </w:r>
      <w:r>
        <w:rPr>
          <w:spacing w:val="1"/>
        </w:rPr>
        <w:t> </w:t>
      </w:r>
      <w:r>
        <w:rPr/>
        <w:t>thầu</w:t>
      </w:r>
      <w:r>
        <w:rPr>
          <w:spacing w:val="-3"/>
        </w:rPr>
        <w:t> </w:t>
      </w:r>
      <w:r>
        <w:rPr/>
        <w:t>đang</w:t>
      </w:r>
      <w:r>
        <w:rPr>
          <w:spacing w:val="-4"/>
        </w:rPr>
        <w:t> </w:t>
      </w:r>
      <w:r>
        <w:rPr/>
        <w:t>xét.</w:t>
      </w:r>
    </w:p>
    <w:p>
      <w:pPr>
        <w:pStyle w:val="BodyText"/>
        <w:spacing w:line="252" w:lineRule="auto" w:before="120"/>
        <w:ind w:left="112" w:right="123" w:firstLine="708"/>
        <w:jc w:val="both"/>
      </w:pPr>
      <w:r>
        <w:rPr/>
        <w:t>Việc đánh giá về quy mô của hợp đồng tương tự căn cứ vào giá trị hoàn thành,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nghiệm</w:t>
      </w:r>
      <w:r>
        <w:rPr>
          <w:spacing w:val="-5"/>
        </w:rPr>
        <w:t> </w:t>
      </w:r>
      <w:r>
        <w:rPr/>
        <w:t>thu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ListParagraph"/>
        <w:numPr>
          <w:ilvl w:val="0"/>
          <w:numId w:val="86"/>
        </w:numPr>
        <w:tabs>
          <w:tab w:pos="1227" w:val="left" w:leader="none"/>
        </w:tabs>
        <w:spacing w:line="252" w:lineRule="auto" w:before="79" w:after="0"/>
        <w:ind w:left="112" w:right="111" w:firstLine="778"/>
        <w:jc w:val="both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ít</w:t>
      </w:r>
      <w:r>
        <w:rPr>
          <w:spacing w:val="-3"/>
          <w:sz w:val="28"/>
        </w:rPr>
        <w:t> </w:t>
      </w:r>
      <w:r>
        <w:rPr>
          <w:sz w:val="28"/>
        </w:rPr>
        <w:t>nhất</w:t>
      </w:r>
      <w:r>
        <w:rPr>
          <w:spacing w:val="-4"/>
          <w:sz w:val="28"/>
        </w:rPr>
        <w:t> </w:t>
      </w:r>
      <w:r>
        <w:rPr>
          <w:sz w:val="28"/>
        </w:rPr>
        <w:t>01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-3"/>
          <w:sz w:val="28"/>
        </w:rPr>
        <w:t> </w:t>
      </w: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hoàn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1"/>
          <w:sz w:val="28"/>
        </w:rPr>
        <w:t> </w:t>
      </w:r>
      <w:r>
        <w:rPr>
          <w:sz w:val="28"/>
        </w:rPr>
        <w:t>cung cấp</w:t>
      </w:r>
      <w:r>
        <w:rPr>
          <w:spacing w:val="-4"/>
          <w:sz w:val="28"/>
        </w:rPr>
        <w:t> </w:t>
      </w:r>
      <w:r>
        <w:rPr>
          <w:sz w:val="28"/>
        </w:rPr>
        <w:t>đầy</w:t>
      </w:r>
      <w:r>
        <w:rPr>
          <w:spacing w:val="-6"/>
          <w:sz w:val="28"/>
        </w:rPr>
        <w:t> </w:t>
      </w:r>
      <w:r>
        <w:rPr>
          <w:sz w:val="28"/>
        </w:rPr>
        <w:t>đủ 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4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hoá</w:t>
      </w:r>
      <w:r>
        <w:rPr>
          <w:spacing w:val="-2"/>
          <w:sz w:val="28"/>
        </w:rPr>
        <w:t> </w:t>
      </w:r>
      <w:r>
        <w:rPr>
          <w:sz w:val="28"/>
        </w:rPr>
        <w:t>tương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đáp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ứng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tối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thiểu</w:t>
      </w:r>
      <w:r>
        <w:rPr>
          <w:spacing w:val="-12"/>
          <w:sz w:val="28"/>
        </w:rPr>
        <w:t> </w:t>
      </w:r>
      <w:r>
        <w:rPr>
          <w:sz w:val="28"/>
        </w:rPr>
        <w:t>là</w:t>
      </w:r>
      <w:r>
        <w:rPr>
          <w:spacing w:val="-8"/>
          <w:sz w:val="28"/>
        </w:rPr>
        <w:t> </w:t>
      </w:r>
      <w:r>
        <w:rPr>
          <w:b/>
          <w:sz w:val="28"/>
        </w:rPr>
        <w:t>Y</w:t>
      </w:r>
      <w:r>
        <w:rPr>
          <w:b/>
          <w:spacing w:val="-14"/>
          <w:sz w:val="28"/>
        </w:rPr>
        <w:t> </w:t>
      </w:r>
      <w:r>
        <w:rPr>
          <w:sz w:val="28"/>
        </w:rPr>
        <w:t>(hoặc</w:t>
      </w:r>
      <w:r>
        <w:rPr>
          <w:spacing w:val="-13"/>
          <w:sz w:val="28"/>
        </w:rPr>
        <w:t> </w:t>
      </w:r>
      <w:r>
        <w:rPr>
          <w:b/>
          <w:sz w:val="28"/>
        </w:rPr>
        <w:t>Y/1,4</w:t>
      </w:r>
      <w:r>
        <w:rPr>
          <w:b/>
          <w:spacing w:val="-12"/>
          <w:sz w:val="28"/>
        </w:rPr>
        <w:t> </w:t>
      </w: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thuộc trường</w:t>
      </w:r>
      <w:r>
        <w:rPr>
          <w:spacing w:val="-12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mua</w:t>
      </w:r>
      <w:r>
        <w:rPr>
          <w:spacing w:val="-13"/>
          <w:sz w:val="28"/>
        </w:rPr>
        <w:t> </w:t>
      </w:r>
      <w:r>
        <w:rPr>
          <w:sz w:val="28"/>
        </w:rPr>
        <w:t>sắm</w:t>
      </w:r>
      <w:r>
        <w:rPr>
          <w:spacing w:val="-18"/>
          <w:sz w:val="28"/>
        </w:rPr>
        <w:t> </w:t>
      </w:r>
      <w:r>
        <w:rPr>
          <w:sz w:val="28"/>
        </w:rPr>
        <w:t>tập</w:t>
      </w:r>
      <w:r>
        <w:rPr>
          <w:spacing w:val="-12"/>
          <w:sz w:val="28"/>
        </w:rPr>
        <w:t> </w:t>
      </w:r>
      <w:r>
        <w:rPr>
          <w:sz w:val="28"/>
        </w:rPr>
        <w:t>trung</w:t>
      </w:r>
      <w:r>
        <w:rPr>
          <w:spacing w:val="-68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mua sắm</w:t>
      </w:r>
      <w:r>
        <w:rPr>
          <w:spacing w:val="-3"/>
          <w:sz w:val="28"/>
        </w:rPr>
        <w:t> </w:t>
      </w:r>
      <w:r>
        <w:rPr>
          <w:sz w:val="28"/>
        </w:rPr>
        <w:t>hàng hóa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số lượng,</w:t>
      </w:r>
      <w:r>
        <w:rPr>
          <w:spacing w:val="-4"/>
          <w:sz w:val="28"/>
        </w:rPr>
        <w:t> </w:t>
      </w:r>
      <w:r>
        <w:rPr>
          <w:sz w:val="28"/>
        </w:rPr>
        <w:t>khối lượng</w:t>
      </w:r>
      <w:r>
        <w:rPr>
          <w:spacing w:val="1"/>
          <w:sz w:val="28"/>
        </w:rPr>
        <w:t> </w:t>
      </w:r>
      <w:r>
        <w:rPr>
          <w:sz w:val="28"/>
        </w:rPr>
        <w:t>mời thầu</w:t>
      </w:r>
      <w:r>
        <w:rPr>
          <w:spacing w:val="-2"/>
          <w:sz w:val="28"/>
        </w:rPr>
        <w:t> </w:t>
      </w:r>
      <w:r>
        <w:rPr>
          <w:sz w:val="28"/>
        </w:rPr>
        <w:t>lớn)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6"/>
        </w:numPr>
        <w:tabs>
          <w:tab w:pos="1245" w:val="left" w:leader="none"/>
        </w:tabs>
        <w:spacing w:line="252" w:lineRule="auto" w:before="121" w:after="0"/>
        <w:ind w:left="112" w:right="110" w:firstLine="708"/>
        <w:jc w:val="both"/>
        <w:rPr>
          <w:sz w:val="28"/>
        </w:rPr>
      </w:pPr>
      <w:r>
        <w:rPr>
          <w:sz w:val="28"/>
        </w:rPr>
        <w:t>Có các hạng mục hàng hóa tương tự đã thực hiện trong các hợp đồng khác</w:t>
      </w:r>
      <w:r>
        <w:rPr>
          <w:spacing w:val="1"/>
          <w:sz w:val="28"/>
        </w:rPr>
        <w:t> </w:t>
      </w:r>
      <w:r>
        <w:rPr>
          <w:sz w:val="28"/>
        </w:rPr>
        <w:t>nhau (hợp đồng có thể đã hoàn thành hoặc đang thực hiện, chưa nghiệm thu, thanh lý)</w:t>
      </w:r>
      <w:r>
        <w:rPr>
          <w:spacing w:val="-67"/>
          <w:sz w:val="28"/>
        </w:rPr>
        <w:t> </w:t>
      </w:r>
      <w:r>
        <w:rPr>
          <w:sz w:val="28"/>
        </w:rPr>
        <w:t>nhưng bảo đảm giá trị của từng hạng mục hàng hóa tương tự đã thực hiện đáp ứng tối</w:t>
      </w:r>
      <w:r>
        <w:rPr>
          <w:spacing w:val="-67"/>
          <w:sz w:val="28"/>
        </w:rPr>
        <w:t> </w:t>
      </w:r>
      <w:r>
        <w:rPr>
          <w:sz w:val="28"/>
        </w:rPr>
        <w:t>thiểu 70% giá trị của từng hạng mục hàng hóa trong gói thầu đang xét (hoặc 50% nếu</w:t>
      </w:r>
      <w:r>
        <w:rPr>
          <w:spacing w:val="-67"/>
          <w:sz w:val="28"/>
        </w:rPr>
        <w:t> </w:t>
      </w:r>
      <w:r>
        <w:rPr>
          <w:sz w:val="28"/>
        </w:rPr>
        <w:t>thuộc trường hợp mua sắm tập trung hoặc mua sắm hàng hóa có số lượng, khối lượng</w:t>
      </w:r>
      <w:r>
        <w:rPr>
          <w:spacing w:val="-67"/>
          <w:sz w:val="28"/>
        </w:rPr>
        <w:t> </w:t>
      </w:r>
      <w:r>
        <w:rPr>
          <w:sz w:val="28"/>
        </w:rPr>
        <w:t>mời thầu</w:t>
      </w:r>
      <w:r>
        <w:rPr>
          <w:spacing w:val="1"/>
          <w:sz w:val="28"/>
        </w:rPr>
        <w:t> </w:t>
      </w:r>
      <w:r>
        <w:rPr>
          <w:sz w:val="28"/>
        </w:rPr>
        <w:t>lớn).</w:t>
      </w:r>
    </w:p>
    <w:p>
      <w:pPr>
        <w:pStyle w:val="BodyText"/>
        <w:spacing w:before="120"/>
        <w:ind w:left="821"/>
        <w:jc w:val="both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spacing w:before="59"/>
        <w:ind w:left="112" w:right="107" w:firstLine="708"/>
        <w:jc w:val="both"/>
      </w:pPr>
      <w:r>
        <w:rPr/>
        <w:t>+ Hạng mục hàng hóa đã thực hiện là một phần hoặc toàn bộ khối lượng hàng</w:t>
      </w:r>
      <w:r>
        <w:rPr>
          <w:spacing w:val="1"/>
        </w:rPr>
        <w:t> </w:t>
      </w:r>
      <w:r>
        <w:rPr/>
        <w:t>hóa trong hạng mục đã được nghiệm thu trong khoảng thời gian quy định mà không</w:t>
      </w:r>
      <w:r>
        <w:rPr>
          <w:spacing w:val="1"/>
        </w:rPr>
        <w:t> </w:t>
      </w:r>
      <w:r>
        <w:rPr/>
        <w:t>xét đến thời gian ký kết hợp đồng. Thời điểm xác nhận hạng mục hàng hóa đã thực</w:t>
      </w:r>
      <w:r>
        <w:rPr>
          <w:spacing w:val="1"/>
        </w:rPr>
        <w:t> </w:t>
      </w:r>
      <w:r>
        <w:rPr/>
        <w:t>hiện</w:t>
      </w:r>
      <w:r>
        <w:rPr>
          <w:spacing w:val="-14"/>
        </w:rPr>
        <w:t> </w:t>
      </w:r>
      <w:r>
        <w:rPr/>
        <w:t>để</w:t>
      </w:r>
      <w:r>
        <w:rPr>
          <w:spacing w:val="-14"/>
        </w:rPr>
        <w:t> </w:t>
      </w:r>
      <w:r>
        <w:rPr/>
        <w:t>xác</w:t>
      </w:r>
      <w:r>
        <w:rPr>
          <w:spacing w:val="-14"/>
        </w:rPr>
        <w:t> </w:t>
      </w:r>
      <w:r>
        <w:rPr/>
        <w:t>định</w:t>
      </w:r>
      <w:r>
        <w:rPr>
          <w:spacing w:val="-12"/>
        </w:rPr>
        <w:t> </w:t>
      </w:r>
      <w:r>
        <w:rPr/>
        <w:t>hạng</w:t>
      </w:r>
      <w:r>
        <w:rPr>
          <w:spacing w:val="-10"/>
        </w:rPr>
        <w:t> </w:t>
      </w:r>
      <w:r>
        <w:rPr/>
        <w:t>mục</w:t>
      </w:r>
      <w:r>
        <w:rPr>
          <w:spacing w:val="-12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</w:t>
      </w:r>
      <w:r>
        <w:rPr>
          <w:spacing w:val="-11"/>
        </w:rPr>
        <w:t> </w:t>
      </w:r>
      <w:r>
        <w:rPr/>
        <w:t>tương</w:t>
      </w:r>
      <w:r>
        <w:rPr>
          <w:spacing w:val="-14"/>
        </w:rPr>
        <w:t> </w:t>
      </w:r>
      <w:r>
        <w:rPr/>
        <w:t>tự</w:t>
      </w:r>
      <w:r>
        <w:rPr>
          <w:spacing w:val="-13"/>
        </w:rPr>
        <w:t> </w:t>
      </w:r>
      <w:r>
        <w:rPr/>
        <w:t>là</w:t>
      </w:r>
      <w:r>
        <w:rPr>
          <w:spacing w:val="-14"/>
        </w:rPr>
        <w:t> </w:t>
      </w:r>
      <w:r>
        <w:rPr/>
        <w:t>thời</w:t>
      </w:r>
      <w:r>
        <w:rPr>
          <w:spacing w:val="-14"/>
        </w:rPr>
        <w:t> </w:t>
      </w:r>
      <w:r>
        <w:rPr/>
        <w:t>điểm</w:t>
      </w:r>
      <w:r>
        <w:rPr>
          <w:spacing w:val="-16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thu</w:t>
      </w:r>
      <w:r>
        <w:rPr>
          <w:spacing w:val="-14"/>
        </w:rPr>
        <w:t> </w:t>
      </w:r>
      <w:r>
        <w:rPr/>
        <w:t>hàng</w:t>
      </w:r>
      <w:r>
        <w:rPr>
          <w:spacing w:val="-13"/>
        </w:rPr>
        <w:t> </w:t>
      </w:r>
      <w:r>
        <w:rPr/>
        <w:t>hóa,</w:t>
      </w:r>
      <w:r>
        <w:rPr>
          <w:spacing w:val="-12"/>
        </w:rPr>
        <w:t> </w:t>
      </w:r>
      <w:r>
        <w:rPr/>
        <w:t>không</w:t>
      </w:r>
      <w:r>
        <w:rPr>
          <w:spacing w:val="-68"/>
        </w:rPr>
        <w:t> </w:t>
      </w:r>
      <w:r>
        <w:rPr/>
        <w:t>căn cứ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thời</w:t>
      </w:r>
      <w:r>
        <w:rPr>
          <w:spacing w:val="-2"/>
        </w:rPr>
        <w:t> </w:t>
      </w:r>
      <w:r>
        <w:rPr/>
        <w:t>điểm</w:t>
      </w:r>
      <w:r>
        <w:rPr>
          <w:spacing w:val="-4"/>
        </w:rPr>
        <w:t> </w:t>
      </w:r>
      <w:r>
        <w:rPr/>
        <w:t>ký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đồng.</w:t>
      </w:r>
    </w:p>
    <w:p>
      <w:pPr>
        <w:pStyle w:val="BodyText"/>
        <w:spacing w:before="61"/>
        <w:ind w:left="112" w:right="113" w:firstLine="708"/>
        <w:jc w:val="both"/>
      </w:pPr>
      <w:r>
        <w:rPr/>
        <w:t>+ Hợp đồng hoàn thành là hợp đồng có toàn bộ hàng hóa đã được nghiệm thu</w:t>
      </w:r>
      <w:r>
        <w:rPr>
          <w:spacing w:val="1"/>
        </w:rPr>
        <w:t> </w:t>
      </w:r>
      <w:r>
        <w:rPr/>
        <w:t>hoặc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đã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thanh</w:t>
      </w:r>
      <w:r>
        <w:rPr>
          <w:spacing w:val="-9"/>
        </w:rPr>
        <w:t> </w:t>
      </w:r>
      <w:r>
        <w:rPr/>
        <w:t>lý.</w:t>
      </w:r>
      <w:r>
        <w:rPr>
          <w:spacing w:val="-10"/>
        </w:rPr>
        <w:t> </w:t>
      </w:r>
      <w:r>
        <w:rPr/>
        <w:t>Thời</w:t>
      </w:r>
      <w:r>
        <w:rPr>
          <w:spacing w:val="-12"/>
        </w:rPr>
        <w:t> </w:t>
      </w:r>
      <w:r>
        <w:rPr/>
        <w:t>điểm</w:t>
      </w:r>
      <w:r>
        <w:rPr>
          <w:spacing w:val="-15"/>
        </w:rPr>
        <w:t> </w:t>
      </w:r>
      <w:r>
        <w:rPr/>
        <w:t>xác</w:t>
      </w:r>
      <w:r>
        <w:rPr>
          <w:spacing w:val="-9"/>
        </w:rPr>
        <w:t> </w:t>
      </w:r>
      <w:r>
        <w:rPr/>
        <w:t>nhận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hoàn</w:t>
      </w:r>
      <w:r>
        <w:rPr>
          <w:spacing w:val="-10"/>
        </w:rPr>
        <w:t> </w:t>
      </w:r>
      <w:r>
        <w:rPr/>
        <w:t>thành</w:t>
      </w:r>
      <w:r>
        <w:rPr>
          <w:spacing w:val="-11"/>
        </w:rPr>
        <w:t> </w:t>
      </w:r>
      <w:r>
        <w:rPr/>
        <w:t>để</w:t>
      </w:r>
      <w:r>
        <w:rPr>
          <w:spacing w:val="-12"/>
        </w:rPr>
        <w:t> </w:t>
      </w:r>
      <w:r>
        <w:rPr/>
        <w:t>xác</w:t>
      </w:r>
      <w:r>
        <w:rPr>
          <w:spacing w:val="-11"/>
        </w:rPr>
        <w:t> </w:t>
      </w:r>
      <w:r>
        <w:rPr/>
        <w:t>định</w:t>
      </w:r>
      <w:r>
        <w:rPr>
          <w:spacing w:val="-68"/>
        </w:rPr>
        <w:t> </w:t>
      </w:r>
      <w:r>
        <w:rPr/>
        <w:t>hợp đồng tương tự là thời điểm nghiệm thu hàng hóa, không căn cứ vào thời điểm ký</w:t>
      </w:r>
      <w:r>
        <w:rPr>
          <w:spacing w:val="1"/>
        </w:rPr>
        <w:t> </w:t>
      </w:r>
      <w:r>
        <w:rPr/>
        <w:t>kết</w:t>
      </w:r>
      <w:r>
        <w:rPr>
          <w:spacing w:val="-3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đồng.</w:t>
      </w:r>
    </w:p>
    <w:p>
      <w:pPr>
        <w:pStyle w:val="ListParagraph"/>
        <w:numPr>
          <w:ilvl w:val="0"/>
          <w:numId w:val="85"/>
        </w:numPr>
        <w:tabs>
          <w:tab w:pos="999" w:val="left" w:leader="none"/>
        </w:tabs>
        <w:spacing w:line="240" w:lineRule="auto" w:before="59" w:after="0"/>
        <w:ind w:left="112" w:right="110" w:firstLine="708"/>
        <w:jc w:val="both"/>
        <w:rPr>
          <w:sz w:val="28"/>
        </w:rPr>
      </w:pPr>
      <w:r>
        <w:rPr>
          <w:sz w:val="28"/>
        </w:rPr>
        <w:t>Trường hợp nhà thầu vừa là nhà sản xuất, vừa là nhà cung cấp (một số hàng</w:t>
      </w:r>
      <w:r>
        <w:rPr>
          <w:spacing w:val="1"/>
          <w:sz w:val="28"/>
        </w:rPr>
        <w:t> </w:t>
      </w:r>
      <w:r>
        <w:rPr>
          <w:sz w:val="28"/>
        </w:rPr>
        <w:t>hóa hoặc một phần khối lượng hàng hóa do nhà thầu chào trong E-HSDT là do nhà</w:t>
      </w:r>
      <w:r>
        <w:rPr>
          <w:spacing w:val="1"/>
          <w:sz w:val="28"/>
        </w:rPr>
        <w:t> </w:t>
      </w:r>
      <w:r>
        <w:rPr>
          <w:sz w:val="28"/>
        </w:rPr>
        <w:t>thầu sản xuất, một số hàng hóa khác hoặc một phần khối lượng hàng hóa do nhà thầu</w:t>
      </w:r>
      <w:r>
        <w:rPr>
          <w:spacing w:val="1"/>
          <w:sz w:val="28"/>
        </w:rPr>
        <w:t> </w:t>
      </w:r>
      <w:r>
        <w:rPr>
          <w:sz w:val="28"/>
        </w:rPr>
        <w:t>mua từ nhà sản xuất, cung cấp khác để cung cấp cho gói thầu), thì ngoài kê khai về</w:t>
      </w:r>
      <w:r>
        <w:rPr>
          <w:spacing w:val="1"/>
          <w:sz w:val="28"/>
        </w:rPr>
        <w:t> </w:t>
      </w:r>
      <w:r>
        <w:rPr>
          <w:sz w:val="28"/>
        </w:rPr>
        <w:t>kinh nghiệm thực hiện hợp đồng tương tự, nhà thầu còn phải kê khai về năng lực sản</w:t>
      </w:r>
      <w:r>
        <w:rPr>
          <w:spacing w:val="1"/>
          <w:sz w:val="28"/>
        </w:rPr>
        <w:t> </w:t>
      </w:r>
      <w:r>
        <w:rPr>
          <w:sz w:val="28"/>
        </w:rPr>
        <w:t>xuất theo nội dung quy định tại Mục 4-Bảng số 02 Chương này. Việc đánh giá kinh</w:t>
      </w:r>
      <w:r>
        <w:rPr>
          <w:spacing w:val="1"/>
          <w:sz w:val="28"/>
        </w:rPr>
        <w:t> </w:t>
      </w:r>
      <w:r>
        <w:rPr>
          <w:sz w:val="28"/>
        </w:rPr>
        <w:t>nghiệm của nhà thầu sẽ được thực hiện trên cơ sở hợp đồng cung cấp hàng hóa tương</w:t>
      </w:r>
      <w:r>
        <w:rPr>
          <w:spacing w:val="1"/>
          <w:sz w:val="28"/>
        </w:rPr>
        <w:t> </w:t>
      </w:r>
      <w:r>
        <w:rPr>
          <w:sz w:val="28"/>
        </w:rPr>
        <w:t>tự (tương ứng với phần hàng hóa mà nhà thầu mua từ nhà sản xuất, cung cấp khác) và</w:t>
      </w:r>
      <w:r>
        <w:rPr>
          <w:spacing w:val="-67"/>
          <w:sz w:val="28"/>
        </w:rPr>
        <w:t> </w:t>
      </w:r>
      <w:r>
        <w:rPr>
          <w:sz w:val="28"/>
        </w:rPr>
        <w:t>năng lực sản xuất của nhà thầu (tương ứng với phần hàng hóa mà nhà thầu tự sản xuất</w:t>
      </w:r>
      <w:r>
        <w:rPr>
          <w:spacing w:val="-67"/>
          <w:sz w:val="28"/>
        </w:rPr>
        <w:t> </w:t>
      </w: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cung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gói</w:t>
      </w:r>
      <w:r>
        <w:rPr>
          <w:spacing w:val="1"/>
          <w:sz w:val="28"/>
        </w:rPr>
        <w:t> </w:t>
      </w:r>
      <w:r>
        <w:rPr>
          <w:sz w:val="28"/>
        </w:rPr>
        <w:t>thầu).</w:t>
      </w:r>
    </w:p>
    <w:p>
      <w:pPr>
        <w:pStyle w:val="BodyText"/>
        <w:spacing w:line="252" w:lineRule="auto" w:before="121"/>
        <w:ind w:left="112" w:right="115" w:firstLine="708"/>
        <w:jc w:val="both"/>
      </w:pPr>
      <w:r>
        <w:rPr/>
        <w:t>Trường hợp một số hạng mục hàng hóa trong gói thầu có cùng mã Chương, mã</w:t>
      </w:r>
      <w:r>
        <w:rPr>
          <w:spacing w:val="-67"/>
        </w:rPr>
        <w:t> </w:t>
      </w:r>
      <w:r>
        <w:rPr/>
        <w:t>Nhóm (mã A) thì việc đánh giá về quy mô của hợp đồng tương tự căn cứ vào giá trị</w:t>
      </w:r>
      <w:r>
        <w:rPr>
          <w:spacing w:val="1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thành,</w:t>
      </w:r>
      <w:r>
        <w:rPr>
          <w:spacing w:val="-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nghiệm</w:t>
      </w:r>
      <w:r>
        <w:rPr>
          <w:spacing w:val="-5"/>
        </w:rPr>
        <w:t> </w:t>
      </w:r>
      <w:r>
        <w:rPr/>
        <w:t>thu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pStyle w:val="ListParagraph"/>
        <w:numPr>
          <w:ilvl w:val="0"/>
          <w:numId w:val="86"/>
        </w:numPr>
        <w:tabs>
          <w:tab w:pos="1308" w:val="left" w:leader="none"/>
        </w:tabs>
        <w:spacing w:line="252" w:lineRule="auto" w:before="119" w:after="0"/>
        <w:ind w:left="112" w:right="108" w:firstLine="708"/>
        <w:jc w:val="both"/>
        <w:rPr>
          <w:sz w:val="28"/>
        </w:rPr>
      </w:pP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ít</w:t>
      </w:r>
      <w:r>
        <w:rPr>
          <w:spacing w:val="-8"/>
          <w:sz w:val="28"/>
        </w:rPr>
        <w:t> </w:t>
      </w:r>
      <w:r>
        <w:rPr>
          <w:sz w:val="28"/>
        </w:rPr>
        <w:t>nhất</w:t>
      </w:r>
      <w:r>
        <w:rPr>
          <w:spacing w:val="-8"/>
          <w:sz w:val="28"/>
        </w:rPr>
        <w:t> </w:t>
      </w:r>
      <w:r>
        <w:rPr>
          <w:sz w:val="28"/>
        </w:rPr>
        <w:t>01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hoàn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8"/>
          <w:sz w:val="28"/>
        </w:rPr>
        <w:t> </w:t>
      </w:r>
      <w:r>
        <w:rPr>
          <w:sz w:val="28"/>
        </w:rPr>
        <w:t>cung</w:t>
      </w:r>
      <w:r>
        <w:rPr>
          <w:spacing w:val="-7"/>
          <w:sz w:val="28"/>
        </w:rPr>
        <w:t> </w:t>
      </w:r>
      <w:r>
        <w:rPr>
          <w:sz w:val="28"/>
        </w:rPr>
        <w:t>cấp</w:t>
      </w:r>
      <w:r>
        <w:rPr>
          <w:spacing w:val="-8"/>
          <w:sz w:val="28"/>
        </w:rPr>
        <w:t> </w:t>
      </w:r>
      <w:r>
        <w:rPr>
          <w:sz w:val="28"/>
        </w:rPr>
        <w:t>đầy</w:t>
      </w:r>
      <w:r>
        <w:rPr>
          <w:spacing w:val="-10"/>
          <w:sz w:val="28"/>
        </w:rPr>
        <w:t> </w:t>
      </w:r>
      <w:r>
        <w:rPr>
          <w:sz w:val="28"/>
        </w:rPr>
        <w:t>đủ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loại</w:t>
      </w:r>
      <w:r>
        <w:rPr>
          <w:spacing w:val="-8"/>
          <w:sz w:val="28"/>
        </w:rPr>
        <w:t> </w:t>
      </w:r>
      <w:r>
        <w:rPr>
          <w:sz w:val="28"/>
        </w:rPr>
        <w:t>hàng</w:t>
      </w:r>
      <w:r>
        <w:rPr>
          <w:spacing w:val="-8"/>
          <w:sz w:val="28"/>
        </w:rPr>
        <w:t> </w:t>
      </w:r>
      <w:r>
        <w:rPr>
          <w:sz w:val="28"/>
        </w:rPr>
        <w:t>hoá</w:t>
      </w:r>
      <w:r>
        <w:rPr>
          <w:spacing w:val="-9"/>
          <w:sz w:val="28"/>
        </w:rPr>
        <w:t> </w:t>
      </w:r>
      <w:r>
        <w:rPr>
          <w:sz w:val="28"/>
        </w:rPr>
        <w:t>tương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đáp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ứng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tối</w:t>
      </w:r>
      <w:r>
        <w:rPr>
          <w:spacing w:val="-14"/>
          <w:sz w:val="28"/>
        </w:rPr>
        <w:t> </w:t>
      </w:r>
      <w:r>
        <w:rPr>
          <w:sz w:val="28"/>
        </w:rPr>
        <w:t>thiểu</w:t>
      </w:r>
      <w:r>
        <w:rPr>
          <w:spacing w:val="-14"/>
          <w:sz w:val="28"/>
        </w:rPr>
        <w:t> </w:t>
      </w:r>
      <w:r>
        <w:rPr>
          <w:sz w:val="28"/>
        </w:rPr>
        <w:t>là</w:t>
      </w:r>
      <w:r>
        <w:rPr>
          <w:spacing w:val="-12"/>
          <w:sz w:val="28"/>
        </w:rPr>
        <w:t> </w:t>
      </w:r>
      <w:r>
        <w:rPr>
          <w:b/>
          <w:sz w:val="28"/>
        </w:rPr>
        <w:t>K</w:t>
      </w:r>
      <w:r>
        <w:rPr>
          <w:b/>
          <w:spacing w:val="-15"/>
          <w:sz w:val="28"/>
        </w:rPr>
        <w:t> </w:t>
      </w:r>
      <w:r>
        <w:rPr>
          <w:sz w:val="28"/>
        </w:rPr>
        <w:t>(hoặc</w:t>
      </w:r>
      <w:r>
        <w:rPr>
          <w:spacing w:val="-15"/>
          <w:sz w:val="28"/>
        </w:rPr>
        <w:t> </w:t>
      </w:r>
      <w:r>
        <w:rPr>
          <w:b/>
          <w:sz w:val="28"/>
        </w:rPr>
        <w:t>K/1,4</w:t>
      </w:r>
      <w:r>
        <w:rPr>
          <w:b/>
          <w:spacing w:val="-14"/>
          <w:sz w:val="28"/>
        </w:rPr>
        <w:t> </w:t>
      </w: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trường</w:t>
      </w:r>
      <w:r>
        <w:rPr>
          <w:spacing w:val="-16"/>
          <w:sz w:val="28"/>
        </w:rPr>
        <w:t> </w:t>
      </w:r>
      <w:r>
        <w:rPr>
          <w:sz w:val="28"/>
        </w:rPr>
        <w:t>hợp</w:t>
      </w:r>
      <w:r>
        <w:rPr>
          <w:spacing w:val="2"/>
          <w:sz w:val="28"/>
        </w:rPr>
        <w:t> </w:t>
      </w:r>
      <w:r>
        <w:rPr>
          <w:sz w:val="28"/>
        </w:rPr>
        <w:t>mua</w:t>
      </w:r>
      <w:r>
        <w:rPr>
          <w:spacing w:val="-15"/>
          <w:sz w:val="28"/>
        </w:rPr>
        <w:t> </w:t>
      </w:r>
      <w:r>
        <w:rPr>
          <w:sz w:val="28"/>
        </w:rPr>
        <w:t>sắm</w:t>
      </w:r>
      <w:r>
        <w:rPr>
          <w:spacing w:val="-18"/>
          <w:sz w:val="28"/>
        </w:rPr>
        <w:t> </w:t>
      </w:r>
      <w:r>
        <w:rPr>
          <w:sz w:val="28"/>
        </w:rPr>
        <w:t>tập</w:t>
      </w:r>
      <w:r>
        <w:rPr>
          <w:spacing w:val="-14"/>
          <w:sz w:val="28"/>
        </w:rPr>
        <w:t> </w:t>
      </w:r>
      <w:r>
        <w:rPr>
          <w:sz w:val="28"/>
        </w:rPr>
        <w:t>trung</w:t>
      </w:r>
      <w:r>
        <w:rPr>
          <w:spacing w:val="-68"/>
          <w:sz w:val="28"/>
        </w:rPr>
        <w:t> </w:t>
      </w:r>
      <w:r>
        <w:rPr>
          <w:sz w:val="28"/>
        </w:rPr>
        <w:t>hoặc mua sắm hàng hóa có số lượng, khối lượng mời thầu lớn), trong đó </w:t>
      </w:r>
      <w:r>
        <w:rPr>
          <w:b/>
          <w:sz w:val="28"/>
        </w:rPr>
        <w:t>K </w:t>
      </w:r>
      <w:r>
        <w:rPr>
          <w:sz w:val="28"/>
        </w:rPr>
        <w:t>bằng 70%</w:t>
      </w:r>
      <w:r>
        <w:rPr>
          <w:spacing w:val="-67"/>
          <w:sz w:val="28"/>
        </w:rPr>
        <w:t> </w:t>
      </w:r>
      <w:r>
        <w:rPr>
          <w:sz w:val="28"/>
        </w:rPr>
        <w:t>tổng giá trị các hạng mục không có cùng mã Chương, mã Nhóm (không có mã A) và</w:t>
      </w:r>
      <w:r>
        <w:rPr>
          <w:spacing w:val="1"/>
          <w:sz w:val="28"/>
        </w:rPr>
        <w:t> </w:t>
      </w:r>
      <w:r>
        <w:rPr>
          <w:sz w:val="28"/>
        </w:rPr>
        <w:t>giá trị cao nhất của các hạng mục có cùng chung mã A (giá trị hạng mục theo giá gói</w:t>
      </w:r>
      <w:r>
        <w:rPr>
          <w:spacing w:val="1"/>
          <w:sz w:val="28"/>
        </w:rPr>
        <w:t> </w:t>
      </w:r>
      <w:r>
        <w:rPr>
          <w:sz w:val="28"/>
        </w:rPr>
        <w:t>thầu,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toán</w:t>
      </w:r>
      <w:r>
        <w:rPr>
          <w:spacing w:val="-3"/>
          <w:sz w:val="28"/>
        </w:rPr>
        <w:t> </w:t>
      </w:r>
      <w:r>
        <w:rPr>
          <w:sz w:val="28"/>
        </w:rPr>
        <w:t>được duyệt) hoặc</w:t>
      </w:r>
    </w:p>
    <w:p>
      <w:pPr>
        <w:pStyle w:val="ListParagraph"/>
        <w:numPr>
          <w:ilvl w:val="0"/>
          <w:numId w:val="86"/>
        </w:numPr>
        <w:tabs>
          <w:tab w:pos="1304" w:val="left" w:leader="none"/>
        </w:tabs>
        <w:spacing w:line="249" w:lineRule="auto" w:before="122" w:after="0"/>
        <w:ind w:left="112" w:right="120" w:firstLine="708"/>
        <w:jc w:val="both"/>
        <w:rPr>
          <w:sz w:val="28"/>
        </w:rPr>
      </w:pPr>
      <w:r>
        <w:rPr>
          <w:sz w:val="28"/>
        </w:rPr>
        <w:t>Có các hạng mục hàng hóa tương tự đã thực hiện trong các hợp đồng khác</w:t>
      </w:r>
      <w:r>
        <w:rPr>
          <w:spacing w:val="1"/>
          <w:sz w:val="28"/>
        </w:rPr>
        <w:t> </w:t>
      </w:r>
      <w:r>
        <w:rPr>
          <w:sz w:val="28"/>
        </w:rPr>
        <w:t>nhau</w:t>
      </w:r>
      <w:r>
        <w:rPr>
          <w:spacing w:val="-1"/>
          <w:sz w:val="28"/>
        </w:rPr>
        <w:t> </w:t>
      </w:r>
      <w:r>
        <w:rPr>
          <w:sz w:val="28"/>
        </w:rPr>
        <w:t>(hợp</w:t>
      </w:r>
      <w:r>
        <w:rPr>
          <w:spacing w:val="-4"/>
          <w:sz w:val="28"/>
        </w:rPr>
        <w:t> </w:t>
      </w:r>
      <w:r>
        <w:rPr>
          <w:sz w:val="28"/>
        </w:rPr>
        <w:t>đồng có</w:t>
      </w:r>
      <w:r>
        <w:rPr>
          <w:spacing w:val="-4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hiện,</w:t>
      </w:r>
      <w:r>
        <w:rPr>
          <w:spacing w:val="-2"/>
          <w:sz w:val="28"/>
        </w:rPr>
        <w:t> </w:t>
      </w:r>
      <w:r>
        <w:rPr>
          <w:sz w:val="28"/>
        </w:rPr>
        <w:t>chưa</w:t>
      </w:r>
      <w:r>
        <w:rPr>
          <w:spacing w:val="-4"/>
          <w:sz w:val="28"/>
        </w:rPr>
        <w:t> </w:t>
      </w:r>
      <w:r>
        <w:rPr>
          <w:sz w:val="28"/>
        </w:rPr>
        <w:t>nghiệm</w:t>
      </w:r>
      <w:r>
        <w:rPr>
          <w:spacing w:val="-7"/>
          <w:sz w:val="28"/>
        </w:rPr>
        <w:t> </w:t>
      </w:r>
      <w:r>
        <w:rPr>
          <w:sz w:val="28"/>
        </w:rPr>
        <w:t>thu,</w:t>
      </w:r>
      <w:r>
        <w:rPr>
          <w:spacing w:val="-2"/>
          <w:sz w:val="28"/>
        </w:rPr>
        <w:t> </w:t>
      </w:r>
      <w:r>
        <w:rPr>
          <w:sz w:val="28"/>
        </w:rPr>
        <w:t>thanh</w:t>
      </w:r>
      <w:r>
        <w:rPr>
          <w:spacing w:val="-4"/>
          <w:sz w:val="28"/>
        </w:rPr>
        <w:t> </w:t>
      </w:r>
      <w:r>
        <w:rPr>
          <w:sz w:val="28"/>
        </w:rPr>
        <w:t>lý)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08"/>
        <w:jc w:val="both"/>
      </w:pPr>
      <w:r>
        <w:rPr/>
        <w:t>nhưng bảo đảm giá trị của từng hạng mục hàng hóa tương tự không có mã A đã thực</w:t>
      </w:r>
      <w:r>
        <w:rPr>
          <w:spacing w:val="1"/>
        </w:rPr>
        <w:t> </w:t>
      </w:r>
      <w:r>
        <w:rPr/>
        <w:t>hiện đáp ứng tối thiểu 70% giá trị của từng hạng mục hàng hóa trong gói thầu đang</w:t>
      </w:r>
      <w:r>
        <w:rPr>
          <w:spacing w:val="1"/>
        </w:rPr>
        <w:t> </w:t>
      </w:r>
      <w:r>
        <w:rPr/>
        <w:t>xét (hoặc</w:t>
      </w:r>
      <w:r>
        <w:rPr>
          <w:spacing w:val="-4"/>
        </w:rPr>
        <w:t> </w:t>
      </w:r>
      <w:r>
        <w:rPr/>
        <w:t>50%</w:t>
      </w:r>
      <w:r>
        <w:rPr>
          <w:spacing w:val="-6"/>
        </w:rPr>
        <w:t> </w:t>
      </w:r>
      <w:r>
        <w:rPr/>
        <w:t>nếu</w:t>
      </w:r>
      <w:r>
        <w:rPr>
          <w:spacing w:val="-4"/>
        </w:rPr>
        <w:t> </w:t>
      </w:r>
      <w:r>
        <w:rPr/>
        <w:t>thuộc trường</w:t>
      </w:r>
      <w:r>
        <w:rPr>
          <w:spacing w:val="-6"/>
        </w:rPr>
        <w:t> </w:t>
      </w:r>
      <w:r>
        <w:rPr/>
        <w:t>hợp</w:t>
      </w:r>
      <w:r>
        <w:rPr>
          <w:spacing w:val="1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9"/>
        </w:rPr>
        <w:t> </w:t>
      </w:r>
      <w:r>
        <w:rPr/>
        <w:t>tập</w:t>
      </w:r>
      <w:r>
        <w:rPr>
          <w:spacing w:val="-2"/>
        </w:rPr>
        <w:t> </w:t>
      </w:r>
      <w:r>
        <w:rPr/>
        <w:t>trung</w:t>
      </w:r>
      <w:r>
        <w:rPr>
          <w:spacing w:val="-4"/>
        </w:rPr>
        <w:t> </w:t>
      </w:r>
      <w:r>
        <w:rPr/>
        <w:t>hoặc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sắm</w:t>
      </w:r>
      <w:r>
        <w:rPr>
          <w:spacing w:val="-7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</w:t>
      </w:r>
      <w:r>
        <w:rPr>
          <w:spacing w:val="-4"/>
        </w:rPr>
        <w:t> </w:t>
      </w:r>
      <w:r>
        <w:rPr/>
        <w:t>có</w:t>
      </w:r>
      <w:r>
        <w:rPr>
          <w:spacing w:val="-3"/>
        </w:rPr>
        <w:t> </w:t>
      </w:r>
      <w:r>
        <w:rPr/>
        <w:t>số</w:t>
      </w:r>
      <w:r>
        <w:rPr>
          <w:spacing w:val="-67"/>
        </w:rPr>
        <w:t> </w:t>
      </w:r>
      <w:r>
        <w:rPr/>
        <w:t>lượng, khối lượng mời thầu lớn), đối với hạng mục hàng hóa tương tự có cùng mã A</w:t>
      </w:r>
      <w:r>
        <w:rPr>
          <w:spacing w:val="1"/>
        </w:rPr>
        <w:t> </w:t>
      </w:r>
      <w:r>
        <w:rPr/>
        <w:t>thì chỉ cần giá trị của hạng mục hàng hóa tương tự đã thực hiện đáp ứng tối thiểu 70%</w:t>
      </w:r>
      <w:r>
        <w:rPr>
          <w:spacing w:val="-67"/>
        </w:rPr>
        <w:t> </w:t>
      </w:r>
      <w:r>
        <w:rPr/>
        <w:t>giá trị cao nhất của hạng mục hàng hóa cùng mã A trong gói thầu đang xét (hoặc 50%</w:t>
      </w:r>
      <w:r>
        <w:rPr>
          <w:spacing w:val="-67"/>
        </w:rPr>
        <w:t> </w:t>
      </w:r>
      <w:r>
        <w:rPr/>
        <w:t>nếu thuộc trường hợp mua sắm tập trung hoặc mua sắm hàng hóa có số lượng, khối</w:t>
      </w:r>
      <w:r>
        <w:rPr>
          <w:spacing w:val="1"/>
        </w:rPr>
        <w:t> </w:t>
      </w:r>
      <w:r>
        <w:rPr/>
        <w:t>lượng mời</w:t>
      </w:r>
      <w:r>
        <w:rPr>
          <w:spacing w:val="1"/>
        </w:rPr>
        <w:t> </w:t>
      </w:r>
      <w:r>
        <w:rPr/>
        <w:t>thầu</w:t>
      </w:r>
      <w:r>
        <w:rPr>
          <w:spacing w:val="1"/>
        </w:rPr>
        <w:t> </w:t>
      </w:r>
      <w:r>
        <w:rPr/>
        <w:t>lớn).</w:t>
      </w:r>
    </w:p>
    <w:p>
      <w:pPr>
        <w:pStyle w:val="BodyText"/>
        <w:spacing w:before="120"/>
        <w:ind w:left="821"/>
        <w:jc w:val="both"/>
      </w:pPr>
      <w:r>
        <w:rPr/>
        <w:t>*</w:t>
      </w:r>
      <w:r>
        <w:rPr>
          <w:spacing w:val="-1"/>
        </w:rPr>
        <w:t> </w:t>
      </w:r>
      <w:r>
        <w:rPr/>
        <w:t>Ví dụ cho</w:t>
      </w:r>
      <w:r>
        <w:rPr>
          <w:spacing w:val="-4"/>
        </w:rPr>
        <w:t> </w:t>
      </w:r>
      <w:r>
        <w:rPr/>
        <w:t>ghi chú</w:t>
      </w:r>
      <w:r>
        <w:rPr>
          <w:spacing w:val="-4"/>
        </w:rPr>
        <w:t> </w:t>
      </w:r>
      <w:r>
        <w:rPr/>
        <w:t>số (10),</w:t>
      </w:r>
      <w:r>
        <w:rPr>
          <w:spacing w:val="-2"/>
        </w:rPr>
        <w:t> </w:t>
      </w:r>
      <w:r>
        <w:rPr/>
        <w:t>(11):</w:t>
      </w:r>
    </w:p>
    <w:p>
      <w:pPr>
        <w:pStyle w:val="ListParagraph"/>
        <w:numPr>
          <w:ilvl w:val="0"/>
          <w:numId w:val="85"/>
        </w:numPr>
        <w:tabs>
          <w:tab w:pos="1002" w:val="left" w:leader="none"/>
        </w:tabs>
        <w:spacing w:line="252" w:lineRule="auto" w:before="137" w:after="0"/>
        <w:ind w:left="112" w:right="108" w:firstLine="708"/>
        <w:jc w:val="both"/>
        <w:rPr>
          <w:sz w:val="28"/>
        </w:rPr>
      </w:pPr>
      <w:r>
        <w:rPr>
          <w:sz w:val="28"/>
        </w:rPr>
        <w:t>Ví dụ 1: Gói thầu đang xét là gói thầu cung cấp 500.000 cái bơm tiêm dùng</w:t>
      </w:r>
      <w:r>
        <w:rPr>
          <w:spacing w:val="1"/>
          <w:sz w:val="28"/>
        </w:rPr>
        <w:t> </w:t>
      </w:r>
      <w:r>
        <w:rPr>
          <w:sz w:val="28"/>
        </w:rPr>
        <w:t>một lần có mã HS </w:t>
      </w:r>
      <w:r>
        <w:rPr>
          <w:b/>
          <w:sz w:val="28"/>
        </w:rPr>
        <w:t>9018</w:t>
      </w:r>
      <w:r>
        <w:rPr>
          <w:sz w:val="28"/>
        </w:rPr>
        <w:t>.31.10 (Theo quy định của Thông tư số 14/2018/TT-BYT) giá</w:t>
      </w:r>
      <w:r>
        <w:rPr>
          <w:spacing w:val="-67"/>
          <w:sz w:val="28"/>
        </w:rPr>
        <w:t> </w:t>
      </w:r>
      <w:r>
        <w:rPr>
          <w:sz w:val="28"/>
        </w:rPr>
        <w:t>trị</w:t>
      </w:r>
      <w:r>
        <w:rPr>
          <w:spacing w:val="-8"/>
          <w:sz w:val="28"/>
        </w:rPr>
        <w:t> </w:t>
      </w:r>
      <w:r>
        <w:rPr>
          <w:sz w:val="28"/>
        </w:rPr>
        <w:t>1.000.000.000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100</w:t>
      </w:r>
      <w:r>
        <w:rPr>
          <w:spacing w:val="-7"/>
          <w:sz w:val="28"/>
        </w:rPr>
        <w:t> </w:t>
      </w:r>
      <w:r>
        <w:rPr>
          <w:sz w:val="28"/>
        </w:rPr>
        <w:t>chiếc</w:t>
      </w:r>
      <w:r>
        <w:rPr>
          <w:spacing w:val="-7"/>
          <w:sz w:val="28"/>
        </w:rPr>
        <w:t> </w:t>
      </w:r>
      <w:r>
        <w:rPr>
          <w:sz w:val="28"/>
        </w:rPr>
        <w:t>đèn</w:t>
      </w:r>
      <w:r>
        <w:rPr>
          <w:spacing w:val="-5"/>
          <w:sz w:val="28"/>
        </w:rPr>
        <w:t> </w:t>
      </w:r>
      <w:r>
        <w:rPr>
          <w:sz w:val="28"/>
        </w:rPr>
        <w:t>mổ</w:t>
      </w:r>
      <w:r>
        <w:rPr>
          <w:spacing w:val="-6"/>
          <w:sz w:val="28"/>
        </w:rPr>
        <w:t> </w:t>
      </w:r>
      <w:r>
        <w:rPr>
          <w:sz w:val="28"/>
        </w:rPr>
        <w:t>treo</w:t>
      </w:r>
      <w:r>
        <w:rPr>
          <w:spacing w:val="-5"/>
          <w:sz w:val="28"/>
        </w:rPr>
        <w:t> </w:t>
      </w:r>
      <w:r>
        <w:rPr>
          <w:sz w:val="28"/>
        </w:rPr>
        <w:t>trần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5"/>
          <w:sz w:val="28"/>
        </w:rPr>
        <w:t> </w:t>
      </w:r>
      <w:r>
        <w:rPr>
          <w:sz w:val="28"/>
        </w:rPr>
        <w:t>mã</w:t>
      </w:r>
      <w:r>
        <w:rPr>
          <w:spacing w:val="-5"/>
          <w:sz w:val="28"/>
        </w:rPr>
        <w:t> </w:t>
      </w:r>
      <w:r>
        <w:rPr>
          <w:sz w:val="28"/>
        </w:rPr>
        <w:t>HS</w:t>
      </w:r>
      <w:r>
        <w:rPr>
          <w:spacing w:val="-2"/>
          <w:sz w:val="28"/>
        </w:rPr>
        <w:t> </w:t>
      </w:r>
      <w:r>
        <w:rPr>
          <w:b/>
          <w:sz w:val="28"/>
        </w:rPr>
        <w:t>9405</w:t>
      </w:r>
      <w:r>
        <w:rPr>
          <w:sz w:val="28"/>
        </w:rPr>
        <w:t>.10.20</w:t>
      </w:r>
      <w:r>
        <w:rPr>
          <w:spacing w:val="-5"/>
          <w:sz w:val="28"/>
        </w:rPr>
        <w:t> </w:t>
      </w:r>
      <w:r>
        <w:rPr>
          <w:sz w:val="28"/>
        </w:rPr>
        <w:t>(Theo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của Thông tư số 14/2018/TT-BYT) giá trị 2.000.000.000 đồng. Nhà thầu X có</w:t>
      </w:r>
      <w:r>
        <w:rPr>
          <w:spacing w:val="1"/>
          <w:sz w:val="28"/>
        </w:rPr>
        <w:t> </w:t>
      </w:r>
      <w:r>
        <w:rPr>
          <w:sz w:val="28"/>
        </w:rPr>
        <w:t>hợp đồng A (chưa hoàn thành, chưa được thanh lý) cung cấp 2 máy thở có mã HS</w:t>
      </w:r>
      <w:r>
        <w:rPr>
          <w:spacing w:val="1"/>
          <w:sz w:val="28"/>
        </w:rPr>
        <w:t> </w:t>
      </w:r>
      <w:r>
        <w:rPr>
          <w:b/>
          <w:sz w:val="28"/>
        </w:rPr>
        <w:t>9018</w:t>
      </w:r>
      <w:r>
        <w:rPr>
          <w:sz w:val="28"/>
        </w:rPr>
        <w:t>.90.30, trong đó đã bàn giao 1 chiếc (đã được ngiệm thu) với giá trị 900.000.000</w:t>
      </w:r>
      <w:r>
        <w:rPr>
          <w:spacing w:val="1"/>
          <w:sz w:val="28"/>
        </w:rPr>
        <w:t> </w:t>
      </w:r>
      <w:r>
        <w:rPr>
          <w:sz w:val="28"/>
        </w:rPr>
        <w:t>đồng (&gt; 70% giá trị hạng mục bơm tiêm dùng một lần) và có hợp đồng B (chưa hoàn</w:t>
      </w:r>
      <w:r>
        <w:rPr>
          <w:spacing w:val="1"/>
          <w:sz w:val="28"/>
        </w:rPr>
        <w:t> </w:t>
      </w:r>
      <w:r>
        <w:rPr>
          <w:sz w:val="28"/>
        </w:rPr>
        <w:t>thành, chưa được thanh lý) cung cấp 200 chiếc đèn phẫu thuật có mã HS </w:t>
      </w:r>
      <w:r>
        <w:rPr>
          <w:b/>
          <w:sz w:val="28"/>
        </w:rPr>
        <w:t>9405</w:t>
      </w:r>
      <w:r>
        <w:rPr>
          <w:sz w:val="28"/>
        </w:rPr>
        <w:t>.40.91,</w:t>
      </w:r>
      <w:r>
        <w:rPr>
          <w:spacing w:val="1"/>
          <w:sz w:val="28"/>
        </w:rPr>
        <w:t> </w:t>
      </w:r>
      <w:r>
        <w:rPr>
          <w:sz w:val="28"/>
        </w:rPr>
        <w:t>trong đó đã bàn giao 80 chiếc (đã được nghiệm thu) với giá trị 1.450.000.000 đồng (&gt;</w:t>
      </w:r>
      <w:r>
        <w:rPr>
          <w:spacing w:val="-67"/>
          <w:sz w:val="28"/>
        </w:rPr>
        <w:t> </w:t>
      </w:r>
      <w:r>
        <w:rPr>
          <w:sz w:val="28"/>
        </w:rPr>
        <w:t>70% giá trị hạng mục đèn mổ treo trần) thì nhà thầu X được đánh giá là đáp ứng 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3"/>
          <w:sz w:val="28"/>
        </w:rPr>
        <w:t> </w:t>
      </w:r>
      <w:r>
        <w:rPr>
          <w:sz w:val="28"/>
        </w:rPr>
        <w:t>về hợp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tương</w:t>
      </w:r>
      <w:r>
        <w:rPr>
          <w:spacing w:val="1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của gói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85"/>
        </w:numPr>
        <w:tabs>
          <w:tab w:pos="994" w:val="left" w:leader="none"/>
        </w:tabs>
        <w:spacing w:line="252" w:lineRule="auto" w:before="119" w:after="0"/>
        <w:ind w:left="112" w:right="110" w:firstLine="708"/>
        <w:jc w:val="both"/>
        <w:rPr>
          <w:sz w:val="28"/>
        </w:rPr>
      </w:pPr>
      <w:r>
        <w:rPr>
          <w:sz w:val="28"/>
        </w:rPr>
        <w:t>Ví dụ 2: Phạm vi cung cấp gói thầu là mua xe Ben tự đổ kèm theo 20 cái lốp</w:t>
      </w:r>
      <w:r>
        <w:rPr>
          <w:spacing w:val="1"/>
          <w:sz w:val="28"/>
        </w:rPr>
        <w:t> </w:t>
      </w:r>
      <w:r>
        <w:rPr>
          <w:sz w:val="28"/>
        </w:rPr>
        <w:t>xe dự phòng; giá trị dự toán gói thầu được phê duyệt là 1,8 tỷ đồng (trong đó giá trị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xe</w:t>
      </w:r>
      <w:r>
        <w:rPr>
          <w:spacing w:val="-6"/>
          <w:sz w:val="28"/>
        </w:rPr>
        <w:t> </w:t>
      </w:r>
      <w:r>
        <w:rPr>
          <w:sz w:val="28"/>
        </w:rPr>
        <w:t>Ben</w:t>
      </w:r>
      <w:r>
        <w:rPr>
          <w:spacing w:val="-5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1,64</w:t>
      </w:r>
      <w:r>
        <w:rPr>
          <w:spacing w:val="-5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lốp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phòng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trị</w:t>
      </w:r>
      <w:r>
        <w:rPr>
          <w:spacing w:val="-5"/>
          <w:sz w:val="28"/>
        </w:rPr>
        <w:t> </w:t>
      </w:r>
      <w:r>
        <w:rPr>
          <w:sz w:val="28"/>
        </w:rPr>
        <w:t>0,16</w:t>
      </w:r>
      <w:r>
        <w:rPr>
          <w:spacing w:val="-5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đồng).</w:t>
      </w:r>
      <w:r>
        <w:rPr>
          <w:spacing w:val="-6"/>
          <w:sz w:val="28"/>
        </w:rPr>
        <w:t> </w:t>
      </w:r>
      <w:r>
        <w:rPr>
          <w:sz w:val="28"/>
        </w:rPr>
        <w:t>Như</w:t>
      </w:r>
      <w:r>
        <w:rPr>
          <w:spacing w:val="-7"/>
          <w:sz w:val="28"/>
        </w:rPr>
        <w:t> </w:t>
      </w:r>
      <w:r>
        <w:rPr>
          <w:sz w:val="28"/>
        </w:rPr>
        <w:t>vậy,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67"/>
          <w:sz w:val="28"/>
        </w:rPr>
        <w:t> </w:t>
      </w:r>
      <w:r>
        <w:rPr>
          <w:sz w:val="28"/>
        </w:rPr>
        <w:t>trường hợp này thì hàng hóa chính của gói thầu là xe Ben tự đổ và quy mô của hợp</w:t>
      </w:r>
      <w:r>
        <w:rPr>
          <w:spacing w:val="1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tương</w:t>
      </w:r>
      <w:r>
        <w:rPr>
          <w:spacing w:val="-3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xác định</w:t>
      </w:r>
      <w:r>
        <w:rPr>
          <w:spacing w:val="1"/>
          <w:sz w:val="28"/>
        </w:rPr>
        <w:t> </w:t>
      </w:r>
      <w:r>
        <w:rPr>
          <w:sz w:val="28"/>
        </w:rPr>
        <w:t>bằng</w:t>
      </w:r>
      <w:r>
        <w:rPr>
          <w:spacing w:val="1"/>
          <w:sz w:val="28"/>
        </w:rPr>
        <w:t> </w:t>
      </w:r>
      <w:r>
        <w:rPr>
          <w:sz w:val="28"/>
        </w:rPr>
        <w:t>70%</w:t>
      </w:r>
      <w:r>
        <w:rPr>
          <w:spacing w:val="-1"/>
          <w:sz w:val="28"/>
        </w:rPr>
        <w:t> </w:t>
      </w:r>
      <w:r>
        <w:rPr>
          <w:sz w:val="28"/>
        </w:rPr>
        <w:t>x</w:t>
      </w:r>
      <w:r>
        <w:rPr>
          <w:spacing w:val="-3"/>
          <w:sz w:val="28"/>
        </w:rPr>
        <w:t> </w:t>
      </w:r>
      <w:r>
        <w:rPr>
          <w:sz w:val="28"/>
        </w:rPr>
        <w:t>1,64</w:t>
      </w:r>
      <w:r>
        <w:rPr>
          <w:spacing w:val="-2"/>
          <w:sz w:val="28"/>
        </w:rPr>
        <w:t> </w:t>
      </w:r>
      <w:r>
        <w:rPr>
          <w:sz w:val="28"/>
        </w:rPr>
        <w:t>tỷ</w:t>
      </w:r>
      <w:r>
        <w:rPr>
          <w:spacing w:val="-4"/>
          <w:sz w:val="28"/>
        </w:rPr>
        <w:t> </w:t>
      </w:r>
      <w:r>
        <w:rPr>
          <w:sz w:val="28"/>
        </w:rPr>
        <w:t>đồng.</w:t>
      </w:r>
    </w:p>
    <w:p>
      <w:pPr>
        <w:pStyle w:val="ListParagraph"/>
        <w:numPr>
          <w:ilvl w:val="0"/>
          <w:numId w:val="85"/>
        </w:numPr>
        <w:tabs>
          <w:tab w:pos="978" w:val="left" w:leader="none"/>
        </w:tabs>
        <w:spacing w:line="252" w:lineRule="auto" w:before="122" w:after="0"/>
        <w:ind w:left="112" w:right="107" w:firstLine="708"/>
        <w:jc w:val="both"/>
        <w:rPr>
          <w:sz w:val="28"/>
        </w:rPr>
      </w:pPr>
      <w:r>
        <w:rPr>
          <w:sz w:val="28"/>
        </w:rPr>
        <w:t>Ví</w:t>
      </w:r>
      <w:r>
        <w:rPr>
          <w:spacing w:val="-7"/>
          <w:sz w:val="28"/>
        </w:rPr>
        <w:t> </w:t>
      </w:r>
      <w:r>
        <w:rPr>
          <w:sz w:val="28"/>
        </w:rPr>
        <w:t>dụ</w:t>
      </w:r>
      <w:r>
        <w:rPr>
          <w:spacing w:val="-7"/>
          <w:sz w:val="28"/>
        </w:rPr>
        <w:t> </w:t>
      </w:r>
      <w:r>
        <w:rPr>
          <w:sz w:val="28"/>
        </w:rPr>
        <w:t>3:</w:t>
      </w:r>
      <w:r>
        <w:rPr>
          <w:spacing w:val="-7"/>
          <w:sz w:val="28"/>
        </w:rPr>
        <w:t> </w:t>
      </w:r>
      <w:r>
        <w:rPr>
          <w:sz w:val="28"/>
        </w:rPr>
        <w:t>Phạm</w:t>
      </w:r>
      <w:r>
        <w:rPr>
          <w:spacing w:val="-13"/>
          <w:sz w:val="28"/>
        </w:rPr>
        <w:t> </w:t>
      </w:r>
      <w:r>
        <w:rPr>
          <w:sz w:val="28"/>
        </w:rPr>
        <w:t>vi</w:t>
      </w:r>
      <w:r>
        <w:rPr>
          <w:spacing w:val="-7"/>
          <w:sz w:val="28"/>
        </w:rPr>
        <w:t> </w:t>
      </w:r>
      <w:r>
        <w:rPr>
          <w:sz w:val="28"/>
        </w:rPr>
        <w:t>cung</w:t>
      </w:r>
      <w:r>
        <w:rPr>
          <w:spacing w:val="-7"/>
          <w:sz w:val="28"/>
        </w:rPr>
        <w:t> </w:t>
      </w:r>
      <w:r>
        <w:rPr>
          <w:sz w:val="28"/>
        </w:rPr>
        <w:t>cấp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đang</w:t>
      </w:r>
      <w:r>
        <w:rPr>
          <w:spacing w:val="-7"/>
          <w:sz w:val="28"/>
        </w:rPr>
        <w:t> </w:t>
      </w:r>
      <w:r>
        <w:rPr>
          <w:sz w:val="28"/>
        </w:rPr>
        <w:t>xét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3"/>
          <w:sz w:val="28"/>
        </w:rPr>
        <w:t> </w:t>
      </w:r>
      <w:r>
        <w:rPr>
          <w:sz w:val="28"/>
        </w:rPr>
        <w:t>50</w:t>
      </w:r>
      <w:r>
        <w:rPr>
          <w:spacing w:val="-5"/>
          <w:sz w:val="28"/>
        </w:rPr>
        <w:t> </w:t>
      </w:r>
      <w:r>
        <w:rPr>
          <w:sz w:val="28"/>
        </w:rPr>
        <w:t>máy</w:t>
      </w:r>
      <w:r>
        <w:rPr>
          <w:spacing w:val="-7"/>
          <w:sz w:val="28"/>
        </w:rPr>
        <w:t> </w:t>
      </w:r>
      <w:r>
        <w:rPr>
          <w:sz w:val="28"/>
        </w:rPr>
        <w:t>điều</w:t>
      </w:r>
      <w:r>
        <w:rPr>
          <w:spacing w:val="-7"/>
          <w:sz w:val="28"/>
        </w:rPr>
        <w:t> </w:t>
      </w:r>
      <w:r>
        <w:rPr>
          <w:sz w:val="28"/>
        </w:rPr>
        <w:t>hòa</w:t>
      </w:r>
      <w:r>
        <w:rPr>
          <w:spacing w:val="-8"/>
          <w:sz w:val="28"/>
        </w:rPr>
        <w:t> </w:t>
      </w:r>
      <w:r>
        <w:rPr>
          <w:sz w:val="28"/>
        </w:rPr>
        <w:t>(mã</w:t>
      </w:r>
      <w:r>
        <w:rPr>
          <w:spacing w:val="-6"/>
          <w:sz w:val="28"/>
        </w:rPr>
        <w:t> </w:t>
      </w:r>
      <w:r>
        <w:rPr>
          <w:sz w:val="28"/>
        </w:rPr>
        <w:t>HS</w:t>
      </w:r>
      <w:r>
        <w:rPr>
          <w:spacing w:val="-68"/>
          <w:sz w:val="28"/>
        </w:rPr>
        <w:t> </w:t>
      </w:r>
      <w:r>
        <w:rPr>
          <w:sz w:val="28"/>
        </w:rPr>
        <w:t>8415;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toán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7"/>
          <w:sz w:val="28"/>
        </w:rPr>
        <w:t> </w:t>
      </w:r>
      <w:r>
        <w:rPr>
          <w:sz w:val="28"/>
        </w:rPr>
        <w:t>tỷ</w:t>
      </w:r>
      <w:r>
        <w:rPr>
          <w:spacing w:val="-7"/>
          <w:sz w:val="28"/>
        </w:rPr>
        <w:t> </w:t>
      </w:r>
      <w:r>
        <w:rPr>
          <w:sz w:val="28"/>
        </w:rPr>
        <w:t>đồng);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máy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5"/>
          <w:sz w:val="28"/>
        </w:rPr>
        <w:t> </w:t>
      </w:r>
      <w:r>
        <w:rPr>
          <w:sz w:val="28"/>
        </w:rPr>
        <w:t>xách</w:t>
      </w:r>
      <w:r>
        <w:rPr>
          <w:spacing w:val="-4"/>
          <w:sz w:val="28"/>
        </w:rPr>
        <w:t> </w:t>
      </w:r>
      <w:r>
        <w:rPr>
          <w:sz w:val="28"/>
        </w:rPr>
        <w:t>tay</w:t>
      </w:r>
      <w:r>
        <w:rPr>
          <w:spacing w:val="-10"/>
          <w:sz w:val="28"/>
        </w:rPr>
        <w:t> </w:t>
      </w:r>
      <w:r>
        <w:rPr>
          <w:sz w:val="28"/>
        </w:rPr>
        <w:t>(mã</w:t>
      </w:r>
      <w:r>
        <w:rPr>
          <w:spacing w:val="-6"/>
          <w:sz w:val="28"/>
        </w:rPr>
        <w:t> </w:t>
      </w:r>
      <w:r>
        <w:rPr>
          <w:sz w:val="28"/>
        </w:rPr>
        <w:t>HS</w:t>
      </w:r>
      <w:r>
        <w:rPr>
          <w:spacing w:val="-6"/>
          <w:sz w:val="28"/>
        </w:rPr>
        <w:t> </w:t>
      </w:r>
      <w:r>
        <w:rPr>
          <w:sz w:val="28"/>
        </w:rPr>
        <w:t>8507;</w:t>
      </w:r>
      <w:r>
        <w:rPr>
          <w:spacing w:val="-7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toán</w:t>
      </w:r>
      <w:r>
        <w:rPr>
          <w:spacing w:val="-5"/>
          <w:sz w:val="28"/>
        </w:rPr>
        <w:t> </w:t>
      </w:r>
      <w:r>
        <w:rPr>
          <w:sz w:val="28"/>
        </w:rPr>
        <w:t>400</w:t>
      </w:r>
      <w:r>
        <w:rPr>
          <w:spacing w:val="-5"/>
          <w:sz w:val="28"/>
        </w:rPr>
        <w:t> </w:t>
      </w:r>
      <w:r>
        <w:rPr>
          <w:sz w:val="28"/>
        </w:rPr>
        <w:t>triệu</w:t>
      </w:r>
      <w:r>
        <w:rPr>
          <w:spacing w:val="-68"/>
          <w:sz w:val="28"/>
        </w:rPr>
        <w:t> </w:t>
      </w:r>
      <w:r>
        <w:rPr>
          <w:sz w:val="28"/>
        </w:rPr>
        <w:t>đồng);</w:t>
      </w:r>
      <w:r>
        <w:rPr>
          <w:spacing w:val="-13"/>
          <w:sz w:val="28"/>
        </w:rPr>
        <w:t> </w:t>
      </w:r>
      <w:r>
        <w:rPr>
          <w:sz w:val="28"/>
        </w:rPr>
        <w:t>20</w:t>
      </w:r>
      <w:r>
        <w:rPr>
          <w:spacing w:val="-11"/>
          <w:sz w:val="28"/>
        </w:rPr>
        <w:t> </w:t>
      </w:r>
      <w:r>
        <w:rPr>
          <w:sz w:val="28"/>
        </w:rPr>
        <w:t>máy</w:t>
      </w:r>
      <w:r>
        <w:rPr>
          <w:spacing w:val="-12"/>
          <w:sz w:val="28"/>
        </w:rPr>
        <w:t> </w:t>
      </w:r>
      <w:r>
        <w:rPr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Laser</w:t>
      </w:r>
      <w:r>
        <w:rPr>
          <w:spacing w:val="-11"/>
          <w:sz w:val="28"/>
        </w:rPr>
        <w:t> </w:t>
      </w:r>
      <w:r>
        <w:rPr>
          <w:sz w:val="28"/>
        </w:rPr>
        <w:t>(mã</w:t>
      </w:r>
      <w:r>
        <w:rPr>
          <w:spacing w:val="-10"/>
          <w:sz w:val="28"/>
        </w:rPr>
        <w:t> </w:t>
      </w:r>
      <w:r>
        <w:rPr>
          <w:sz w:val="28"/>
        </w:rPr>
        <w:t>HS</w:t>
      </w:r>
      <w:r>
        <w:rPr>
          <w:spacing w:val="-9"/>
          <w:sz w:val="28"/>
        </w:rPr>
        <w:t> </w:t>
      </w:r>
      <w:r>
        <w:rPr>
          <w:sz w:val="28"/>
        </w:rPr>
        <w:t>8443;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toán</w:t>
      </w:r>
      <w:r>
        <w:rPr>
          <w:spacing w:val="-13"/>
          <w:sz w:val="28"/>
        </w:rPr>
        <w:t> </w:t>
      </w:r>
      <w:r>
        <w:rPr>
          <w:sz w:val="28"/>
        </w:rPr>
        <w:t>100</w:t>
      </w:r>
      <w:r>
        <w:rPr>
          <w:spacing w:val="-10"/>
          <w:sz w:val="28"/>
        </w:rPr>
        <w:t> </w:t>
      </w:r>
      <w:r>
        <w:rPr>
          <w:sz w:val="28"/>
        </w:rPr>
        <w:t>triệu</w:t>
      </w:r>
      <w:r>
        <w:rPr>
          <w:spacing w:val="-10"/>
          <w:sz w:val="28"/>
        </w:rPr>
        <w:t> </w:t>
      </w:r>
      <w:r>
        <w:rPr>
          <w:sz w:val="28"/>
        </w:rPr>
        <w:t>đồng),</w:t>
      </w:r>
      <w:r>
        <w:rPr>
          <w:spacing w:val="-12"/>
          <w:sz w:val="28"/>
        </w:rPr>
        <w:t> </w:t>
      </w:r>
      <w:r>
        <w:rPr>
          <w:sz w:val="28"/>
        </w:rPr>
        <w:t>giao</w:t>
      </w:r>
      <w:r>
        <w:rPr>
          <w:spacing w:val="-10"/>
          <w:sz w:val="28"/>
        </w:rPr>
        <w:t> </w:t>
      </w:r>
      <w:r>
        <w:rPr>
          <w:sz w:val="28"/>
        </w:rPr>
        <w:t>hàng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68"/>
          <w:sz w:val="28"/>
        </w:rPr>
        <w:t> </w:t>
      </w:r>
      <w:r>
        <w:rPr>
          <w:sz w:val="28"/>
        </w:rPr>
        <w:t>gian 180 ngày kể từ ngày hợp đồng có hiệu lực. Nhà thầu tham dự thầu là nhà thầu</w:t>
      </w:r>
      <w:r>
        <w:rPr>
          <w:spacing w:val="1"/>
          <w:sz w:val="28"/>
        </w:rPr>
        <w:t> </w:t>
      </w:r>
      <w:r>
        <w:rPr>
          <w:sz w:val="28"/>
        </w:rPr>
        <w:t>Liên danh A – B trong đó thành viên A là nhà sản xuất máy điều hòa đảm nhận phần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máy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hòa</w:t>
      </w:r>
      <w:r>
        <w:rPr>
          <w:spacing w:val="-4"/>
          <w:sz w:val="28"/>
        </w:rPr>
        <w:t> </w:t>
      </w:r>
      <w:r>
        <w:rPr>
          <w:sz w:val="28"/>
        </w:rPr>
        <w:t>(80%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4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3"/>
          <w:sz w:val="28"/>
        </w:rPr>
        <w:t> </w:t>
      </w:r>
      <w:r>
        <w:rPr>
          <w:sz w:val="28"/>
        </w:rPr>
        <w:t>thầu),</w:t>
      </w:r>
      <w:r>
        <w:rPr>
          <w:spacing w:val="2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5"/>
          <w:sz w:val="28"/>
        </w:rPr>
        <w:t> </w:t>
      </w:r>
      <w:r>
        <w:rPr>
          <w:sz w:val="28"/>
        </w:rPr>
        <w:t>là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67"/>
          <w:sz w:val="28"/>
        </w:rPr>
        <w:t> </w:t>
      </w:r>
      <w:r>
        <w:rPr>
          <w:sz w:val="28"/>
        </w:rPr>
        <w:t>thương mại đảm nhận phần công việc cung cấp máy tính xách tay và máy in của gói</w:t>
      </w:r>
      <w:r>
        <w:rPr>
          <w:spacing w:val="1"/>
          <w:sz w:val="28"/>
        </w:rPr>
        <w:t> </w:t>
      </w:r>
      <w:r>
        <w:rPr>
          <w:sz w:val="28"/>
        </w:rPr>
        <w:t>thầu (20% giá trị công việc gói thầu). Trong trường hợp này, nhà thầu Liên danh A –</w:t>
      </w:r>
      <w:r>
        <w:rPr>
          <w:spacing w:val="1"/>
          <w:sz w:val="28"/>
        </w:rPr>
        <w:t> </w:t>
      </w:r>
      <w:r>
        <w:rPr>
          <w:sz w:val="28"/>
        </w:rPr>
        <w:t>B</w:t>
      </w:r>
      <w:r>
        <w:rPr>
          <w:spacing w:val="-13"/>
          <w:sz w:val="28"/>
        </w:rPr>
        <w:t> </w:t>
      </w:r>
      <w:r>
        <w:rPr>
          <w:sz w:val="28"/>
        </w:rPr>
        <w:t>được</w:t>
      </w:r>
      <w:r>
        <w:rPr>
          <w:spacing w:val="-13"/>
          <w:sz w:val="28"/>
        </w:rPr>
        <w:t> </w:t>
      </w:r>
      <w:r>
        <w:rPr>
          <w:sz w:val="28"/>
        </w:rPr>
        <w:t>coi</w:t>
      </w:r>
      <w:r>
        <w:rPr>
          <w:spacing w:val="-13"/>
          <w:sz w:val="28"/>
        </w:rPr>
        <w:t> </w:t>
      </w:r>
      <w:r>
        <w:rPr>
          <w:sz w:val="28"/>
        </w:rPr>
        <w:t>là</w:t>
      </w:r>
      <w:r>
        <w:rPr>
          <w:spacing w:val="-14"/>
          <w:sz w:val="28"/>
        </w:rPr>
        <w:t> </w:t>
      </w:r>
      <w:r>
        <w:rPr>
          <w:sz w:val="28"/>
        </w:rPr>
        <w:t>đáp</w:t>
      </w:r>
      <w:r>
        <w:rPr>
          <w:spacing w:val="-11"/>
          <w:sz w:val="28"/>
        </w:rPr>
        <w:t> </w:t>
      </w:r>
      <w:r>
        <w:rPr>
          <w:sz w:val="28"/>
        </w:rPr>
        <w:t>ứng</w:t>
      </w:r>
      <w:r>
        <w:rPr>
          <w:spacing w:val="-14"/>
          <w:sz w:val="28"/>
        </w:rPr>
        <w:t> </w:t>
      </w:r>
      <w:r>
        <w:rPr>
          <w:sz w:val="28"/>
        </w:rPr>
        <w:t>yêu</w:t>
      </w:r>
      <w:r>
        <w:rPr>
          <w:spacing w:val="-10"/>
          <w:sz w:val="28"/>
        </w:rPr>
        <w:t> </w:t>
      </w:r>
      <w:r>
        <w:rPr>
          <w:sz w:val="28"/>
        </w:rPr>
        <w:t>cầu</w:t>
      </w:r>
      <w:r>
        <w:rPr>
          <w:spacing w:val="-13"/>
          <w:sz w:val="28"/>
        </w:rPr>
        <w:t> </w:t>
      </w:r>
      <w:r>
        <w:rPr>
          <w:sz w:val="28"/>
        </w:rPr>
        <w:t>về</w:t>
      </w:r>
      <w:r>
        <w:rPr>
          <w:spacing w:val="-14"/>
          <w:sz w:val="28"/>
        </w:rPr>
        <w:t> </w:t>
      </w:r>
      <w:r>
        <w:rPr>
          <w:sz w:val="28"/>
        </w:rPr>
        <w:t>năng</w:t>
      </w:r>
      <w:r>
        <w:rPr>
          <w:spacing w:val="-11"/>
          <w:sz w:val="28"/>
        </w:rPr>
        <w:t> </w:t>
      </w:r>
      <w:r>
        <w:rPr>
          <w:sz w:val="28"/>
        </w:rPr>
        <w:t>lực</w:t>
      </w:r>
      <w:r>
        <w:rPr>
          <w:spacing w:val="-15"/>
          <w:sz w:val="28"/>
        </w:rPr>
        <w:t> </w:t>
      </w:r>
      <w:r>
        <w:rPr>
          <w:sz w:val="28"/>
        </w:rPr>
        <w:t>sản</w:t>
      </w:r>
      <w:r>
        <w:rPr>
          <w:spacing w:val="-13"/>
          <w:sz w:val="28"/>
        </w:rPr>
        <w:t> </w:t>
      </w:r>
      <w:r>
        <w:rPr>
          <w:sz w:val="28"/>
        </w:rPr>
        <w:t>xuất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4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nghiệm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13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nếu:</w:t>
      </w:r>
    </w:p>
    <w:p>
      <w:pPr>
        <w:pStyle w:val="BodyText"/>
        <w:spacing w:line="252" w:lineRule="auto" w:before="119"/>
        <w:ind w:left="112" w:right="110" w:firstLine="708"/>
        <w:jc w:val="both"/>
      </w:pPr>
      <w:r>
        <w:rPr/>
        <w:t>+ Thành viên A cung cấp được tài liệu chứng minh công suất thiết kế của nhà</w:t>
      </w:r>
      <w:r>
        <w:rPr>
          <w:spacing w:val="1"/>
        </w:rPr>
        <w:t> </w:t>
      </w:r>
      <w:r>
        <w:rPr/>
        <w:t>máy, dây chuyền thiết bị sản xuất máy điều hòa đạt tối thiểu 12,5 máy điều hòa/tháng</w:t>
      </w:r>
      <w:r>
        <w:rPr>
          <w:spacing w:val="-67"/>
        </w:rPr>
        <w:t> </w:t>
      </w:r>
      <w:r>
        <w:rPr/>
        <w:t>(1,5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50</w:t>
      </w:r>
      <w:r>
        <w:rPr>
          <w:spacing w:val="-3"/>
        </w:rPr>
        <w:t> </w:t>
      </w:r>
      <w:r>
        <w:rPr/>
        <w:t>máy</w:t>
      </w:r>
      <w:r>
        <w:rPr>
          <w:spacing w:val="-8"/>
        </w:rPr>
        <w:t> </w:t>
      </w:r>
      <w:r>
        <w:rPr/>
        <w:t>x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/180</w:t>
      </w:r>
      <w:r>
        <w:rPr>
          <w:spacing w:val="-6"/>
        </w:rPr>
        <w:t> </w:t>
      </w:r>
      <w:r>
        <w:rPr/>
        <w:t>ngày)</w:t>
      </w:r>
      <w:r>
        <w:rPr>
          <w:spacing w:val="-4"/>
        </w:rPr>
        <w:t> </w:t>
      </w:r>
      <w:r>
        <w:rPr/>
        <w:t>hoặc</w:t>
      </w:r>
      <w:r>
        <w:rPr>
          <w:spacing w:val="-6"/>
        </w:rPr>
        <w:t> </w:t>
      </w:r>
      <w:r>
        <w:rPr/>
        <w:t>sản</w:t>
      </w:r>
      <w:r>
        <w:rPr>
          <w:spacing w:val="-6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</w:t>
      </w:r>
      <w:r>
        <w:rPr>
          <w:spacing w:val="-3"/>
        </w:rPr>
        <w:t> </w:t>
      </w:r>
      <w:r>
        <w:rPr/>
        <w:t>máy</w:t>
      </w:r>
      <w:r>
        <w:rPr>
          <w:spacing w:val="-8"/>
        </w:rPr>
        <w:t> </w:t>
      </w:r>
      <w:r>
        <w:rPr/>
        <w:t>điều</w:t>
      </w:r>
      <w:r>
        <w:rPr>
          <w:spacing w:val="-3"/>
        </w:rPr>
        <w:t> </w:t>
      </w:r>
      <w:r>
        <w:rPr/>
        <w:t>hòa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01</w:t>
      </w:r>
      <w:r>
        <w:rPr>
          <w:spacing w:val="-3"/>
        </w:rPr>
        <w:t> </w:t>
      </w:r>
      <w:r>
        <w:rPr/>
        <w:t>tháng</w:t>
      </w:r>
      <w:r>
        <w:rPr>
          <w:spacing w:val="-4"/>
        </w:rPr>
        <w:t> </w:t>
      </w:r>
      <w:r>
        <w:rPr/>
        <w:t>cao</w:t>
      </w:r>
      <w:r>
        <w:rPr>
          <w:spacing w:val="-68"/>
        </w:rPr>
        <w:t> </w:t>
      </w:r>
      <w:r>
        <w:rPr/>
        <w:t>nhất</w:t>
      </w:r>
      <w:r>
        <w:rPr>
          <w:spacing w:val="-7"/>
        </w:rPr>
        <w:t> </w:t>
      </w:r>
      <w:r>
        <w:rPr/>
        <w:t>trong</w:t>
      </w:r>
      <w:r>
        <w:rPr>
          <w:spacing w:val="-6"/>
        </w:rPr>
        <w:t> </w:t>
      </w:r>
      <w:r>
        <w:rPr/>
        <w:t>vòng</w:t>
      </w:r>
      <w:r>
        <w:rPr>
          <w:spacing w:val="-7"/>
        </w:rPr>
        <w:t> </w:t>
      </w:r>
      <w:r>
        <w:rPr/>
        <w:t>05</w:t>
      </w:r>
      <w:r>
        <w:rPr>
          <w:spacing w:val="-7"/>
        </w:rPr>
        <w:t> </w:t>
      </w:r>
      <w:r>
        <w:rPr/>
        <w:t>năm</w:t>
      </w:r>
      <w:r>
        <w:rPr>
          <w:spacing w:val="-9"/>
        </w:rPr>
        <w:t> </w:t>
      </w:r>
      <w:r>
        <w:rPr/>
        <w:t>gần</w:t>
      </w:r>
      <w:r>
        <w:rPr>
          <w:spacing w:val="-5"/>
        </w:rPr>
        <w:t> </w:t>
      </w:r>
      <w:r>
        <w:rPr/>
        <w:t>nhất</w:t>
      </w:r>
      <w:r>
        <w:rPr>
          <w:spacing w:val="-9"/>
        </w:rPr>
        <w:t> </w:t>
      </w:r>
      <w:r>
        <w:rPr/>
        <w:t>tính</w:t>
      </w:r>
      <w:r>
        <w:rPr>
          <w:spacing w:val="-8"/>
        </w:rPr>
        <w:t> </w:t>
      </w:r>
      <w:r>
        <w:rPr/>
        <w:t>đến</w:t>
      </w:r>
      <w:r>
        <w:rPr>
          <w:spacing w:val="-7"/>
        </w:rPr>
        <w:t> </w:t>
      </w:r>
      <w:r>
        <w:rPr/>
        <w:t>thời</w:t>
      </w:r>
      <w:r>
        <w:rPr>
          <w:spacing w:val="-6"/>
        </w:rPr>
        <w:t> </w:t>
      </w:r>
      <w:r>
        <w:rPr/>
        <w:t>điểm</w:t>
      </w:r>
      <w:r>
        <w:rPr>
          <w:spacing w:val="-12"/>
        </w:rPr>
        <w:t> </w:t>
      </w:r>
      <w:r>
        <w:rPr/>
        <w:t>đóng</w:t>
      </w:r>
      <w:r>
        <w:rPr>
          <w:spacing w:val="-8"/>
        </w:rPr>
        <w:t> </w:t>
      </w:r>
      <w:r>
        <w:rPr/>
        <w:t>thầu</w:t>
      </w:r>
      <w:r>
        <w:rPr>
          <w:spacing w:val="-7"/>
        </w:rPr>
        <w:t> </w:t>
      </w:r>
      <w:r>
        <w:rPr/>
        <w:t>bằng</w:t>
      </w:r>
      <w:r>
        <w:rPr>
          <w:spacing w:val="-6"/>
        </w:rPr>
        <w:t> </w:t>
      </w:r>
      <w:r>
        <w:rPr/>
        <w:t>hoặc</w:t>
      </w:r>
      <w:r>
        <w:rPr>
          <w:spacing w:val="-7"/>
        </w:rPr>
        <w:t> </w:t>
      </w:r>
      <w:r>
        <w:rPr/>
        <w:t>lớn</w:t>
      </w:r>
      <w:r>
        <w:rPr>
          <w:spacing w:val="-8"/>
        </w:rPr>
        <w:t> </w:t>
      </w:r>
      <w:r>
        <w:rPr/>
        <w:t>hơn</w:t>
      </w:r>
      <w:r>
        <w:rPr>
          <w:spacing w:val="-7"/>
        </w:rPr>
        <w:t> </w:t>
      </w:r>
      <w:r>
        <w:rPr/>
        <w:t>12,5</w:t>
      </w:r>
      <w:r>
        <w:rPr>
          <w:spacing w:val="-67"/>
        </w:rPr>
        <w:t> </w:t>
      </w:r>
      <w:r>
        <w:rPr/>
        <w:t>máy/tháng;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10" w:firstLine="720"/>
        <w:jc w:val="both"/>
      </w:pPr>
      <w:r>
        <w:rPr/>
        <w:t>+ Thành viên B đã thực hiện cung cấp các mã hàng hóa 8507, 8443 trong cùng</w:t>
      </w:r>
      <w:r>
        <w:rPr>
          <w:spacing w:val="1"/>
        </w:rPr>
        <w:t> </w:t>
      </w:r>
      <w:r>
        <w:rPr/>
        <w:t>01 hợp đồng hoặc ở 02 hợp đồng khác nhau nhưng bảo đảm giá trị mã hàng hóa 8507</w:t>
      </w:r>
      <w:r>
        <w:rPr>
          <w:spacing w:val="-67"/>
        </w:rPr>
        <w:t> </w:t>
      </w:r>
      <w:r>
        <w:rPr/>
        <w:t>trong</w:t>
      </w:r>
      <w:r>
        <w:rPr>
          <w:spacing w:val="-9"/>
        </w:rPr>
        <w:t> </w:t>
      </w:r>
      <w:r>
        <w:rPr/>
        <w:t>01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8"/>
        </w:rPr>
        <w:t> </w:t>
      </w:r>
      <w:r>
        <w:rPr/>
        <w:t>bằng</w:t>
      </w:r>
      <w:r>
        <w:rPr>
          <w:spacing w:val="-8"/>
        </w:rPr>
        <w:t> </w:t>
      </w:r>
      <w:r>
        <w:rPr/>
        <w:t>hoặc</w:t>
      </w:r>
      <w:r>
        <w:rPr>
          <w:spacing w:val="-9"/>
        </w:rPr>
        <w:t> </w:t>
      </w:r>
      <w:r>
        <w:rPr/>
        <w:t>lớn</w:t>
      </w:r>
      <w:r>
        <w:rPr>
          <w:spacing w:val="-9"/>
        </w:rPr>
        <w:t> </w:t>
      </w:r>
      <w:r>
        <w:rPr/>
        <w:t>hơn</w:t>
      </w:r>
      <w:r>
        <w:rPr>
          <w:spacing w:val="-8"/>
        </w:rPr>
        <w:t> </w:t>
      </w:r>
      <w:r>
        <w:rPr/>
        <w:t>70%</w:t>
      </w:r>
      <w:r>
        <w:rPr>
          <w:spacing w:val="-10"/>
        </w:rPr>
        <w:t> </w:t>
      </w:r>
      <w:r>
        <w:rPr/>
        <w:t>giá</w:t>
      </w:r>
      <w:r>
        <w:rPr>
          <w:spacing w:val="-9"/>
        </w:rPr>
        <w:t> </w:t>
      </w:r>
      <w:r>
        <w:rPr/>
        <w:t>trị</w:t>
      </w:r>
      <w:r>
        <w:rPr>
          <w:spacing w:val="-6"/>
        </w:rPr>
        <w:t> </w:t>
      </w:r>
      <w:r>
        <w:rPr/>
        <w:t>của</w:t>
      </w:r>
      <w:r>
        <w:rPr>
          <w:spacing w:val="-9"/>
        </w:rPr>
        <w:t> </w:t>
      </w:r>
      <w:r>
        <w:rPr/>
        <w:t>hạng</w:t>
      </w:r>
      <w:r>
        <w:rPr>
          <w:spacing w:val="-6"/>
        </w:rPr>
        <w:t> </w:t>
      </w:r>
      <w:r>
        <w:rPr/>
        <w:t>mục</w:t>
      </w:r>
      <w:r>
        <w:rPr>
          <w:spacing w:val="-8"/>
        </w:rPr>
        <w:t> </w:t>
      </w:r>
      <w:r>
        <w:rPr/>
        <w:t>máy</w:t>
      </w:r>
      <w:r>
        <w:rPr>
          <w:spacing w:val="-10"/>
        </w:rPr>
        <w:t> </w:t>
      </w:r>
      <w:r>
        <w:rPr/>
        <w:t>tính</w:t>
      </w:r>
      <w:r>
        <w:rPr>
          <w:spacing w:val="-8"/>
        </w:rPr>
        <w:t> </w:t>
      </w:r>
      <w:r>
        <w:rPr/>
        <w:t>xách</w:t>
      </w:r>
      <w:r>
        <w:rPr>
          <w:spacing w:val="-8"/>
        </w:rPr>
        <w:t> </w:t>
      </w:r>
      <w:r>
        <w:rPr/>
        <w:t>tay</w:t>
      </w:r>
      <w:r>
        <w:rPr>
          <w:spacing w:val="-10"/>
        </w:rPr>
        <w:t> </w:t>
      </w:r>
      <w:r>
        <w:rPr/>
        <w:t>(tức</w:t>
      </w:r>
      <w:r>
        <w:rPr>
          <w:spacing w:val="-68"/>
        </w:rPr>
        <w:t> </w:t>
      </w:r>
      <w:r>
        <w:rPr/>
        <w:t>là</w:t>
      </w:r>
      <w:r>
        <w:rPr>
          <w:spacing w:val="-5"/>
        </w:rPr>
        <w:t> </w:t>
      </w:r>
      <w:r>
        <w:rPr/>
        <w:t>≥70%</w:t>
      </w:r>
      <w:r>
        <w:rPr>
          <w:spacing w:val="-6"/>
        </w:rPr>
        <w:t> </w:t>
      </w:r>
      <w:r>
        <w:rPr/>
        <w:t>x</w:t>
      </w:r>
      <w:r>
        <w:rPr>
          <w:spacing w:val="-5"/>
        </w:rPr>
        <w:t> </w:t>
      </w:r>
      <w:r>
        <w:rPr/>
        <w:t>400</w:t>
      </w:r>
      <w:r>
        <w:rPr>
          <w:spacing w:val="-4"/>
        </w:rPr>
        <w:t> </w:t>
      </w:r>
      <w:r>
        <w:rPr/>
        <w:t>triệu</w:t>
      </w:r>
      <w:r>
        <w:rPr>
          <w:spacing w:val="-5"/>
        </w:rPr>
        <w:t> </w:t>
      </w:r>
      <w:r>
        <w:rPr/>
        <w:t>đồng),</w:t>
      </w:r>
      <w:r>
        <w:rPr>
          <w:spacing w:val="-5"/>
        </w:rPr>
        <w:t> </w:t>
      </w:r>
      <w:r>
        <w:rPr/>
        <w:t>giá</w:t>
      </w:r>
      <w:r>
        <w:rPr>
          <w:spacing w:val="-5"/>
        </w:rPr>
        <w:t> </w:t>
      </w:r>
      <w:r>
        <w:rPr/>
        <w:t>trị mã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8443</w:t>
      </w:r>
      <w:r>
        <w:rPr>
          <w:spacing w:val="-4"/>
        </w:rPr>
        <w:t> </w:t>
      </w:r>
      <w:r>
        <w:rPr/>
        <w:t>trong</w:t>
      </w:r>
      <w:r>
        <w:rPr>
          <w:spacing w:val="-5"/>
        </w:rPr>
        <w:t> </w:t>
      </w:r>
      <w:r>
        <w:rPr/>
        <w:t>01</w:t>
      </w:r>
      <w:r>
        <w:rPr>
          <w:spacing w:val="-4"/>
        </w:rPr>
        <w:t> </w:t>
      </w:r>
      <w:r>
        <w:rPr/>
        <w:t>hợp</w:t>
      </w:r>
      <w:r>
        <w:rPr>
          <w:spacing w:val="-5"/>
        </w:rPr>
        <w:t> </w:t>
      </w:r>
      <w:r>
        <w:rPr/>
        <w:t>đồng</w:t>
      </w:r>
      <w:r>
        <w:rPr>
          <w:spacing w:val="-4"/>
        </w:rPr>
        <w:t> </w:t>
      </w:r>
      <w:r>
        <w:rPr/>
        <w:t>bằng</w:t>
      </w:r>
      <w:r>
        <w:rPr>
          <w:spacing w:val="-6"/>
        </w:rPr>
        <w:t> </w:t>
      </w:r>
      <w:r>
        <w:rPr/>
        <w:t>hoặc</w:t>
      </w:r>
      <w:r>
        <w:rPr>
          <w:spacing w:val="-5"/>
        </w:rPr>
        <w:t> </w:t>
      </w:r>
      <w:r>
        <w:rPr/>
        <w:t>lớn</w:t>
      </w:r>
      <w:r>
        <w:rPr>
          <w:spacing w:val="-68"/>
        </w:rPr>
        <w:t> </w:t>
      </w:r>
      <w:r>
        <w:rPr/>
        <w:t>hơn 70%</w:t>
      </w:r>
      <w:r>
        <w:rPr>
          <w:spacing w:val="-2"/>
        </w:rPr>
        <w:t> </w:t>
      </w:r>
      <w:r>
        <w:rPr/>
        <w:t>giá trị của</w:t>
      </w:r>
      <w:r>
        <w:rPr>
          <w:spacing w:val="-1"/>
        </w:rPr>
        <w:t> </w:t>
      </w:r>
      <w:r>
        <w:rPr/>
        <w:t>hạng</w:t>
      </w:r>
      <w:r>
        <w:rPr>
          <w:spacing w:val="1"/>
        </w:rPr>
        <w:t> </w:t>
      </w:r>
      <w:r>
        <w:rPr/>
        <w:t>mục máy</w:t>
      </w:r>
      <w:r>
        <w:rPr>
          <w:spacing w:val="-1"/>
        </w:rPr>
        <w:t> </w:t>
      </w:r>
      <w:r>
        <w:rPr/>
        <w:t>in laser</w:t>
      </w:r>
      <w:r>
        <w:rPr>
          <w:spacing w:val="-3"/>
        </w:rPr>
        <w:t> </w:t>
      </w:r>
      <w:r>
        <w:rPr/>
        <w:t>(tức là</w:t>
      </w:r>
      <w:r>
        <w:rPr>
          <w:spacing w:val="-1"/>
        </w:rPr>
        <w:t> </w:t>
      </w:r>
      <w:r>
        <w:rPr/>
        <w:t>≥70%</w:t>
      </w:r>
      <w:r>
        <w:rPr>
          <w:spacing w:val="-6"/>
        </w:rPr>
        <w:t> </w:t>
      </w:r>
      <w:r>
        <w:rPr/>
        <w:t>x</w:t>
      </w:r>
      <w:r>
        <w:rPr>
          <w:spacing w:val="1"/>
        </w:rPr>
        <w:t> </w:t>
      </w:r>
      <w:r>
        <w:rPr/>
        <w:t>100</w:t>
      </w:r>
      <w:r>
        <w:rPr>
          <w:spacing w:val="-4"/>
        </w:rPr>
        <w:t> </w:t>
      </w:r>
      <w:r>
        <w:rPr/>
        <w:t>triệu</w:t>
      </w:r>
      <w:r>
        <w:rPr>
          <w:spacing w:val="1"/>
        </w:rPr>
        <w:t> </w:t>
      </w:r>
      <w:r>
        <w:rPr/>
        <w:t>đồng).</w:t>
      </w:r>
    </w:p>
    <w:p>
      <w:pPr>
        <w:pStyle w:val="ListParagraph"/>
        <w:numPr>
          <w:ilvl w:val="0"/>
          <w:numId w:val="85"/>
        </w:numPr>
        <w:tabs>
          <w:tab w:pos="997" w:val="left" w:leader="none"/>
        </w:tabs>
        <w:spacing w:line="240" w:lineRule="auto" w:before="119" w:after="0"/>
        <w:ind w:left="996" w:right="0" w:hanging="164"/>
        <w:jc w:val="both"/>
        <w:rPr>
          <w:sz w:val="28"/>
        </w:rPr>
      </w:pPr>
      <w:r>
        <w:rPr>
          <w:sz w:val="28"/>
        </w:rPr>
        <w:t>Ví dụ</w:t>
      </w:r>
      <w:r>
        <w:rPr>
          <w:spacing w:val="-3"/>
          <w:sz w:val="28"/>
        </w:rPr>
        <w:t> </w:t>
      </w:r>
      <w:r>
        <w:rPr>
          <w:sz w:val="28"/>
        </w:rPr>
        <w:t>4: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6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cung cấp</w:t>
      </w:r>
      <w:r>
        <w:rPr>
          <w:spacing w:val="-2"/>
          <w:sz w:val="28"/>
        </w:rPr>
        <w:t> </w:t>
      </w:r>
      <w:r>
        <w:rPr>
          <w:sz w:val="28"/>
        </w:rPr>
        <w:t>gói thầu</w:t>
      </w:r>
      <w:r>
        <w:rPr>
          <w:spacing w:val="1"/>
          <w:sz w:val="28"/>
        </w:rPr>
        <w:t> </w:t>
      </w:r>
      <w:r>
        <w:rPr>
          <w:sz w:val="28"/>
        </w:rPr>
        <w:t>mua</w:t>
      </w:r>
      <w:r>
        <w:rPr>
          <w:spacing w:val="-1"/>
          <w:sz w:val="28"/>
        </w:rPr>
        <w:t> </w:t>
      </w:r>
      <w:r>
        <w:rPr>
          <w:sz w:val="28"/>
        </w:rPr>
        <w:t>sắm</w:t>
      </w:r>
      <w:r>
        <w:rPr>
          <w:spacing w:val="-5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 Q</w:t>
      </w:r>
      <w:r>
        <w:rPr>
          <w:spacing w:val="-3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2835"/>
        <w:gridCol w:w="1604"/>
        <w:gridCol w:w="2555"/>
      </w:tblGrid>
      <w:tr>
        <w:trPr>
          <w:trHeight w:val="837" w:hRule="atLeast"/>
        </w:trPr>
        <w:tc>
          <w:tcPr>
            <w:tcW w:w="989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46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835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60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1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HS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auto" w:before="119"/>
              <w:ind w:left="935" w:right="251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10.000.000.000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9030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8.000.000.000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1604" w:type="dxa"/>
          </w:tcPr>
          <w:p>
            <w:pPr>
              <w:pStyle w:val="TableParagraph"/>
              <w:spacing w:before="119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9030</w:t>
            </w:r>
          </w:p>
        </w:tc>
        <w:tc>
          <w:tcPr>
            <w:tcW w:w="2555" w:type="dxa"/>
          </w:tcPr>
          <w:p>
            <w:pPr>
              <w:pStyle w:val="TableParagraph"/>
              <w:spacing w:before="119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12.000.000.000</w:t>
            </w:r>
          </w:p>
        </w:tc>
      </w:tr>
    </w:tbl>
    <w:p>
      <w:pPr>
        <w:pStyle w:val="BodyText"/>
        <w:spacing w:line="252" w:lineRule="auto" w:before="120"/>
        <w:ind w:left="112" w:right="114" w:firstLine="720"/>
        <w:jc w:val="both"/>
      </w:pPr>
      <w:r>
        <w:rPr/>
        <w:t>Trong trường hợp này, nhà thầu A tham dự gói thầu mua sắm hàng hóa Q nêu</w:t>
      </w:r>
      <w:r>
        <w:rPr>
          <w:spacing w:val="1"/>
        </w:rPr>
        <w:t> </w:t>
      </w:r>
      <w:r>
        <w:rPr/>
        <w:t>trên được coi là đáp ứng yêu cầu về kinh nghiệm thực hiện hợp đồng cung cấp hàng</w:t>
      </w:r>
      <w:r>
        <w:rPr>
          <w:spacing w:val="1"/>
        </w:rPr>
        <w:t> </w:t>
      </w:r>
      <w:r>
        <w:rPr/>
        <w:t>hóa</w:t>
      </w:r>
      <w:r>
        <w:rPr>
          <w:spacing w:val="-1"/>
        </w:rPr>
        <w:t> </w:t>
      </w:r>
      <w:r>
        <w:rPr/>
        <w:t>tương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nếu:</w:t>
      </w:r>
    </w:p>
    <w:p>
      <w:pPr>
        <w:pStyle w:val="BodyText"/>
        <w:spacing w:line="252" w:lineRule="auto" w:before="121"/>
        <w:ind w:left="112" w:right="113" w:firstLine="708"/>
        <w:jc w:val="both"/>
      </w:pPr>
      <w:r>
        <w:rPr/>
        <w:t>+ Cung cấp 01 hợp đồng có đầy đủ các mã hàng hóa 9025 và 9030 và tổng giá</w:t>
      </w:r>
      <w:r>
        <w:rPr>
          <w:spacing w:val="1"/>
        </w:rPr>
        <w:t> </w:t>
      </w:r>
      <w:r>
        <w:rPr/>
        <w:t>trị của mã hàng hóa 9025, 9030 trong hợp đồng đã hoàn thành với giá trị tối thiểu là</w:t>
      </w:r>
      <w:r>
        <w:rPr>
          <w:spacing w:val="1"/>
        </w:rPr>
        <w:t> </w:t>
      </w:r>
      <w:r>
        <w:rPr/>
        <w:t>15,4</w:t>
      </w:r>
      <w:r>
        <w:rPr>
          <w:spacing w:val="1"/>
        </w:rPr>
        <w:t> </w:t>
      </w:r>
      <w:r>
        <w:rPr/>
        <w:t>tỷ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(70%</w:t>
      </w:r>
      <w:r>
        <w:rPr>
          <w:spacing w:val="-1"/>
        </w:rPr>
        <w:t> </w:t>
      </w:r>
      <w:r>
        <w:rPr/>
        <w:t>x</w:t>
      </w:r>
      <w:r>
        <w:rPr>
          <w:spacing w:val="-3"/>
        </w:rPr>
        <w:t> </w:t>
      </w:r>
      <w:r>
        <w:rPr/>
        <w:t>(10</w:t>
      </w:r>
      <w:r>
        <w:rPr>
          <w:spacing w:val="-3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</w:t>
      </w:r>
      <w:r>
        <w:rPr>
          <w:spacing w:val="1"/>
        </w:rPr>
        <w:t> </w:t>
      </w:r>
      <w:r>
        <w:rPr/>
        <w:t>+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đồng))</w:t>
      </w:r>
      <w:r>
        <w:rPr>
          <w:spacing w:val="-3"/>
        </w:rPr>
        <w:t> </w:t>
      </w:r>
      <w:r>
        <w:rPr/>
        <w:t>hoặc</w:t>
      </w:r>
    </w:p>
    <w:p>
      <w:pPr>
        <w:pStyle w:val="BodyText"/>
        <w:spacing w:line="252" w:lineRule="auto" w:before="121"/>
        <w:ind w:left="112" w:right="121" w:firstLine="708"/>
        <w:jc w:val="both"/>
      </w:pPr>
      <w:r>
        <w:rPr/>
        <w:t>+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hợp</w:t>
      </w:r>
      <w:r>
        <w:rPr>
          <w:spacing w:val="-7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trong</w:t>
      </w:r>
      <w:r>
        <w:rPr>
          <w:spacing w:val="-5"/>
        </w:rPr>
        <w:t> </w:t>
      </w:r>
      <w:r>
        <w:rPr/>
        <w:t>đó</w:t>
      </w:r>
      <w:r>
        <w:rPr>
          <w:spacing w:val="-4"/>
        </w:rPr>
        <w:t> </w:t>
      </w:r>
      <w:r>
        <w:rPr/>
        <w:t>đã</w:t>
      </w:r>
      <w:r>
        <w:rPr>
          <w:spacing w:val="-5"/>
        </w:rPr>
        <w:t> </w:t>
      </w:r>
      <w:r>
        <w:rPr/>
        <w:t>thực</w:t>
      </w:r>
      <w:r>
        <w:rPr>
          <w:spacing w:val="-8"/>
        </w:rPr>
        <w:t> </w:t>
      </w:r>
      <w:r>
        <w:rPr/>
        <w:t>hiện</w:t>
      </w:r>
      <w:r>
        <w:rPr>
          <w:spacing w:val="-6"/>
        </w:rPr>
        <w:t> </w:t>
      </w:r>
      <w:r>
        <w:rPr/>
        <w:t>việc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4"/>
        </w:rPr>
        <w:t> </w:t>
      </w:r>
      <w:r>
        <w:rPr/>
        <w:t>mã</w:t>
      </w:r>
      <w:r>
        <w:rPr>
          <w:spacing w:val="-5"/>
        </w:rPr>
        <w:t> </w:t>
      </w:r>
      <w:r>
        <w:rPr/>
        <w:t>hàng</w:t>
      </w:r>
      <w:r>
        <w:rPr>
          <w:spacing w:val="-6"/>
        </w:rPr>
        <w:t> </w:t>
      </w:r>
      <w:r>
        <w:rPr/>
        <w:t>hóa</w:t>
      </w:r>
      <w:r>
        <w:rPr>
          <w:spacing w:val="-5"/>
        </w:rPr>
        <w:t> </w:t>
      </w:r>
      <w:r>
        <w:rPr/>
        <w:t>9025</w:t>
      </w:r>
      <w:r>
        <w:rPr>
          <w:spacing w:val="-68"/>
        </w:rPr>
        <w:t> </w:t>
      </w:r>
      <w:r>
        <w:rPr/>
        <w:t>với giá trị tối thiểu 7 tỷ đồng (70% x 10 tỷ đồng) và 01 hợp đồng đã thực hiện việc</w:t>
      </w:r>
      <w:r>
        <w:rPr>
          <w:spacing w:val="1"/>
        </w:rPr>
        <w:t> </w:t>
      </w:r>
      <w:r>
        <w:rPr/>
        <w:t>cung cấp mã hàng</w:t>
      </w:r>
      <w:r>
        <w:rPr>
          <w:spacing w:val="-4"/>
        </w:rPr>
        <w:t> </w:t>
      </w:r>
      <w:r>
        <w:rPr/>
        <w:t>hóa 9030 với</w:t>
      </w:r>
      <w:r>
        <w:rPr>
          <w:spacing w:val="-2"/>
        </w:rPr>
        <w:t> </w:t>
      </w:r>
      <w:r>
        <w:rPr/>
        <w:t>giá</w:t>
      </w:r>
      <w:r>
        <w:rPr>
          <w:spacing w:val="-4"/>
        </w:rPr>
        <w:t> </w:t>
      </w:r>
      <w:r>
        <w:rPr/>
        <w:t>trị</w:t>
      </w:r>
      <w:r>
        <w:rPr>
          <w:spacing w:val="1"/>
        </w:rPr>
        <w:t> </w:t>
      </w:r>
      <w:r>
        <w:rPr/>
        <w:t>tối</w:t>
      </w:r>
      <w:r>
        <w:rPr>
          <w:spacing w:val="-3"/>
        </w:rPr>
        <w:t> </w:t>
      </w:r>
      <w:r>
        <w:rPr/>
        <w:t>thiểu</w:t>
      </w:r>
      <w:r>
        <w:rPr>
          <w:spacing w:val="-3"/>
        </w:rPr>
        <w:t> </w:t>
      </w:r>
      <w:r>
        <w:rPr/>
        <w:t>8,4</w:t>
      </w:r>
      <w:r>
        <w:rPr>
          <w:spacing w:val="-4"/>
        </w:rPr>
        <w:t> </w:t>
      </w:r>
      <w:r>
        <w:rPr/>
        <w:t>tỷ</w:t>
      </w:r>
      <w:r>
        <w:rPr>
          <w:spacing w:val="-5"/>
        </w:rPr>
        <w:t> </w:t>
      </w:r>
      <w:r>
        <w:rPr/>
        <w:t>đồng</w:t>
      </w:r>
      <w:r>
        <w:rPr>
          <w:spacing w:val="1"/>
        </w:rPr>
        <w:t> </w:t>
      </w:r>
      <w:r>
        <w:rPr/>
        <w:t>[70%</w:t>
      </w:r>
      <w:r>
        <w:rPr>
          <w:spacing w:val="-2"/>
        </w:rPr>
        <w:t> </w:t>
      </w:r>
      <w:r>
        <w:rPr/>
        <w:t>x 12</w:t>
      </w:r>
      <w:r>
        <w:rPr>
          <w:spacing w:val="-4"/>
        </w:rPr>
        <w:t> </w:t>
      </w:r>
      <w:r>
        <w:rPr/>
        <w:t>tỷ</w:t>
      </w:r>
      <w:r>
        <w:rPr>
          <w:spacing w:val="-4"/>
        </w:rPr>
        <w:t> </w:t>
      </w:r>
      <w:r>
        <w:rPr/>
        <w:t>đồng)].”.</w:t>
      </w:r>
    </w:p>
    <w:p>
      <w:pPr>
        <w:pStyle w:val="ListParagraph"/>
        <w:numPr>
          <w:ilvl w:val="0"/>
          <w:numId w:val="85"/>
        </w:numPr>
        <w:tabs>
          <w:tab w:pos="1107" w:val="left" w:leader="none"/>
        </w:tabs>
        <w:spacing w:line="252" w:lineRule="auto" w:before="119" w:after="0"/>
        <w:ind w:left="1193" w:right="121" w:hanging="360"/>
        <w:jc w:val="both"/>
        <w:rPr>
          <w:sz w:val="28"/>
        </w:rPr>
      </w:pPr>
      <w:r>
        <w:rPr>
          <w:sz w:val="28"/>
        </w:rPr>
        <w:t>Ví dụ 5: Gói thầu mua sắm hàng hóa chia thành nhiều phần (ví dụ chia thành</w:t>
      </w:r>
      <w:r>
        <w:rPr>
          <w:spacing w:val="-67"/>
          <w:sz w:val="28"/>
        </w:rPr>
        <w:t> </w:t>
      </w:r>
      <w:r>
        <w:rPr>
          <w:sz w:val="28"/>
        </w:rPr>
        <w:t>03</w:t>
      </w:r>
      <w:r>
        <w:rPr>
          <w:spacing w:val="-4"/>
          <w:sz w:val="28"/>
        </w:rPr>
        <w:t> </w:t>
      </w:r>
      <w:r>
        <w:rPr>
          <w:sz w:val="28"/>
        </w:rPr>
        <w:t>phần)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434"/>
        <w:gridCol w:w="2446"/>
        <w:gridCol w:w="1430"/>
        <w:gridCol w:w="2393"/>
      </w:tblGrid>
      <w:tr>
        <w:trPr>
          <w:trHeight w:val="834" w:hRule="atLeast"/>
        </w:trPr>
        <w:tc>
          <w:tcPr>
            <w:tcW w:w="92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1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43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03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phần (lô)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 cung cấp</w:t>
            </w:r>
          </w:p>
        </w:tc>
        <w:tc>
          <w:tcPr>
            <w:tcW w:w="143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32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HS</w:t>
            </w:r>
          </w:p>
        </w:tc>
        <w:tc>
          <w:tcPr>
            <w:tcW w:w="2393" w:type="dxa"/>
          </w:tcPr>
          <w:p>
            <w:pPr>
              <w:pStyle w:val="TableParagraph"/>
              <w:spacing w:line="259" w:lineRule="auto" w:before="119"/>
              <w:ind w:left="860" w:right="164" w:hanging="680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</w:tr>
      <w:tr>
        <w:trPr>
          <w:trHeight w:val="540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10.000.000.000</w:t>
            </w:r>
          </w:p>
        </w:tc>
      </w:tr>
      <w:tr>
        <w:trPr>
          <w:trHeight w:val="537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20.000.000.000</w:t>
            </w:r>
          </w:p>
        </w:tc>
      </w:tr>
      <w:tr>
        <w:trPr>
          <w:trHeight w:val="537" w:hRule="atLeast"/>
        </w:trPr>
        <w:tc>
          <w:tcPr>
            <w:tcW w:w="927" w:type="dxa"/>
          </w:tcPr>
          <w:p>
            <w:pPr>
              <w:pStyle w:val="TableParagraph"/>
              <w:spacing w:before="11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4" w:type="dxa"/>
          </w:tcPr>
          <w:p>
            <w:pPr>
              <w:pStyle w:val="TableParagraph"/>
              <w:spacing w:before="119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332" w:right="318"/>
              <w:jc w:val="center"/>
              <w:rPr>
                <w:sz w:val="24"/>
              </w:rPr>
            </w:pPr>
            <w:r>
              <w:rPr>
                <w:sz w:val="24"/>
              </w:rPr>
              <w:t>9025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30.000.000.000</w:t>
            </w:r>
          </w:p>
        </w:tc>
      </w:tr>
    </w:tbl>
    <w:p>
      <w:pPr>
        <w:pStyle w:val="BodyText"/>
        <w:spacing w:line="252" w:lineRule="auto" w:before="120"/>
        <w:ind w:left="112" w:right="111" w:firstLine="720"/>
        <w:jc w:val="both"/>
      </w:pPr>
      <w:r>
        <w:rPr/>
        <w:t>Trong trường hợp này, nhà thầu tham dự thầu đối với cả 03 phần của gói thầu</w:t>
      </w:r>
      <w:r>
        <w:rPr>
          <w:spacing w:val="1"/>
        </w:rPr>
        <w:t> </w:t>
      </w:r>
      <w:r>
        <w:rPr/>
        <w:t>mua sắm hàng hóa nêu trên có 01 hợp đồng cung cấp mã hàng hóa 9025 với giá trị đã</w:t>
      </w:r>
      <w:r>
        <w:rPr>
          <w:spacing w:val="-67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2"/>
        </w:rPr>
        <w:t> </w:t>
      </w:r>
      <w:r>
        <w:rPr/>
        <w:t>là Z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đánh</w:t>
      </w:r>
      <w:r>
        <w:rPr>
          <w:spacing w:val="1"/>
        </w:rPr>
        <w:t> </w:t>
      </w:r>
      <w:r>
        <w:rPr/>
        <w:t>giá như</w:t>
      </w:r>
      <w:r>
        <w:rPr>
          <w:spacing w:val="-1"/>
        </w:rPr>
        <w:t> </w:t>
      </w:r>
      <w:r>
        <w:rPr/>
        <w:t>sau:</w:t>
      </w:r>
    </w:p>
    <w:p>
      <w:pPr>
        <w:pStyle w:val="BodyText"/>
        <w:spacing w:line="252" w:lineRule="auto" w:before="121"/>
        <w:ind w:left="112" w:right="122" w:firstLine="720"/>
        <w:jc w:val="both"/>
      </w:pPr>
      <w:r>
        <w:rPr/>
        <w:t>+ Trường hợp 1: nếu Z &lt; 7.000.000.000 VND thì được đánh giá là không đáp</w:t>
      </w:r>
      <w:r>
        <w:rPr>
          <w:spacing w:val="1"/>
        </w:rPr>
        <w:t> </w:t>
      </w:r>
      <w:r>
        <w:rPr/>
        <w:t>ứng yêu cầu về kinh nghiệm thực hiện hợp đồng cung cấp hàng hóa tương tự đối với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/>
        <w:t>03</w:t>
      </w:r>
      <w:r>
        <w:rPr>
          <w:spacing w:val="1"/>
        </w:rPr>
        <w:t> </w:t>
      </w:r>
      <w:r>
        <w:rPr/>
        <w:t>phần</w:t>
      </w:r>
      <w:r>
        <w:rPr>
          <w:spacing w:val="1"/>
        </w:rPr>
        <w:t> </w:t>
      </w:r>
      <w:r>
        <w:rPr/>
        <w:t>(Lô</w:t>
      </w:r>
      <w:r>
        <w:rPr>
          <w:spacing w:val="1"/>
        </w:rPr>
        <w:t> </w:t>
      </w:r>
      <w:r>
        <w:rPr/>
        <w:t>số</w:t>
      </w:r>
      <w:r>
        <w:rPr>
          <w:spacing w:val="-3"/>
        </w:rPr>
        <w:t> </w:t>
      </w:r>
      <w:r>
        <w:rPr/>
        <w:t>01,</w:t>
      </w:r>
      <w:r>
        <w:rPr>
          <w:spacing w:val="-3"/>
        </w:rPr>
        <w:t> </w:t>
      </w:r>
      <w:r>
        <w:rPr/>
        <w:t>02,</w:t>
      </w:r>
      <w:r>
        <w:rPr>
          <w:spacing w:val="-1"/>
        </w:rPr>
        <w:t> </w:t>
      </w:r>
      <w:r>
        <w:rPr/>
        <w:t>03)</w:t>
      </w:r>
      <w:r>
        <w:rPr>
          <w:spacing w:val="-4"/>
        </w:rPr>
        <w:t> </w:t>
      </w:r>
      <w:r>
        <w:rPr/>
        <w:t>nhà thầu</w:t>
      </w:r>
      <w:r>
        <w:rPr>
          <w:spacing w:val="1"/>
        </w:rPr>
        <w:t> </w:t>
      </w:r>
      <w:r>
        <w:rPr/>
        <w:t>tham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thầu.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BodyText"/>
        <w:spacing w:line="252" w:lineRule="auto" w:before="79"/>
        <w:ind w:left="112" w:right="124" w:firstLine="720"/>
        <w:jc w:val="both"/>
      </w:pPr>
      <w:r>
        <w:rPr/>
        <w:t>+ Trường hợp 2: nếu 7.000.000.000 ≤ Z &lt; 14.000.000.000 VND thì được đánh</w:t>
      </w:r>
      <w:r>
        <w:rPr>
          <w:spacing w:val="1"/>
        </w:rPr>
        <w:t> </w:t>
      </w:r>
      <w:r>
        <w:rPr/>
        <w:t>giá là đáp ứng yêu cầu về kinh nghiệm thực hiện hợp đồng cung cấp hàng hóa tương</w:t>
      </w:r>
      <w:r>
        <w:rPr>
          <w:spacing w:val="1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Lô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01.</w:t>
      </w:r>
    </w:p>
    <w:p>
      <w:pPr>
        <w:pStyle w:val="BodyText"/>
        <w:spacing w:line="252" w:lineRule="auto" w:before="121"/>
        <w:ind w:left="112" w:right="120" w:firstLine="720"/>
        <w:jc w:val="both"/>
      </w:pPr>
      <w:r>
        <w:rPr/>
        <w:t>+</w:t>
      </w:r>
      <w:r>
        <w:rPr>
          <w:spacing w:val="-6"/>
        </w:rPr>
        <w:t> </w:t>
      </w: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8"/>
        </w:rPr>
        <w:t> </w:t>
      </w:r>
      <w:r>
        <w:rPr/>
        <w:t>3:</w:t>
      </w:r>
      <w:r>
        <w:rPr>
          <w:spacing w:val="-7"/>
        </w:rPr>
        <w:t> </w:t>
      </w:r>
      <w:r>
        <w:rPr/>
        <w:t>nếu</w:t>
      </w:r>
      <w:r>
        <w:rPr>
          <w:spacing w:val="-7"/>
        </w:rPr>
        <w:t> </w:t>
      </w:r>
      <w:r>
        <w:rPr/>
        <w:t>14.000.000.000</w:t>
      </w:r>
      <w:r>
        <w:rPr>
          <w:spacing w:val="-6"/>
        </w:rPr>
        <w:t> </w:t>
      </w:r>
      <w:r>
        <w:rPr/>
        <w:t>≤</w:t>
      </w:r>
      <w:r>
        <w:rPr>
          <w:spacing w:val="-6"/>
        </w:rPr>
        <w:t> </w:t>
      </w:r>
      <w:r>
        <w:rPr/>
        <w:t>Z</w:t>
      </w:r>
      <w:r>
        <w:rPr>
          <w:spacing w:val="-7"/>
        </w:rPr>
        <w:t> </w:t>
      </w:r>
      <w:r>
        <w:rPr/>
        <w:t>&lt;</w:t>
      </w:r>
      <w:r>
        <w:rPr>
          <w:spacing w:val="-8"/>
        </w:rPr>
        <w:t> </w:t>
      </w:r>
      <w:r>
        <w:rPr/>
        <w:t>21.000.000.000</w:t>
      </w:r>
      <w:r>
        <w:rPr>
          <w:spacing w:val="-5"/>
        </w:rPr>
        <w:t> </w:t>
      </w:r>
      <w:r>
        <w:rPr/>
        <w:t>VND</w:t>
      </w:r>
      <w:r>
        <w:rPr>
          <w:spacing w:val="-8"/>
        </w:rPr>
        <w:t> </w:t>
      </w:r>
      <w:r>
        <w:rPr/>
        <w:t>thì</w:t>
      </w:r>
      <w:r>
        <w:rPr>
          <w:spacing w:val="-4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dánh</w:t>
      </w:r>
      <w:r>
        <w:rPr>
          <w:spacing w:val="-67"/>
        </w:rPr>
        <w:t> </w:t>
      </w:r>
      <w:r>
        <w:rPr/>
        <w:t>giá là đáp ứng yêu cầu về kinh nghiệm thực hiện hợp đồng cung cấp hàng hóa tương</w:t>
      </w:r>
      <w:r>
        <w:rPr>
          <w:spacing w:val="1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Lô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và Lô số</w:t>
      </w:r>
      <w:r>
        <w:rPr>
          <w:spacing w:val="1"/>
        </w:rPr>
        <w:t> </w:t>
      </w:r>
      <w:r>
        <w:rPr/>
        <w:t>02.</w:t>
      </w:r>
    </w:p>
    <w:p>
      <w:pPr>
        <w:pStyle w:val="BodyText"/>
        <w:spacing w:line="252" w:lineRule="auto" w:before="118"/>
        <w:ind w:left="112" w:right="110" w:firstLine="720"/>
        <w:jc w:val="both"/>
      </w:pPr>
      <w:r>
        <w:rPr/>
        <w:t>+</w:t>
      </w:r>
      <w:r>
        <w:rPr>
          <w:spacing w:val="-10"/>
        </w:rPr>
        <w:t> </w:t>
      </w:r>
      <w:r>
        <w:rPr/>
        <w:t>Trường</w:t>
      </w:r>
      <w:r>
        <w:rPr>
          <w:spacing w:val="-9"/>
        </w:rPr>
        <w:t> </w:t>
      </w:r>
      <w:r>
        <w:rPr/>
        <w:t>hợp</w:t>
      </w:r>
      <w:r>
        <w:rPr>
          <w:spacing w:val="-10"/>
        </w:rPr>
        <w:t> </w:t>
      </w:r>
      <w:r>
        <w:rPr/>
        <w:t>4:</w:t>
      </w:r>
      <w:r>
        <w:rPr>
          <w:spacing w:val="-9"/>
        </w:rPr>
        <w:t> </w:t>
      </w:r>
      <w:r>
        <w:rPr/>
        <w:t>nếu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≥</w:t>
      </w:r>
      <w:r>
        <w:rPr>
          <w:spacing w:val="-10"/>
        </w:rPr>
        <w:t> </w:t>
      </w:r>
      <w:r>
        <w:rPr/>
        <w:t>21.000.000.000</w:t>
      </w:r>
      <w:r>
        <w:rPr>
          <w:spacing w:val="-12"/>
        </w:rPr>
        <w:t> </w:t>
      </w:r>
      <w:r>
        <w:rPr/>
        <w:t>VND</w:t>
      </w:r>
      <w:r>
        <w:rPr>
          <w:spacing w:val="-10"/>
        </w:rPr>
        <w:t> </w:t>
      </w:r>
      <w:r>
        <w:rPr/>
        <w:t>thì</w:t>
      </w:r>
      <w:r>
        <w:rPr>
          <w:spacing w:val="-12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đánh</w:t>
      </w:r>
      <w:r>
        <w:rPr>
          <w:spacing w:val="-11"/>
        </w:rPr>
        <w:t> </w:t>
      </w:r>
      <w:r>
        <w:rPr/>
        <w:t>giá</w:t>
      </w:r>
      <w:r>
        <w:rPr>
          <w:spacing w:val="-10"/>
        </w:rPr>
        <w:t> </w:t>
      </w:r>
      <w:r>
        <w:rPr/>
        <w:t>là</w:t>
      </w:r>
      <w:r>
        <w:rPr>
          <w:spacing w:val="-10"/>
        </w:rPr>
        <w:t> </w:t>
      </w:r>
      <w:r>
        <w:rPr/>
        <w:t>đáp</w:t>
      </w:r>
      <w:r>
        <w:rPr>
          <w:spacing w:val="-8"/>
        </w:rPr>
        <w:t> </w:t>
      </w:r>
      <w:r>
        <w:rPr/>
        <w:t>ứng</w:t>
      </w:r>
      <w:r>
        <w:rPr>
          <w:spacing w:val="-9"/>
        </w:rPr>
        <w:t> </w:t>
      </w:r>
      <w:r>
        <w:rPr/>
        <w:t>yêu</w:t>
      </w:r>
      <w:r>
        <w:rPr>
          <w:spacing w:val="-67"/>
        </w:rPr>
        <w:t> </w:t>
      </w:r>
      <w:r>
        <w:rPr/>
        <w:t>cầu</w:t>
      </w:r>
      <w:r>
        <w:rPr>
          <w:spacing w:val="-11"/>
        </w:rPr>
        <w:t> </w:t>
      </w:r>
      <w:r>
        <w:rPr/>
        <w:t>về</w:t>
      </w:r>
      <w:r>
        <w:rPr>
          <w:spacing w:val="-11"/>
        </w:rPr>
        <w:t> </w:t>
      </w:r>
      <w:r>
        <w:rPr/>
        <w:t>kinh</w:t>
      </w:r>
      <w:r>
        <w:rPr>
          <w:spacing w:val="-11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11"/>
        </w:rPr>
        <w:t> </w:t>
      </w:r>
      <w:r>
        <w:rPr/>
        <w:t>hợp</w:t>
      </w:r>
      <w:r>
        <w:rPr>
          <w:spacing w:val="-8"/>
        </w:rPr>
        <w:t> </w:t>
      </w:r>
      <w:r>
        <w:rPr/>
        <w:t>đồng</w:t>
      </w:r>
      <w:r>
        <w:rPr>
          <w:spacing w:val="-11"/>
        </w:rPr>
        <w:t> </w:t>
      </w:r>
      <w:r>
        <w:rPr/>
        <w:t>cung</w:t>
      </w:r>
      <w:r>
        <w:rPr>
          <w:spacing w:val="-12"/>
        </w:rPr>
        <w:t> </w:t>
      </w:r>
      <w:r>
        <w:rPr/>
        <w:t>cấp</w:t>
      </w:r>
      <w:r>
        <w:rPr>
          <w:spacing w:val="-8"/>
        </w:rPr>
        <w:t> </w:t>
      </w:r>
      <w:r>
        <w:rPr/>
        <w:t>hàng</w:t>
      </w:r>
      <w:r>
        <w:rPr>
          <w:spacing w:val="-11"/>
        </w:rPr>
        <w:t> </w:t>
      </w:r>
      <w:r>
        <w:rPr/>
        <w:t>hóa</w:t>
      </w:r>
      <w:r>
        <w:rPr>
          <w:spacing w:val="-11"/>
        </w:rPr>
        <w:t> </w:t>
      </w:r>
      <w:r>
        <w:rPr/>
        <w:t>tương</w:t>
      </w:r>
      <w:r>
        <w:rPr>
          <w:spacing w:val="-9"/>
        </w:rPr>
        <w:t> </w:t>
      </w:r>
      <w:r>
        <w:rPr/>
        <w:t>tự</w:t>
      </w:r>
      <w:r>
        <w:rPr>
          <w:spacing w:val="-13"/>
        </w:rPr>
        <w:t> </w:t>
      </w:r>
      <w:r>
        <w:rPr/>
        <w:t>đối</w:t>
      </w:r>
      <w:r>
        <w:rPr>
          <w:spacing w:val="-11"/>
        </w:rPr>
        <w:t> </w:t>
      </w:r>
      <w:r>
        <w:rPr/>
        <w:t>với</w:t>
      </w:r>
      <w:r>
        <w:rPr>
          <w:spacing w:val="-8"/>
        </w:rPr>
        <w:t> </w:t>
      </w:r>
      <w:r>
        <w:rPr/>
        <w:t>cả</w:t>
      </w:r>
      <w:r>
        <w:rPr>
          <w:spacing w:val="-12"/>
        </w:rPr>
        <w:t> </w:t>
      </w:r>
      <w:r>
        <w:rPr/>
        <w:t>03 phần</w:t>
      </w:r>
      <w:r>
        <w:rPr>
          <w:spacing w:val="-68"/>
        </w:rPr>
        <w:t> </w:t>
      </w:r>
      <w:r>
        <w:rPr/>
        <w:t>(Lô số</w:t>
      </w:r>
      <w:r>
        <w:rPr>
          <w:spacing w:val="1"/>
        </w:rPr>
        <w:t> </w:t>
      </w:r>
      <w:r>
        <w:rPr/>
        <w:t>01,</w:t>
      </w:r>
      <w:r>
        <w:rPr>
          <w:spacing w:val="-1"/>
        </w:rPr>
        <w:t> </w:t>
      </w:r>
      <w:r>
        <w:rPr/>
        <w:t>02,</w:t>
      </w:r>
      <w:r>
        <w:rPr>
          <w:spacing w:val="-1"/>
        </w:rPr>
        <w:t> </w:t>
      </w:r>
      <w:r>
        <w:rPr/>
        <w:t>03) nhà thầu</w:t>
      </w:r>
      <w:r>
        <w:rPr>
          <w:spacing w:val="-2"/>
        </w:rPr>
        <w:t> </w:t>
      </w:r>
      <w:r>
        <w:rPr/>
        <w:t>tham</w:t>
      </w:r>
      <w:r>
        <w:rPr>
          <w:spacing w:val="-5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thầu.”.</w:t>
      </w:r>
    </w:p>
    <w:p>
      <w:pPr>
        <w:pStyle w:val="ListParagraph"/>
        <w:numPr>
          <w:ilvl w:val="0"/>
          <w:numId w:val="82"/>
        </w:numPr>
        <w:tabs>
          <w:tab w:pos="1318" w:val="left" w:leader="none"/>
        </w:tabs>
        <w:spacing w:line="240" w:lineRule="auto" w:before="122" w:after="0"/>
        <w:ind w:left="1317" w:right="0" w:hanging="497"/>
        <w:jc w:val="both"/>
        <w:rPr>
          <w:sz w:val="28"/>
        </w:rPr>
      </w:pPr>
      <w:r>
        <w:rPr>
          <w:spacing w:val="-5"/>
          <w:sz w:val="28"/>
        </w:rPr>
        <w:t>Trường</w:t>
      </w:r>
      <w:r>
        <w:rPr>
          <w:spacing w:val="-29"/>
          <w:sz w:val="28"/>
        </w:rPr>
        <w:t> </w:t>
      </w:r>
      <w:r>
        <w:rPr>
          <w:spacing w:val="-5"/>
          <w:sz w:val="28"/>
        </w:rPr>
        <w:t>hợp</w:t>
      </w:r>
      <w:r>
        <w:rPr>
          <w:spacing w:val="-29"/>
          <w:sz w:val="28"/>
        </w:rPr>
        <w:t> </w:t>
      </w:r>
      <w:r>
        <w:rPr>
          <w:spacing w:val="-5"/>
          <w:sz w:val="28"/>
        </w:rPr>
        <w:t>không</w:t>
      </w:r>
      <w:r>
        <w:rPr>
          <w:spacing w:val="-26"/>
          <w:sz w:val="28"/>
        </w:rPr>
        <w:t> </w:t>
      </w:r>
      <w:r>
        <w:rPr>
          <w:spacing w:val="-5"/>
          <w:sz w:val="28"/>
        </w:rPr>
        <w:t>yêu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cầu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dịch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vụ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sau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bán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hàng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thì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gạch</w:t>
      </w:r>
      <w:r>
        <w:rPr>
          <w:spacing w:val="-31"/>
          <w:sz w:val="28"/>
        </w:rPr>
        <w:t> </w:t>
      </w:r>
      <w:r>
        <w:rPr>
          <w:spacing w:val="-5"/>
          <w:sz w:val="28"/>
        </w:rPr>
        <w:t>bỏ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tiêu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chí</w:t>
      </w:r>
      <w:r>
        <w:rPr>
          <w:spacing w:val="-33"/>
          <w:sz w:val="28"/>
        </w:rPr>
        <w:t> </w:t>
      </w:r>
      <w:r>
        <w:rPr>
          <w:spacing w:val="-5"/>
          <w:sz w:val="28"/>
        </w:rPr>
        <w:t>đánh</w:t>
      </w:r>
      <w:r>
        <w:rPr>
          <w:spacing w:val="-33"/>
          <w:sz w:val="28"/>
        </w:rPr>
        <w:t> </w:t>
      </w:r>
      <w:r>
        <w:rPr>
          <w:spacing w:val="-4"/>
          <w:sz w:val="28"/>
        </w:rPr>
        <w:t>giá</w:t>
      </w:r>
      <w:r>
        <w:rPr>
          <w:spacing w:val="-34"/>
          <w:sz w:val="28"/>
        </w:rPr>
        <w:t> </w:t>
      </w:r>
      <w:r>
        <w:rPr>
          <w:spacing w:val="-4"/>
          <w:sz w:val="28"/>
        </w:rPr>
        <w:t>này.</w:t>
      </w:r>
    </w:p>
    <w:p>
      <w:pPr>
        <w:pStyle w:val="BodyText"/>
        <w:spacing w:before="79"/>
        <w:ind w:left="112" w:right="108" w:firstLine="708"/>
        <w:jc w:val="both"/>
      </w:pP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5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"/>
        </w:rPr>
        <w:t> </w:t>
      </w:r>
      <w:r>
        <w:rPr/>
        <w:t>thiếu</w:t>
      </w:r>
      <w:r>
        <w:rPr>
          <w:spacing w:val="-6"/>
        </w:rPr>
        <w:t> </w:t>
      </w:r>
      <w:r>
        <w:rPr/>
        <w:t>cam</w:t>
      </w:r>
      <w:r>
        <w:rPr>
          <w:spacing w:val="-10"/>
        </w:rPr>
        <w:t> </w:t>
      </w:r>
      <w:r>
        <w:rPr/>
        <w:t>kết</w:t>
      </w:r>
      <w:r>
        <w:rPr>
          <w:spacing w:val="-6"/>
        </w:rPr>
        <w:t> </w:t>
      </w:r>
      <w:r>
        <w:rPr/>
        <w:t>thì</w:t>
      </w:r>
      <w:r>
        <w:rPr>
          <w:spacing w:val="-7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bổ</w:t>
      </w:r>
      <w:r>
        <w:rPr>
          <w:spacing w:val="-6"/>
        </w:rPr>
        <w:t> </w:t>
      </w:r>
      <w:r>
        <w:rPr/>
        <w:t>sung</w:t>
      </w:r>
      <w:r>
        <w:rPr>
          <w:spacing w:val="-7"/>
        </w:rPr>
        <w:t> </w:t>
      </w:r>
      <w:r>
        <w:rPr/>
        <w:t>trong</w:t>
      </w:r>
      <w:r>
        <w:rPr>
          <w:spacing w:val="-6"/>
        </w:rPr>
        <w:t> </w:t>
      </w:r>
      <w:r>
        <w:rPr/>
        <w:t>quá</w:t>
      </w:r>
      <w:r>
        <w:rPr>
          <w:spacing w:val="-8"/>
        </w:rPr>
        <w:t> </w:t>
      </w:r>
      <w:r>
        <w:rPr/>
        <w:t>trình</w:t>
      </w:r>
      <w:r>
        <w:rPr>
          <w:spacing w:val="-6"/>
        </w:rPr>
        <w:t> </w:t>
      </w: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2"/>
        </w:rPr>
        <w:t> </w:t>
      </w:r>
      <w:r>
        <w:rPr/>
        <w:t>E-</w:t>
      </w:r>
      <w:r>
        <w:rPr>
          <w:spacing w:val="-67"/>
        </w:rPr>
        <w:t> </w:t>
      </w:r>
      <w:r>
        <w:rPr/>
        <w:t>HSDT. Trường hợp nhà thầu không bổ sung cam kết trong khoảng thời gian hợp lý</w:t>
      </w:r>
      <w:r>
        <w:rPr>
          <w:spacing w:val="1"/>
        </w:rPr>
        <w:t> </w:t>
      </w:r>
      <w:r>
        <w:rPr/>
        <w:t>theo</w:t>
      </w:r>
      <w:r>
        <w:rPr>
          <w:spacing w:val="-14"/>
        </w:rPr>
        <w:t> </w:t>
      </w:r>
      <w:r>
        <w:rPr/>
        <w:t>yêu</w:t>
      </w:r>
      <w:r>
        <w:rPr>
          <w:spacing w:val="-13"/>
        </w:rPr>
        <w:t> </w:t>
      </w:r>
      <w:r>
        <w:rPr/>
        <w:t>cầu</w:t>
      </w:r>
      <w:r>
        <w:rPr>
          <w:spacing w:val="-14"/>
        </w:rPr>
        <w:t> </w:t>
      </w:r>
      <w:r>
        <w:rPr/>
        <w:t>của</w:t>
      </w:r>
      <w:r>
        <w:rPr>
          <w:spacing w:val="-12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3"/>
        </w:rPr>
        <w:t> </w:t>
      </w:r>
      <w:r>
        <w:rPr/>
        <w:t>tư,</w:t>
      </w:r>
      <w:r>
        <w:rPr>
          <w:spacing w:val="-13"/>
        </w:rPr>
        <w:t> </w:t>
      </w:r>
      <w:r>
        <w:rPr/>
        <w:t>Bên</w:t>
      </w:r>
      <w:r>
        <w:rPr>
          <w:spacing w:val="-13"/>
        </w:rPr>
        <w:t> </w:t>
      </w:r>
      <w:r>
        <w:rPr/>
        <w:t>mời</w:t>
      </w:r>
      <w:r>
        <w:rPr>
          <w:spacing w:val="-14"/>
        </w:rPr>
        <w:t> </w:t>
      </w:r>
      <w:r>
        <w:rPr/>
        <w:t>thầu</w:t>
      </w:r>
      <w:r>
        <w:rPr>
          <w:spacing w:val="-13"/>
        </w:rPr>
        <w:t> </w:t>
      </w:r>
      <w:r>
        <w:rPr/>
        <w:t>thì</w:t>
      </w:r>
      <w:r>
        <w:rPr>
          <w:spacing w:val="-11"/>
        </w:rPr>
        <w:t> </w:t>
      </w:r>
      <w:r>
        <w:rPr/>
        <w:t>E-HSDT</w:t>
      </w:r>
      <w:r>
        <w:rPr>
          <w:spacing w:val="-15"/>
        </w:rPr>
        <w:t> </w:t>
      </w:r>
      <w:r>
        <w:rPr/>
        <w:t>của</w:t>
      </w:r>
      <w:r>
        <w:rPr>
          <w:spacing w:val="-14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3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coi</w:t>
      </w:r>
      <w:r>
        <w:rPr>
          <w:spacing w:val="-13"/>
        </w:rPr>
        <w:t> </w:t>
      </w:r>
      <w:r>
        <w:rPr/>
        <w:t>là</w:t>
      </w:r>
      <w:r>
        <w:rPr>
          <w:spacing w:val="-15"/>
        </w:rPr>
        <w:t> </w:t>
      </w:r>
      <w:r>
        <w:rPr/>
        <w:t>không</w:t>
      </w:r>
      <w:r>
        <w:rPr>
          <w:spacing w:val="-67"/>
        </w:rPr>
        <w:t> </w:t>
      </w:r>
      <w:r>
        <w:rPr/>
        <w:t>đáp</w:t>
      </w:r>
      <w:r>
        <w:rPr>
          <w:spacing w:val="-5"/>
        </w:rPr>
        <w:t> </w:t>
      </w:r>
      <w:r>
        <w:rPr/>
        <w:t>ứng</w:t>
      </w:r>
      <w:r>
        <w:rPr>
          <w:spacing w:val="-4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5"/>
        </w:rPr>
        <w:t> </w:t>
      </w:r>
      <w:r>
        <w:rPr/>
        <w:t>về</w:t>
      </w:r>
      <w:r>
        <w:rPr>
          <w:spacing w:val="-5"/>
        </w:rPr>
        <w:t> </w:t>
      </w:r>
      <w:r>
        <w:rPr/>
        <w:t>khả</w:t>
      </w:r>
      <w:r>
        <w:rPr>
          <w:spacing w:val="-4"/>
        </w:rPr>
        <w:t> </w:t>
      </w:r>
      <w:r>
        <w:rPr/>
        <w:t>năng</w:t>
      </w:r>
      <w:r>
        <w:rPr>
          <w:spacing w:val="-5"/>
        </w:rPr>
        <w:t> </w:t>
      </w:r>
      <w:r>
        <w:rPr/>
        <w:t>bảo</w:t>
      </w:r>
      <w:r>
        <w:rPr>
          <w:spacing w:val="-4"/>
        </w:rPr>
        <w:t> </w:t>
      </w:r>
      <w:r>
        <w:rPr/>
        <w:t>hành,</w:t>
      </w:r>
      <w:r>
        <w:rPr>
          <w:spacing w:val="-6"/>
        </w:rPr>
        <w:t> </w:t>
      </w:r>
      <w:r>
        <w:rPr/>
        <w:t>bảo</w:t>
      </w:r>
      <w:r>
        <w:rPr>
          <w:spacing w:val="-4"/>
        </w:rPr>
        <w:t> </w:t>
      </w:r>
      <w:r>
        <w:rPr/>
        <w:t>trì,</w:t>
      </w:r>
      <w:r>
        <w:rPr>
          <w:spacing w:val="-6"/>
        </w:rPr>
        <w:t> </w:t>
      </w:r>
      <w:r>
        <w:rPr/>
        <w:t>duy</w:t>
      </w:r>
      <w:r>
        <w:rPr>
          <w:spacing w:val="-8"/>
        </w:rPr>
        <w:t> </w:t>
      </w:r>
      <w:r>
        <w:rPr/>
        <w:t>tu,</w:t>
      </w:r>
      <w:r>
        <w:rPr>
          <w:spacing w:val="-6"/>
        </w:rPr>
        <w:t> </w:t>
      </w:r>
      <w:r>
        <w:rPr/>
        <w:t>bảo</w:t>
      </w:r>
      <w:r>
        <w:rPr>
          <w:spacing w:val="-4"/>
        </w:rPr>
        <w:t> </w:t>
      </w:r>
      <w:r>
        <w:rPr/>
        <w:t>dưỡng,</w:t>
      </w:r>
      <w:r>
        <w:rPr>
          <w:spacing w:val="-6"/>
        </w:rPr>
        <w:t> </w:t>
      </w:r>
      <w:r>
        <w:rPr/>
        <w:t>sửa</w:t>
      </w:r>
      <w:r>
        <w:rPr>
          <w:spacing w:val="-4"/>
        </w:rPr>
        <w:t> </w:t>
      </w:r>
      <w:r>
        <w:rPr/>
        <w:t>chữa,</w:t>
      </w:r>
      <w:r>
        <w:rPr>
          <w:spacing w:val="-5"/>
        </w:rPr>
        <w:t> </w:t>
      </w:r>
      <w:r>
        <w:rPr/>
        <w:t>cung</w:t>
      </w:r>
      <w:r>
        <w:rPr>
          <w:spacing w:val="-5"/>
        </w:rPr>
        <w:t> </w:t>
      </w:r>
      <w:r>
        <w:rPr/>
        <w:t>cấp</w:t>
      </w:r>
      <w:r>
        <w:rPr>
          <w:spacing w:val="-68"/>
        </w:rPr>
        <w:t> </w:t>
      </w:r>
      <w:r>
        <w:rPr/>
        <w:t>phụ tùng</w:t>
      </w:r>
      <w:r>
        <w:rPr>
          <w:spacing w:val="-4"/>
        </w:rPr>
        <w:t> </w:t>
      </w:r>
      <w:r>
        <w:rPr/>
        <w:t>thay</w:t>
      </w:r>
      <w:r>
        <w:rPr>
          <w:spacing w:val="-4"/>
        </w:rPr>
        <w:t> </w:t>
      </w:r>
      <w:r>
        <w:rPr/>
        <w:t>thế</w:t>
      </w:r>
      <w:r>
        <w:rPr>
          <w:spacing w:val="-1"/>
        </w:rPr>
        <w:t> </w:t>
      </w:r>
      <w:r>
        <w:rPr/>
        <w:t>hoặc</w:t>
      </w:r>
      <w:r>
        <w:rPr>
          <w:spacing w:val="-1"/>
        </w:rPr>
        <w:t> </w:t>
      </w:r>
      <w:r>
        <w:rPr/>
        <w:t>cung</w:t>
      </w:r>
      <w:r>
        <w:rPr>
          <w:spacing w:val="1"/>
        </w:rPr>
        <w:t> </w:t>
      </w:r>
      <w:r>
        <w:rPr/>
        <w:t>cấp các</w:t>
      </w:r>
      <w:r>
        <w:rPr>
          <w:spacing w:val="-1"/>
        </w:rPr>
        <w:t> </w:t>
      </w:r>
      <w:r>
        <w:rPr/>
        <w:t>dịch</w:t>
      </w:r>
      <w:r>
        <w:rPr>
          <w:spacing w:val="1"/>
        </w:rPr>
        <w:t> </w:t>
      </w:r>
      <w:r>
        <w:rPr/>
        <w:t>vụ sau bán</w:t>
      </w:r>
      <w:r>
        <w:rPr>
          <w:spacing w:val="-2"/>
        </w:rPr>
        <w:t> </w:t>
      </w:r>
      <w:r>
        <w:rPr/>
        <w:t>hàng</w:t>
      </w:r>
      <w:r>
        <w:rPr>
          <w:spacing w:val="-4"/>
        </w:rPr>
        <w:t> </w:t>
      </w:r>
      <w:r>
        <w:rPr/>
        <w:t>khác</w:t>
      </w:r>
      <w:r>
        <w:rPr>
          <w:spacing w:val="-4"/>
        </w:rPr>
        <w:t> </w:t>
      </w:r>
      <w:r>
        <w:rPr/>
        <w:t>và</w:t>
      </w:r>
      <w:r>
        <w:rPr>
          <w:spacing w:val="7"/>
        </w:rPr>
        <w:t> </w:t>
      </w:r>
      <w:r>
        <w:rPr/>
        <w:t>bị loại.</w:t>
      </w:r>
    </w:p>
    <w:p>
      <w:pPr>
        <w:spacing w:after="0"/>
        <w:jc w:val="both"/>
        <w:sectPr>
          <w:pgSz w:w="11910" w:h="16840"/>
          <w:pgMar w:header="731" w:footer="0" w:top="1180" w:bottom="280" w:left="1020" w:right="1020"/>
        </w:sectPr>
      </w:pPr>
    </w:p>
    <w:p>
      <w:pPr>
        <w:pStyle w:val="Heading1"/>
        <w:spacing w:before="92"/>
        <w:ind w:right="287"/>
        <w:jc w:val="right"/>
      </w:pPr>
      <w:r>
        <w:rPr/>
        <w:pict>
          <v:line style="position:absolute;mso-position-horizontal-relative:page;mso-position-vertical-relative:page;z-index:-22234624" from="337.874176pt,514.608032pt" to="361.874177pt,514.608032pt" stroked="true" strokeweight=".48pt" strokecolor="#000000">
            <v:stroke dashstyle="solid"/>
            <w10:wrap type="none"/>
          </v:line>
        </w:pict>
      </w:r>
      <w:r>
        <w:rPr/>
        <w:t>Bảng số</w:t>
      </w:r>
      <w:r>
        <w:rPr>
          <w:spacing w:val="1"/>
        </w:rPr>
        <w:t> </w:t>
      </w:r>
      <w:r>
        <w:rPr/>
        <w:t>02 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41"/>
        </w:rPr>
      </w:pPr>
    </w:p>
    <w:p>
      <w:pPr>
        <w:spacing w:before="0"/>
        <w:ind w:left="2930" w:right="3109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0"/>
        <w:ind w:left="2942" w:right="3109" w:firstLine="0"/>
        <w:jc w:val="center"/>
        <w:rPr>
          <w:i/>
          <w:sz w:val="28"/>
        </w:rPr>
      </w:pPr>
      <w:r>
        <w:rPr>
          <w:i/>
          <w:sz w:val="24"/>
        </w:rPr>
        <w:t>(</w:t>
      </w:r>
      <w:r>
        <w:rPr>
          <w:i/>
          <w:sz w:val="28"/>
        </w:rPr>
        <w:t>Đối 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 sản xuất</w:t>
      </w:r>
      <w:r>
        <w:rPr>
          <w:i/>
          <w:sz w:val="28"/>
          <w:vertAlign w:val="superscript"/>
        </w:rPr>
        <w:t>(1)</w:t>
      </w:r>
      <w:r>
        <w:rPr>
          <w:i/>
          <w:sz w:val="28"/>
          <w:vertAlign w:val="baseline"/>
        </w:rPr>
        <w:t> ra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hàng hóa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thuộc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phạm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vi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gói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thầu)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20"/>
        <w:gridCol w:w="4427"/>
        <w:gridCol w:w="1558"/>
        <w:gridCol w:w="1986"/>
        <w:gridCol w:w="1844"/>
        <w:gridCol w:w="1420"/>
      </w:tblGrid>
      <w:tr>
        <w:trPr>
          <w:trHeight w:val="436" w:hRule="atLeast"/>
        </w:trPr>
        <w:tc>
          <w:tcPr>
            <w:tcW w:w="7653" w:type="dxa"/>
            <w:gridSpan w:val="3"/>
          </w:tcPr>
          <w:p>
            <w:pPr>
              <w:pStyle w:val="TableParagraph"/>
              <w:spacing w:before="80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 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before="80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302" w:right="29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276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10"/>
              <w:rPr>
                <w:i/>
                <w:sz w:val="27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4"/>
              <w:rPr>
                <w:i/>
                <w:sz w:val="24"/>
              </w:rPr>
            </w:pPr>
          </w:p>
          <w:p>
            <w:pPr>
              <w:pStyle w:val="TableParagraph"/>
              <w:ind w:left="934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before="4"/>
              <w:rPr>
                <w:i/>
                <w:sz w:val="24"/>
              </w:rPr>
            </w:pPr>
          </w:p>
          <w:p>
            <w:pPr>
              <w:pStyle w:val="TableParagraph"/>
              <w:ind w:left="1775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143"/>
              <w:ind w:left="407" w:right="27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6" w:lineRule="exact"/>
              <w:ind w:left="270" w:right="174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200" w:right="18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0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spacing w:before="77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 hợp đồng do lỗi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</w:p>
        </w:tc>
        <w:tc>
          <w:tcPr>
            <w:tcW w:w="4427" w:type="dxa"/>
          </w:tcPr>
          <w:p>
            <w:pPr>
              <w:pStyle w:val="TableParagraph"/>
              <w:spacing w:before="77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Từ ngày 01 tháng 01 năm 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  <w:vertAlign w:val="baseline"/>
              </w:rPr>
              <w:t> đến thời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điểm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 thầu,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không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hợp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đồng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cung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cấp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hàng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hóa, EPC,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EP,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PC,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chìa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khóa trao tay không hoàn thành do lỗi của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7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 w:before="77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9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</w:t>
            </w:r>
          </w:p>
        </w:tc>
      </w:tr>
      <w:tr>
        <w:trPr>
          <w:trHeight w:val="1264" w:hRule="atLeast"/>
        </w:trPr>
        <w:tc>
          <w:tcPr>
            <w:tcW w:w="706" w:type="dxa"/>
          </w:tcPr>
          <w:p>
            <w:pPr>
              <w:pStyle w:val="TableParagraph"/>
              <w:spacing w:before="8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spacing w:line="242" w:lineRule="auto" w:before="78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Thực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4427" w:type="dxa"/>
          </w:tcPr>
          <w:p>
            <w:pPr>
              <w:pStyle w:val="TableParagraph"/>
              <w:spacing w:line="242" w:lineRule="auto" w:before="78"/>
              <w:ind w:left="107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z w:val="24"/>
                <w:vertAlign w:val="superscript"/>
              </w:rPr>
              <w:t>(4)</w:t>
            </w:r>
            <w:r>
              <w:rPr>
                <w:spacing w:val="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3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 nhất so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với thời điểm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đóng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1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 w:before="78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78"/>
              <w:ind w:left="132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 kết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theo đơn dự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thầu</w:t>
            </w:r>
          </w:p>
        </w:tc>
      </w:tr>
      <w:tr>
        <w:trPr>
          <w:trHeight w:val="467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55" w:type="dxa"/>
            <w:gridSpan w:val="6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</w:p>
        </w:tc>
      </w:tr>
      <w:tr>
        <w:trPr>
          <w:trHeight w:val="1344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520" w:type="dxa"/>
          </w:tcPr>
          <w:p>
            <w:pPr>
              <w:pStyle w:val="TableParagraph"/>
              <w:spacing w:line="235" w:lineRule="auto" w:before="82"/>
              <w:ind w:left="107" w:right="94"/>
              <w:rPr>
                <w:b/>
                <w:sz w:val="16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Giá trị tài sản ròng của nhà thầu trong năm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tài chính gần nhất so với thời điểm đóng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phải dương.</w:t>
            </w:r>
          </w:p>
          <w:p>
            <w:pPr>
              <w:pStyle w:val="TableParagraph"/>
              <w:spacing w:before="80"/>
              <w:ind w:lef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(Giá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trị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ròng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=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Tổng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3"/>
                <w:sz w:val="24"/>
              </w:rPr>
              <w:t>tài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sản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Tổng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nợ)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844" w:type="dxa"/>
          </w:tcPr>
          <w:p>
            <w:pPr>
              <w:pStyle w:val="TableParagraph"/>
              <w:spacing w:before="78"/>
              <w:ind w:left="346" w:right="207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80"/>
              <w:rPr>
                <w:sz w:val="24"/>
              </w:rPr>
            </w:pPr>
            <w:r>
              <w:rPr>
                <w:spacing w:val="-1"/>
                <w:sz w:val="24"/>
              </w:rPr>
              <w:t>Mẫu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số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  <w:tr>
        <w:trPr>
          <w:trHeight w:val="1264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2520" w:type="dxa"/>
          </w:tcPr>
          <w:p>
            <w:pPr>
              <w:pStyle w:val="TableParagraph"/>
              <w:spacing w:before="78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 thu bình 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 năm (không 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Doanh thu bình quân hằng năm (không bao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gồm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thuế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VAT)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29"/>
                <w:sz w:val="24"/>
                <w:u w:val="single"/>
              </w:rPr>
              <w:t>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  <w:vertAlign w:val="baseline"/>
              </w:rPr>
              <w:t>năm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tài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chính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gần</w:t>
            </w:r>
            <w:r>
              <w:rPr>
                <w:spacing w:val="-58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nhất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so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với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thời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điểm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pacing w:val="-1"/>
                <w:sz w:val="24"/>
                <w:vertAlign w:val="baseline"/>
              </w:rPr>
              <w:t>đóng</w:t>
            </w:r>
            <w:r>
              <w:rPr>
                <w:spacing w:val="-1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1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của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nhà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thầu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có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giá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trị tối thiểu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là</w:t>
            </w:r>
            <w:r>
              <w:rPr>
                <w:spacing w:val="59"/>
                <w:sz w:val="24"/>
                <w:vertAlign w:val="baseline"/>
              </w:rPr>
              <w:t> </w:t>
            </w:r>
            <w:r>
              <w:rPr>
                <w:sz w:val="24"/>
                <w:vertAlign w:val="superscript"/>
              </w:rPr>
              <w:t>(7)</w:t>
            </w:r>
            <w:r>
              <w:rPr>
                <w:sz w:val="24"/>
                <w:vertAlign w:val="baseline"/>
              </w:rPr>
              <w:t>VND.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80"/>
              <w:ind w:left="17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99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08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0"/>
          <w:pgSz w:w="16840" w:h="11910" w:orient="landscape"/>
          <w:pgMar w:header="731" w:footer="0" w:top="1180" w:bottom="280" w:left="1300" w:right="840"/>
        </w:sectPr>
      </w:pPr>
    </w:p>
    <w:p>
      <w:pPr>
        <w:pStyle w:val="BodyText"/>
        <w:spacing w:before="11"/>
        <w:rPr>
          <w:i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20"/>
        <w:gridCol w:w="4427"/>
        <w:gridCol w:w="1558"/>
        <w:gridCol w:w="1986"/>
        <w:gridCol w:w="1844"/>
        <w:gridCol w:w="1420"/>
      </w:tblGrid>
      <w:tr>
        <w:trPr>
          <w:trHeight w:val="436" w:hRule="atLeast"/>
        </w:trPr>
        <w:tc>
          <w:tcPr>
            <w:tcW w:w="7653" w:type="dxa"/>
            <w:gridSpan w:val="3"/>
          </w:tcPr>
          <w:p>
            <w:pPr>
              <w:pStyle w:val="TableParagraph"/>
              <w:spacing w:before="80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 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lực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nghiệm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before="80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cầu cần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thủ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3"/>
              <w:rPr>
                <w:i/>
                <w:sz w:val="28"/>
              </w:rPr>
            </w:pPr>
          </w:p>
          <w:p>
            <w:pPr>
              <w:pStyle w:val="TableParagraph"/>
              <w:ind w:left="302" w:right="29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Tài liệu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nộp</w:t>
            </w:r>
          </w:p>
        </w:tc>
      </w:tr>
      <w:tr>
        <w:trPr>
          <w:trHeight w:val="275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7"/>
              <w:rPr>
                <w:i/>
                <w:sz w:val="27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934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before="3"/>
              <w:rPr>
                <w:i/>
                <w:sz w:val="24"/>
              </w:rPr>
            </w:pPr>
          </w:p>
          <w:p>
            <w:pPr>
              <w:pStyle w:val="TableParagraph"/>
              <w:ind w:left="1775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143"/>
              <w:ind w:left="407" w:right="27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Nhà thầu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6" w:lineRule="exact"/>
              <w:ind w:left="270" w:right="174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Tổng các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liên danh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exact"/>
              <w:ind w:left="200" w:right="18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Từng thành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liên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7" w:hRule="atLeast"/>
        </w:trPr>
        <w:tc>
          <w:tcPr>
            <w:tcW w:w="706" w:type="dxa"/>
          </w:tcPr>
          <w:p>
            <w:pPr>
              <w:pStyle w:val="TableParagraph"/>
              <w:spacing w:before="80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868" w:val="left" w:leader="none"/>
                <w:tab w:pos="1398" w:val="left" w:leader="none"/>
                <w:tab w:pos="1960" w:val="left" w:leader="none"/>
              </w:tabs>
              <w:spacing w:line="237" w:lineRule="auto" w:before="80"/>
              <w:ind w:left="107" w:right="93"/>
              <w:rPr>
                <w:b/>
                <w:sz w:val="16"/>
              </w:rPr>
            </w:pPr>
            <w:r>
              <w:rPr>
                <w:b/>
                <w:sz w:val="24"/>
              </w:rPr>
              <w:t>Năng</w:t>
              <w:tab/>
              <w:t>lực</w:t>
              <w:tab/>
              <w:t>sản</w:t>
              <w:tab/>
            </w:r>
            <w:r>
              <w:rPr>
                <w:b/>
                <w:spacing w:val="-1"/>
                <w:sz w:val="24"/>
              </w:rPr>
              <w:t>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position w:val="8"/>
                <w:sz w:val="16"/>
              </w:rPr>
              <w:t>(8)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7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lực sản xuất hàng hóa thuộc gói thầu đáp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ứng yêu cầu theo một trong hai cách 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đây: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22" w:val="left" w:leader="none"/>
              </w:tabs>
              <w:spacing w:line="240" w:lineRule="auto" w:before="83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suất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dây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chuyền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tối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thiểu:</w:t>
            </w:r>
            <w:r>
              <w:rPr>
                <w:spacing w:val="61"/>
                <w:sz w:val="24"/>
                <w:u w:val="single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phẩm/01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tháng;</w:t>
            </w:r>
          </w:p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Hoặc: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8" w:val="left" w:leader="none"/>
              </w:tabs>
              <w:spacing w:line="240" w:lineRule="auto" w:before="82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Sản lượng sản xuất cao nhất của 01 tháng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trong vòng 05 năm gần nhất tính đến thời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thầu đạt tối thiểu:</w:t>
            </w:r>
            <w:r>
              <w:rPr>
                <w:spacing w:val="60"/>
                <w:sz w:val="24"/>
                <w:u w:val="single"/>
              </w:rPr>
              <w:t> </w:t>
            </w:r>
            <w:r>
              <w:rPr>
                <w:sz w:val="24"/>
              </w:rPr>
              <w:t>sản phẩm.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7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line="242" w:lineRule="auto" w:before="77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77"/>
              <w:ind w:left="161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yêu cầu (tương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công việc 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nhận)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05B</w:t>
            </w:r>
          </w:p>
        </w:tc>
      </w:tr>
      <w:tr>
        <w:trPr>
          <w:trHeight w:val="3907" w:hRule="atLeast"/>
        </w:trPr>
        <w:tc>
          <w:tcPr>
            <w:tcW w:w="706" w:type="dxa"/>
          </w:tcPr>
          <w:p>
            <w:pPr>
              <w:pStyle w:val="TableParagraph"/>
              <w:spacing w:before="81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20" w:type="dxa"/>
          </w:tcPr>
          <w:p>
            <w:pPr>
              <w:pStyle w:val="TableParagraph"/>
              <w:spacing w:before="78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Khả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tùng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thay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thế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hoặc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bán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khác</w:t>
            </w:r>
            <w:r>
              <w:rPr>
                <w:sz w:val="24"/>
                <w:vertAlign w:val="superscript"/>
              </w:rPr>
              <w:t>(9)</w:t>
            </w:r>
          </w:p>
        </w:tc>
        <w:tc>
          <w:tcPr>
            <w:tcW w:w="4427" w:type="dxa"/>
          </w:tcPr>
          <w:p>
            <w:pPr>
              <w:pStyle w:val="TableParagraph"/>
              <w:spacing w:before="78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Nhà thầu phải chứng minh khả năng thực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hiện nghĩa vụ bảo hành, cung cấp phụ 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 thế hoặc cung cấp các dịch vụ sau 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cách sau đây: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0" w:lineRule="auto" w:before="82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năng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các nghĩa vụ bảo hành, cung cấp phụ 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 thế hoặc cung cấp các dịch vụ sau 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yêu cầu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50" w:val="left" w:leader="none"/>
              </w:tabs>
              <w:spacing w:line="240" w:lineRule="auto" w:before="79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Nhà thầu ký hợp đồng nguyên tắc với đơn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vị có đủ khả năng thực hiện nghĩa vụ bảo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hành,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cấp phụ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cấp các dịch vụ sau bán hàng theo yêu cầu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E-HSMT.</w:t>
            </w:r>
          </w:p>
        </w:tc>
        <w:tc>
          <w:tcPr>
            <w:tcW w:w="1558" w:type="dxa"/>
          </w:tcPr>
          <w:p>
            <w:pPr>
              <w:pStyle w:val="TableParagraph"/>
              <w:spacing w:before="78"/>
              <w:ind w:left="172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Phải thỏa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này</w:t>
            </w:r>
          </w:p>
        </w:tc>
        <w:tc>
          <w:tcPr>
            <w:tcW w:w="1986" w:type="dxa"/>
          </w:tcPr>
          <w:p>
            <w:pPr>
              <w:pStyle w:val="TableParagraph"/>
              <w:spacing w:before="78"/>
              <w:ind w:left="416" w:right="279" w:hanging="113"/>
              <w:rPr>
                <w:sz w:val="24"/>
              </w:rPr>
            </w:pPr>
            <w:r>
              <w:rPr>
                <w:sz w:val="24"/>
              </w:rPr>
              <w:t>Phải thỏa mãn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cầu này</w:t>
            </w:r>
          </w:p>
        </w:tc>
        <w:tc>
          <w:tcPr>
            <w:tcW w:w="1844" w:type="dxa"/>
          </w:tcPr>
          <w:p>
            <w:pPr>
              <w:pStyle w:val="TableParagraph"/>
              <w:spacing w:before="81"/>
              <w:ind w:left="17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</w:p>
        </w:tc>
        <w:tc>
          <w:tcPr>
            <w:tcW w:w="1420" w:type="dxa"/>
          </w:tcPr>
          <w:p>
            <w:pPr>
              <w:pStyle w:val="TableParagraph"/>
              <w:spacing w:before="78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Cam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nhà thầu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hoặc 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tắc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731" w:footer="0" w:top="1180" w:bottom="280" w:left="1300" w:right="840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headerReference w:type="default" r:id="rId11"/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before="79"/>
        <w:ind w:left="810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89"/>
        </w:numPr>
        <w:tabs>
          <w:tab w:pos="1223" w:val="left" w:leader="none"/>
        </w:tabs>
        <w:spacing w:line="240" w:lineRule="auto" w:before="78" w:after="0"/>
        <w:ind w:left="102" w:right="109" w:firstLine="707"/>
        <w:jc w:val="both"/>
        <w:rPr>
          <w:sz w:val="28"/>
        </w:rPr>
      </w:pPr>
      <w:r>
        <w:rPr>
          <w:sz w:val="28"/>
        </w:rPr>
        <w:t>Nhà sản xuất được hiểu là doanh nghiệp/cơ sở sản xuất tự sản xuất ra</w:t>
      </w:r>
      <w:r>
        <w:rPr>
          <w:spacing w:val="1"/>
          <w:sz w:val="28"/>
        </w:rPr>
        <w:t> </w:t>
      </w:r>
      <w:r>
        <w:rPr>
          <w:sz w:val="28"/>
        </w:rPr>
        <w:t>hàng</w:t>
      </w:r>
      <w:r>
        <w:rPr>
          <w:spacing w:val="-13"/>
          <w:sz w:val="28"/>
        </w:rPr>
        <w:t> </w:t>
      </w:r>
      <w:r>
        <w:rPr>
          <w:sz w:val="28"/>
        </w:rPr>
        <w:t>hóa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13"/>
          <w:sz w:val="28"/>
        </w:rPr>
        <w:t> </w:t>
      </w:r>
      <w:r>
        <w:rPr>
          <w:sz w:val="28"/>
        </w:rPr>
        <w:t>tham</w:t>
      </w:r>
      <w:r>
        <w:rPr>
          <w:spacing w:val="-15"/>
          <w:sz w:val="28"/>
        </w:rPr>
        <w:t> </w:t>
      </w:r>
      <w:r>
        <w:rPr>
          <w:sz w:val="28"/>
        </w:rPr>
        <w:t>gia</w:t>
      </w:r>
      <w:r>
        <w:rPr>
          <w:spacing w:val="-10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quá</w:t>
      </w:r>
      <w:r>
        <w:rPr>
          <w:spacing w:val="-10"/>
          <w:sz w:val="28"/>
        </w:rPr>
        <w:t> </w:t>
      </w:r>
      <w:r>
        <w:rPr>
          <w:sz w:val="28"/>
        </w:rPr>
        <w:t>trình</w:t>
      </w:r>
      <w:r>
        <w:rPr>
          <w:spacing w:val="-12"/>
          <w:sz w:val="28"/>
        </w:rPr>
        <w:t> </w:t>
      </w:r>
      <w:r>
        <w:rPr>
          <w:sz w:val="28"/>
        </w:rPr>
        <w:t>sản</w:t>
      </w:r>
      <w:r>
        <w:rPr>
          <w:spacing w:val="-10"/>
          <w:sz w:val="28"/>
        </w:rPr>
        <w:t> </w:t>
      </w:r>
      <w:r>
        <w:rPr>
          <w:sz w:val="28"/>
        </w:rPr>
        <w:t>xuất</w:t>
      </w:r>
      <w:r>
        <w:rPr>
          <w:spacing w:val="-12"/>
          <w:sz w:val="28"/>
        </w:rPr>
        <w:t> </w:t>
      </w:r>
      <w:r>
        <w:rPr>
          <w:sz w:val="28"/>
        </w:rPr>
        <w:t>ra</w:t>
      </w:r>
      <w:r>
        <w:rPr>
          <w:spacing w:val="-10"/>
          <w:sz w:val="28"/>
        </w:rPr>
        <w:t> </w:t>
      </w:r>
      <w:r>
        <w:rPr>
          <w:sz w:val="28"/>
        </w:rPr>
        <w:t>hàng</w:t>
      </w:r>
      <w:r>
        <w:rPr>
          <w:spacing w:val="-11"/>
          <w:sz w:val="28"/>
        </w:rPr>
        <w:t> </w:t>
      </w:r>
      <w:r>
        <w:rPr>
          <w:sz w:val="28"/>
        </w:rPr>
        <w:t>hóa</w:t>
      </w:r>
      <w:r>
        <w:rPr>
          <w:spacing w:val="-13"/>
          <w:sz w:val="28"/>
        </w:rPr>
        <w:t> </w:t>
      </w:r>
      <w:r>
        <w:rPr>
          <w:sz w:val="28"/>
        </w:rPr>
        <w:t>hoặc</w:t>
      </w:r>
      <w:r>
        <w:rPr>
          <w:spacing w:val="-13"/>
          <w:sz w:val="28"/>
        </w:rPr>
        <w:t> </w:t>
      </w:r>
      <w:r>
        <w:rPr>
          <w:sz w:val="28"/>
        </w:rPr>
        <w:t>công</w:t>
      </w:r>
      <w:r>
        <w:rPr>
          <w:spacing w:val="-12"/>
          <w:sz w:val="28"/>
        </w:rPr>
        <w:t> </w:t>
      </w:r>
      <w:r>
        <w:rPr>
          <w:sz w:val="28"/>
        </w:rPr>
        <w:t>ty</w:t>
      </w:r>
      <w:r>
        <w:rPr>
          <w:spacing w:val="-14"/>
          <w:sz w:val="28"/>
        </w:rPr>
        <w:t> </w:t>
      </w:r>
      <w:r>
        <w:rPr>
          <w:sz w:val="28"/>
        </w:rPr>
        <w:t>con,</w:t>
      </w:r>
      <w:r>
        <w:rPr>
          <w:spacing w:val="-11"/>
          <w:sz w:val="28"/>
        </w:rPr>
        <w:t> </w:t>
      </w:r>
      <w:r>
        <w:rPr>
          <w:sz w:val="28"/>
        </w:rPr>
        <w:t>công</w:t>
      </w:r>
      <w:r>
        <w:rPr>
          <w:spacing w:val="-68"/>
          <w:sz w:val="28"/>
        </w:rPr>
        <w:t> </w:t>
      </w:r>
      <w:r>
        <w:rPr>
          <w:sz w:val="28"/>
        </w:rPr>
        <w:t>ty mẹ phụ trách việc phân phối, tiêu thụ sản phẩm do công ty mẹ, công ty con</w:t>
      </w:r>
      <w:r>
        <w:rPr>
          <w:spacing w:val="1"/>
          <w:sz w:val="28"/>
        </w:rPr>
        <w:t> </w:t>
      </w:r>
      <w:r>
        <w:rPr>
          <w:sz w:val="28"/>
        </w:rPr>
        <w:t>khác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Tập</w:t>
      </w:r>
      <w:r>
        <w:rPr>
          <w:spacing w:val="1"/>
          <w:sz w:val="28"/>
        </w:rPr>
        <w:t> </w:t>
      </w:r>
      <w:r>
        <w:rPr>
          <w:sz w:val="28"/>
        </w:rPr>
        <w:t>đoàn,</w:t>
      </w:r>
      <w:r>
        <w:rPr>
          <w:spacing w:val="-1"/>
          <w:sz w:val="28"/>
        </w:rPr>
        <w:t> </w:t>
      </w:r>
      <w:r>
        <w:rPr>
          <w:sz w:val="28"/>
        </w:rPr>
        <w:t>Tổng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ty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3"/>
          <w:sz w:val="28"/>
        </w:rPr>
        <w:t> </w:t>
      </w:r>
      <w:r>
        <w:rPr>
          <w:sz w:val="28"/>
        </w:rPr>
        <w:t>xuất.</w:t>
      </w:r>
    </w:p>
    <w:p>
      <w:pPr>
        <w:pStyle w:val="ListParagraph"/>
        <w:numPr>
          <w:ilvl w:val="0"/>
          <w:numId w:val="89"/>
        </w:numPr>
        <w:tabs>
          <w:tab w:pos="1230" w:val="left" w:leader="none"/>
        </w:tabs>
        <w:spacing w:line="240" w:lineRule="auto" w:before="80" w:after="0"/>
        <w:ind w:left="102" w:right="113" w:firstLine="707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</w:t>
      </w:r>
      <w:r>
        <w:rPr>
          <w:spacing w:val="1"/>
          <w:sz w:val="28"/>
        </w:rPr>
        <w:t> </w:t>
      </w:r>
      <w:r>
        <w:rPr>
          <w:sz w:val="28"/>
        </w:rPr>
        <w:t>thời điểm đóng thầu. Ví dụ: từ ngày 01 tháng 01 năm 2018 đến thời điểm đóng</w:t>
      </w:r>
      <w:r>
        <w:rPr>
          <w:spacing w:val="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89"/>
        </w:numPr>
        <w:tabs>
          <w:tab w:pos="1220" w:val="left" w:leader="none"/>
        </w:tabs>
        <w:spacing w:line="240" w:lineRule="auto" w:before="81" w:after="0"/>
        <w:ind w:left="102" w:right="108" w:firstLine="707"/>
        <w:jc w:val="both"/>
        <w:rPr>
          <w:sz w:val="28"/>
        </w:rPr>
      </w:pPr>
      <w:r>
        <w:rPr>
          <w:sz w:val="28"/>
        </w:rPr>
        <w:t>Hợp đồng cung cấp hàng hóa, EPC, EP, PC, chìa khóa trao tay không</w:t>
      </w:r>
      <w:r>
        <w:rPr>
          <w:spacing w:val="1"/>
          <w:sz w:val="28"/>
        </w:rPr>
        <w:t> </w:t>
      </w:r>
      <w:r>
        <w:rPr>
          <w:sz w:val="28"/>
        </w:rPr>
        <w:t>hoàn</w:t>
      </w:r>
      <w:r>
        <w:rPr>
          <w:spacing w:val="-3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lỗi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85"/>
        </w:numPr>
        <w:tabs>
          <w:tab w:pos="976" w:val="left" w:leader="none"/>
        </w:tabs>
        <w:spacing w:line="240" w:lineRule="auto" w:before="81" w:after="0"/>
        <w:ind w:left="102" w:right="121" w:firstLine="707"/>
        <w:jc w:val="both"/>
        <w:rPr>
          <w:sz w:val="28"/>
        </w:rPr>
      </w:pPr>
      <w:r>
        <w:rPr>
          <w:sz w:val="28"/>
        </w:rPr>
        <w:t>Hợp đồng bị Chủ đầu tư kết luận nhà thầu không hoàn thành và nhà thầu</w:t>
      </w:r>
      <w:r>
        <w:rPr>
          <w:spacing w:val="-67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phản</w:t>
      </w:r>
      <w:r>
        <w:rPr>
          <w:spacing w:val="-2"/>
          <w:sz w:val="28"/>
        </w:rPr>
        <w:t> </w:t>
      </w:r>
      <w:r>
        <w:rPr>
          <w:sz w:val="28"/>
        </w:rPr>
        <w:t>đối;</w:t>
      </w:r>
    </w:p>
    <w:p>
      <w:pPr>
        <w:pStyle w:val="ListParagraph"/>
        <w:numPr>
          <w:ilvl w:val="0"/>
          <w:numId w:val="85"/>
        </w:numPr>
        <w:tabs>
          <w:tab w:pos="969" w:val="left" w:leader="none"/>
        </w:tabs>
        <w:spacing w:line="240" w:lineRule="auto" w:before="81" w:after="0"/>
        <w:ind w:left="102" w:right="118" w:firstLine="707"/>
        <w:jc w:val="both"/>
        <w:rPr>
          <w:sz w:val="28"/>
        </w:rPr>
      </w:pP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7"/>
          <w:sz w:val="28"/>
        </w:rPr>
        <w:t> </w:t>
      </w:r>
      <w:r>
        <w:rPr>
          <w:sz w:val="28"/>
        </w:rPr>
        <w:t>bị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7"/>
          <w:sz w:val="28"/>
        </w:rPr>
        <w:t> </w:t>
      </w:r>
      <w:r>
        <w:rPr>
          <w:sz w:val="28"/>
        </w:rPr>
        <w:t>tư</w:t>
      </w:r>
      <w:r>
        <w:rPr>
          <w:spacing w:val="-9"/>
          <w:sz w:val="28"/>
        </w:rPr>
        <w:t> </w:t>
      </w:r>
      <w:r>
        <w:rPr>
          <w:sz w:val="28"/>
        </w:rPr>
        <w:t>kết</w:t>
      </w:r>
      <w:r>
        <w:rPr>
          <w:spacing w:val="-6"/>
          <w:sz w:val="28"/>
        </w:rPr>
        <w:t> </w:t>
      </w:r>
      <w:r>
        <w:rPr>
          <w:sz w:val="28"/>
        </w:rPr>
        <w:t>luận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hoàn</w:t>
      </w:r>
      <w:r>
        <w:rPr>
          <w:spacing w:val="-7"/>
          <w:sz w:val="28"/>
        </w:rPr>
        <w:t> </w:t>
      </w:r>
      <w:r>
        <w:rPr>
          <w:sz w:val="28"/>
        </w:rPr>
        <w:t>thành,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8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chấp thuận</w:t>
      </w:r>
      <w:r>
        <w:rPr>
          <w:spacing w:val="-5"/>
          <w:sz w:val="28"/>
        </w:rPr>
        <w:t> </w:t>
      </w:r>
      <w:r>
        <w:rPr>
          <w:sz w:val="28"/>
        </w:rPr>
        <w:t>nhưng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5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trọng</w:t>
      </w:r>
      <w:r>
        <w:rPr>
          <w:spacing w:val="-5"/>
          <w:sz w:val="28"/>
        </w:rPr>
        <w:t> </w:t>
      </w:r>
      <w:r>
        <w:rPr>
          <w:sz w:val="28"/>
        </w:rPr>
        <w:t>tài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tòa</w:t>
      </w:r>
      <w:r>
        <w:rPr>
          <w:spacing w:val="-2"/>
          <w:sz w:val="28"/>
        </w:rPr>
        <w:t> </w:t>
      </w:r>
      <w:r>
        <w:rPr>
          <w:sz w:val="28"/>
        </w:rPr>
        <w:t>án kết</w:t>
      </w:r>
      <w:r>
        <w:rPr>
          <w:spacing w:val="-4"/>
          <w:sz w:val="28"/>
        </w:rPr>
        <w:t> </w:t>
      </w:r>
      <w:r>
        <w:rPr>
          <w:sz w:val="28"/>
        </w:rPr>
        <w:t>luận</w:t>
      </w:r>
      <w:r>
        <w:rPr>
          <w:spacing w:val="-1"/>
          <w:sz w:val="28"/>
        </w:rPr>
        <w:t> </w:t>
      </w:r>
      <w:r>
        <w:rPr>
          <w:sz w:val="28"/>
        </w:rPr>
        <w:t>theo hướng</w:t>
      </w:r>
      <w:r>
        <w:rPr>
          <w:spacing w:val="-5"/>
          <w:sz w:val="28"/>
        </w:rPr>
        <w:t> </w:t>
      </w:r>
      <w:r>
        <w:rPr>
          <w:sz w:val="28"/>
        </w:rPr>
        <w:t>bất</w:t>
      </w:r>
      <w:r>
        <w:rPr>
          <w:spacing w:val="-67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cho</w:t>
      </w:r>
      <w:r>
        <w:rPr>
          <w:spacing w:val="1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78"/>
        <w:ind w:left="102" w:right="249" w:firstLine="707"/>
        <w:jc w:val="both"/>
      </w:pPr>
      <w:r>
        <w:rPr/>
        <w:t>Các hợp đồng không hoàn thành không bao gồm các hợp đồng mà quyết</w:t>
      </w:r>
      <w:r>
        <w:rPr>
          <w:spacing w:val="1"/>
        </w:rPr>
        <w:t> </w:t>
      </w:r>
      <w:r>
        <w:rPr/>
        <w:t>định của Chủ đầu tư đã bị bác bỏ bằng cơ chế giải quyết tranh chấp. Việc xác</w:t>
      </w:r>
      <w:r>
        <w:rPr>
          <w:spacing w:val="1"/>
        </w:rPr>
        <w:t> </w:t>
      </w:r>
      <w:r>
        <w:rPr/>
        <w:t>định hợp đồng không hoàn thành phải dựa trên tất cả những thông tin về tranh</w:t>
      </w:r>
      <w:r>
        <w:rPr>
          <w:spacing w:val="1"/>
        </w:rPr>
        <w:t> </w:t>
      </w:r>
      <w:r>
        <w:rPr/>
        <w:t>chấp hoặc kiện tụng được giải quyết theo quy định của cơ chế giải quyết tranh</w:t>
      </w:r>
      <w:r>
        <w:rPr>
          <w:spacing w:val="1"/>
        </w:rPr>
        <w:t> </w:t>
      </w:r>
      <w:r>
        <w:rPr/>
        <w:t>chấp của hợp đồng tương ứng và khi mà nhà thầu đã hết tất cả các cơ hội có thể</w:t>
      </w:r>
      <w:r>
        <w:rPr>
          <w:spacing w:val="-67"/>
        </w:rPr>
        <w:t> </w:t>
      </w:r>
      <w:r>
        <w:rPr/>
        <w:t>khiếu nại. Đối với các hợp đồng chậm tiến độ do lỗi của nhà thầu nhưng vẫn</w:t>
      </w:r>
      <w:r>
        <w:rPr>
          <w:spacing w:val="1"/>
        </w:rPr>
        <w:t> </w:t>
      </w:r>
      <w:r>
        <w:rPr/>
        <w:t>hoàn</w:t>
      </w:r>
      <w:r>
        <w:rPr>
          <w:spacing w:val="-3"/>
        </w:rPr>
        <w:t> </w:t>
      </w:r>
      <w:r>
        <w:rPr/>
        <w:t>thành hợp</w:t>
      </w:r>
      <w:r>
        <w:rPr>
          <w:spacing w:val="-3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thì không được</w:t>
      </w:r>
      <w:r>
        <w:rPr>
          <w:spacing w:val="-1"/>
        </w:rPr>
        <w:t> </w:t>
      </w:r>
      <w:r>
        <w:rPr/>
        <w:t>coi là</w:t>
      </w:r>
      <w:r>
        <w:rPr>
          <w:spacing w:val="-1"/>
        </w:rPr>
        <w:t> </w:t>
      </w:r>
      <w:r>
        <w:rPr/>
        <w:t>hợp đồng</w:t>
      </w:r>
      <w:r>
        <w:rPr>
          <w:spacing w:val="-4"/>
        </w:rPr>
        <w:t> </w:t>
      </w:r>
      <w:r>
        <w:rPr/>
        <w:t>không</w:t>
      </w:r>
      <w:r>
        <w:rPr>
          <w:spacing w:val="-3"/>
        </w:rPr>
        <w:t> </w:t>
      </w:r>
      <w:r>
        <w:rPr/>
        <w:t>hoàn</w:t>
      </w:r>
      <w:r>
        <w:rPr>
          <w:spacing w:val="-2"/>
        </w:rPr>
        <w:t> </w:t>
      </w:r>
      <w:r>
        <w:rPr/>
        <w:t>thành.</w:t>
      </w:r>
    </w:p>
    <w:p>
      <w:pPr>
        <w:pStyle w:val="ListParagraph"/>
        <w:numPr>
          <w:ilvl w:val="0"/>
          <w:numId w:val="89"/>
        </w:numPr>
        <w:tabs>
          <w:tab w:pos="1226" w:val="left" w:leader="none"/>
        </w:tabs>
        <w:spacing w:line="252" w:lineRule="auto" w:before="123" w:after="0"/>
        <w:ind w:left="102" w:right="107" w:firstLine="707"/>
        <w:jc w:val="both"/>
        <w:rPr>
          <w:sz w:val="28"/>
        </w:rPr>
      </w:pPr>
      <w:r>
        <w:rPr>
          <w:sz w:val="28"/>
        </w:rPr>
        <w:t>Nhà thầu cung cấp tài liệu chứng minh đã thực hiện nghĩa vụ kê khai</w:t>
      </w:r>
      <w:r>
        <w:rPr>
          <w:spacing w:val="1"/>
          <w:sz w:val="28"/>
        </w:rPr>
        <w:t> </w:t>
      </w:r>
      <w:r>
        <w:rPr>
          <w:sz w:val="28"/>
        </w:rPr>
        <w:t>thuế và nộp thuế thu nhập doanh nghiệp (thuế thu nhập cá nhân đối với nhà thầu</w:t>
      </w:r>
      <w:r>
        <w:rPr>
          <w:spacing w:val="1"/>
          <w:sz w:val="28"/>
        </w:rPr>
        <w:t> </w:t>
      </w: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hộ</w:t>
      </w:r>
      <w:r>
        <w:rPr>
          <w:spacing w:val="-2"/>
          <w:sz w:val="28"/>
        </w:rPr>
        <w:t> </w:t>
      </w:r>
      <w:r>
        <w:rPr>
          <w:sz w:val="28"/>
        </w:rPr>
        <w:t>kinh</w:t>
      </w:r>
      <w:r>
        <w:rPr>
          <w:spacing w:val="-3"/>
          <w:sz w:val="28"/>
        </w:rPr>
        <w:t> </w:t>
      </w:r>
      <w:r>
        <w:rPr>
          <w:sz w:val="28"/>
        </w:rPr>
        <w:t>doanh) của</w:t>
      </w:r>
      <w:r>
        <w:rPr>
          <w:spacing w:val="-2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1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gần</w:t>
      </w:r>
      <w:r>
        <w:rPr>
          <w:spacing w:val="-1"/>
          <w:sz w:val="28"/>
        </w:rPr>
        <w:t> </w:t>
      </w:r>
      <w:r>
        <w:rPr>
          <w:sz w:val="28"/>
        </w:rPr>
        <w:t>nhất</w:t>
      </w:r>
      <w:r>
        <w:rPr>
          <w:spacing w:val="-3"/>
          <w:sz w:val="28"/>
        </w:rPr>
        <w:t> </w:t>
      </w:r>
      <w:r>
        <w:rPr>
          <w:sz w:val="28"/>
        </w:rPr>
        <w:t>so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đóng</w:t>
      </w:r>
      <w:r>
        <w:rPr>
          <w:spacing w:val="-3"/>
          <w:sz w:val="28"/>
        </w:rPr>
        <w:t> </w:t>
      </w:r>
      <w:r>
        <w:rPr>
          <w:sz w:val="28"/>
        </w:rPr>
        <w:t>thầu (đối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67"/>
          <w:sz w:val="28"/>
        </w:rPr>
        <w:t> </w:t>
      </w:r>
      <w:r>
        <w:rPr>
          <w:sz w:val="28"/>
        </w:rPr>
        <w:t>trường hợp Hệ thống chưa cập nhật thông tin về nghĩa vụ nộp thuế) để đối chiếu</w:t>
      </w:r>
      <w:r>
        <w:rPr>
          <w:spacing w:val="1"/>
          <w:sz w:val="28"/>
        </w:rPr>
        <w:t> </w:t>
      </w:r>
      <w:r>
        <w:rPr>
          <w:sz w:val="28"/>
        </w:rPr>
        <w:t>khi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mời</w:t>
      </w:r>
      <w:r>
        <w:rPr>
          <w:spacing w:val="-6"/>
          <w:sz w:val="28"/>
        </w:rPr>
        <w:t> </w:t>
      </w:r>
      <w:r>
        <w:rPr>
          <w:sz w:val="28"/>
        </w:rPr>
        <w:t>vào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9"/>
          <w:sz w:val="28"/>
        </w:rPr>
        <w:t> </w:t>
      </w:r>
      <w:r>
        <w:rPr>
          <w:sz w:val="28"/>
        </w:rPr>
        <w:t>chiếu</w:t>
      </w:r>
      <w:r>
        <w:rPr>
          <w:spacing w:val="-5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liệu.</w:t>
      </w:r>
      <w:r>
        <w:rPr>
          <w:spacing w:val="-8"/>
          <w:sz w:val="28"/>
        </w:rPr>
        <w:t> </w:t>
      </w:r>
      <w:r>
        <w:rPr>
          <w:sz w:val="28"/>
        </w:rPr>
        <w:t>Nghĩa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9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thuế</w:t>
      </w:r>
      <w:r>
        <w:rPr>
          <w:spacing w:val="-10"/>
          <w:sz w:val="28"/>
        </w:rPr>
        <w:t> </w:t>
      </w:r>
      <w:r>
        <w:rPr>
          <w:sz w:val="28"/>
        </w:rPr>
        <w:t>với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9"/>
          <w:sz w:val="28"/>
        </w:rPr>
        <w:t> </w:t>
      </w:r>
      <w:r>
        <w:rPr>
          <w:sz w:val="28"/>
        </w:rPr>
        <w:t>trị</w:t>
      </w:r>
      <w:r>
        <w:rPr>
          <w:spacing w:val="-9"/>
          <w:sz w:val="28"/>
        </w:rPr>
        <w:t> </w:t>
      </w:r>
      <w:r>
        <w:rPr>
          <w:sz w:val="28"/>
        </w:rPr>
        <w:t>thuế</w:t>
      </w:r>
      <w:r>
        <w:rPr>
          <w:spacing w:val="-67"/>
          <w:sz w:val="28"/>
        </w:rPr>
        <w:t> </w:t>
      </w:r>
      <w:r>
        <w:rPr>
          <w:sz w:val="28"/>
        </w:rPr>
        <w:t>tương</w:t>
      </w:r>
      <w:r>
        <w:rPr>
          <w:spacing w:val="-5"/>
          <w:sz w:val="28"/>
        </w:rPr>
        <w:t> </w:t>
      </w:r>
      <w:r>
        <w:rPr>
          <w:sz w:val="28"/>
        </w:rPr>
        <w:t>ứng</w:t>
      </w:r>
      <w:r>
        <w:rPr>
          <w:spacing w:val="-5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5"/>
          <w:sz w:val="28"/>
        </w:rPr>
        <w:t> </w:t>
      </w:r>
      <w:r>
        <w:rPr>
          <w:sz w:val="28"/>
        </w:rPr>
        <w:t>suất,</w:t>
      </w:r>
      <w:r>
        <w:rPr>
          <w:spacing w:val="-7"/>
          <w:sz w:val="28"/>
        </w:rPr>
        <w:t> </w:t>
      </w:r>
      <w:r>
        <w:rPr>
          <w:sz w:val="28"/>
        </w:rPr>
        <w:t>thu</w:t>
      </w:r>
      <w:r>
        <w:rPr>
          <w:spacing w:val="-5"/>
          <w:sz w:val="28"/>
        </w:rPr>
        <w:t> </w:t>
      </w:r>
      <w:r>
        <w:rPr>
          <w:sz w:val="28"/>
        </w:rPr>
        <w:t>nhập</w:t>
      </w:r>
      <w:r>
        <w:rPr>
          <w:spacing w:val="-4"/>
          <w:sz w:val="28"/>
        </w:rPr>
        <w:t> </w:t>
      </w:r>
      <w:r>
        <w:rPr>
          <w:sz w:val="28"/>
        </w:rPr>
        <w:t>chịu thuế,</w:t>
      </w:r>
      <w:r>
        <w:rPr>
          <w:spacing w:val="-6"/>
          <w:sz w:val="28"/>
        </w:rPr>
        <w:t> </w:t>
      </w:r>
      <w:r>
        <w:rPr>
          <w:sz w:val="28"/>
        </w:rPr>
        <w:t>doanh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4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trên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Hệ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thống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điện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tử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(số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5"/>
          <w:sz w:val="28"/>
        </w:rPr>
        <w:t> </w:t>
      </w:r>
      <w:r>
        <w:rPr>
          <w:sz w:val="28"/>
        </w:rPr>
        <w:t>đã</w:t>
      </w:r>
      <w:r>
        <w:rPr>
          <w:spacing w:val="-18"/>
          <w:sz w:val="28"/>
        </w:rPr>
        <w:t> </w:t>
      </w:r>
      <w:r>
        <w:rPr>
          <w:sz w:val="28"/>
        </w:rPr>
        <w:t>nộp</w:t>
      </w:r>
      <w:r>
        <w:rPr>
          <w:spacing w:val="-14"/>
          <w:sz w:val="28"/>
        </w:rPr>
        <w:t> </w:t>
      </w:r>
      <w:r>
        <w:rPr>
          <w:sz w:val="28"/>
        </w:rPr>
        <w:t>tương</w:t>
      </w:r>
      <w:r>
        <w:rPr>
          <w:spacing w:val="-14"/>
          <w:sz w:val="28"/>
        </w:rPr>
        <w:t> </w:t>
      </w:r>
      <w:r>
        <w:rPr>
          <w:sz w:val="28"/>
        </w:rPr>
        <w:t>ứng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4"/>
          <w:sz w:val="28"/>
        </w:rPr>
        <w:t> </w:t>
      </w:r>
      <w:r>
        <w:rPr>
          <w:sz w:val="28"/>
        </w:rPr>
        <w:t>phải</w:t>
      </w:r>
      <w:r>
        <w:rPr>
          <w:spacing w:val="-17"/>
          <w:sz w:val="28"/>
        </w:rPr>
        <w:t> </w:t>
      </w:r>
      <w:r>
        <w:rPr>
          <w:sz w:val="28"/>
        </w:rPr>
        <w:t>nộp);</w:t>
      </w:r>
      <w:r>
        <w:rPr>
          <w:spacing w:val="-14"/>
          <w:sz w:val="28"/>
        </w:rPr>
        <w:t> </w:t>
      </w:r>
      <w:r>
        <w:rPr>
          <w:sz w:val="28"/>
        </w:rPr>
        <w:t>trường</w:t>
      </w:r>
      <w:r>
        <w:rPr>
          <w:spacing w:val="-68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chậm</w:t>
      </w:r>
      <w:r>
        <w:rPr>
          <w:spacing w:val="-9"/>
          <w:sz w:val="28"/>
        </w:rPr>
        <w:t> </w:t>
      </w:r>
      <w:r>
        <w:rPr>
          <w:sz w:val="28"/>
        </w:rPr>
        <w:t>nộp thuế,</w:t>
      </w:r>
      <w:r>
        <w:rPr>
          <w:spacing w:val="-1"/>
          <w:sz w:val="28"/>
        </w:rPr>
        <w:t> </w:t>
      </w:r>
      <w:r>
        <w:rPr>
          <w:sz w:val="28"/>
        </w:rPr>
        <w:t>miễn</w:t>
      </w:r>
      <w:r>
        <w:rPr>
          <w:spacing w:val="-3"/>
          <w:sz w:val="28"/>
        </w:rPr>
        <w:t> </w:t>
      </w:r>
      <w:r>
        <w:rPr>
          <w:sz w:val="28"/>
        </w:rPr>
        <w:t>thuế,</w:t>
      </w:r>
      <w:r>
        <w:rPr>
          <w:spacing w:val="-4"/>
          <w:sz w:val="28"/>
        </w:rPr>
        <w:t> </w:t>
      </w:r>
      <w:r>
        <w:rPr>
          <w:sz w:val="28"/>
        </w:rPr>
        <w:t>giảm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sách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6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này.</w:t>
      </w:r>
      <w:r>
        <w:rPr>
          <w:spacing w:val="-1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chưa</w:t>
      </w:r>
      <w:r>
        <w:rPr>
          <w:spacing w:val="-5"/>
          <w:sz w:val="28"/>
        </w:rPr>
        <w:t> </w:t>
      </w:r>
      <w:r>
        <w:rPr>
          <w:sz w:val="28"/>
        </w:rPr>
        <w:t>trích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6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động</w:t>
      </w:r>
      <w:r>
        <w:rPr>
          <w:spacing w:val="-4"/>
          <w:sz w:val="28"/>
        </w:rPr>
        <w:t> </w:t>
      </w:r>
      <w:r>
        <w:rPr>
          <w:sz w:val="28"/>
        </w:rPr>
        <w:t>thông</w:t>
      </w:r>
      <w:r>
        <w:rPr>
          <w:spacing w:val="-68"/>
          <w:sz w:val="28"/>
        </w:rPr>
        <w:t> </w:t>
      </w:r>
      <w:r>
        <w:rPr>
          <w:sz w:val="28"/>
        </w:rPr>
        <w:t>tin về</w:t>
      </w:r>
      <w:r>
        <w:rPr>
          <w:spacing w:val="-1"/>
          <w:sz w:val="28"/>
        </w:rPr>
        <w:t> </w:t>
      </w:r>
      <w:r>
        <w:rPr>
          <w:sz w:val="28"/>
        </w:rPr>
        <w:t>nghĩa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pacing w:val="-4"/>
          <w:sz w:val="28"/>
        </w:rPr>
        <w:t> </w:t>
      </w:r>
      <w:r>
        <w:rPr>
          <w:sz w:val="28"/>
        </w:rPr>
        <w:t>thuế của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thì nhà thầu nộp các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3"/>
          <w:sz w:val="28"/>
        </w:rPr>
        <w:t> </w:t>
      </w:r>
      <w:r>
        <w:rPr>
          <w:sz w:val="28"/>
        </w:rPr>
        <w:t>liệu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2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85"/>
        </w:numPr>
        <w:tabs>
          <w:tab w:pos="986" w:val="left" w:leader="none"/>
        </w:tabs>
        <w:spacing w:line="252" w:lineRule="auto" w:before="119" w:after="0"/>
        <w:ind w:left="102" w:right="110" w:firstLine="707"/>
        <w:jc w:val="both"/>
        <w:rPr>
          <w:sz w:val="28"/>
        </w:rPr>
      </w:pPr>
      <w:r>
        <w:rPr>
          <w:sz w:val="28"/>
        </w:rPr>
        <w:t>Tờ khai thuế (hoặc thông báo nộp tiền của cơ quan thuế đối với hộ kinh</w:t>
      </w:r>
      <w:r>
        <w:rPr>
          <w:spacing w:val="1"/>
          <w:sz w:val="28"/>
        </w:rPr>
        <w:t> </w:t>
      </w:r>
      <w:r>
        <w:rPr>
          <w:sz w:val="28"/>
        </w:rPr>
        <w:t>doanh) và Giấy nộp tiền có xác nhận của cơ quan thuế được in từ Hệ thống thuế</w:t>
      </w:r>
      <w:r>
        <w:rPr>
          <w:spacing w:val="1"/>
          <w:sz w:val="28"/>
        </w:rPr>
        <w:t> </w:t>
      </w:r>
      <w:r>
        <w:rPr>
          <w:sz w:val="28"/>
        </w:rPr>
        <w:t>điện</w:t>
      </w:r>
      <w:r>
        <w:rPr>
          <w:spacing w:val="-3"/>
          <w:sz w:val="28"/>
        </w:rPr>
        <w:t> </w:t>
      </w:r>
      <w:r>
        <w:rPr>
          <w:sz w:val="28"/>
        </w:rPr>
        <w:t>tử</w:t>
      </w:r>
      <w:r>
        <w:rPr>
          <w:spacing w:val="-1"/>
          <w:sz w:val="28"/>
        </w:rPr>
        <w:t> </w:t>
      </w:r>
      <w:r>
        <w:rPr>
          <w:sz w:val="28"/>
        </w:rPr>
        <w:t>hoặc</w:t>
      </w:r>
    </w:p>
    <w:p>
      <w:pPr>
        <w:pStyle w:val="ListParagraph"/>
        <w:numPr>
          <w:ilvl w:val="0"/>
          <w:numId w:val="85"/>
        </w:numPr>
        <w:tabs>
          <w:tab w:pos="976" w:val="left" w:leader="none"/>
        </w:tabs>
        <w:spacing w:line="240" w:lineRule="auto" w:before="121" w:after="0"/>
        <w:ind w:left="102" w:right="258" w:firstLine="707"/>
        <w:jc w:val="both"/>
        <w:rPr>
          <w:sz w:val="28"/>
        </w:rPr>
      </w:pPr>
      <w:r>
        <w:rPr>
          <w:sz w:val="28"/>
        </w:rPr>
        <w:t>Tờ khai thuế (hoặc thông báo nộp tiền của cơ quan thuế đối với hộ kinh</w:t>
      </w:r>
      <w:r>
        <w:rPr>
          <w:spacing w:val="-67"/>
          <w:sz w:val="28"/>
        </w:rPr>
        <w:t> </w:t>
      </w:r>
      <w:r>
        <w:rPr>
          <w:sz w:val="28"/>
        </w:rPr>
        <w:t>doanh)</w:t>
      </w:r>
      <w:r>
        <w:rPr>
          <w:spacing w:val="-4"/>
          <w:sz w:val="28"/>
        </w:rPr>
        <w:t> </w:t>
      </w:r>
      <w:r>
        <w:rPr>
          <w:sz w:val="28"/>
        </w:rPr>
        <w:t>và xác nhận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3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về việc</w:t>
      </w:r>
      <w:r>
        <w:rPr>
          <w:spacing w:val="-1"/>
          <w:sz w:val="28"/>
        </w:rPr>
        <w:t> </w:t>
      </w:r>
      <w:r>
        <w:rPr>
          <w:sz w:val="28"/>
        </w:rPr>
        <w:t>thực hiện</w:t>
      </w:r>
      <w:r>
        <w:rPr>
          <w:spacing w:val="-2"/>
          <w:sz w:val="28"/>
        </w:rPr>
        <w:t> </w:t>
      </w:r>
      <w:r>
        <w:rPr>
          <w:sz w:val="28"/>
        </w:rPr>
        <w:t>nghĩa</w:t>
      </w:r>
      <w:r>
        <w:rPr>
          <w:spacing w:val="-3"/>
          <w:sz w:val="28"/>
        </w:rPr>
        <w:t> </w:t>
      </w:r>
      <w:r>
        <w:rPr>
          <w:sz w:val="28"/>
        </w:rPr>
        <w:t>vụ</w:t>
      </w:r>
      <w:r>
        <w:rPr>
          <w:spacing w:val="-1"/>
          <w:sz w:val="28"/>
        </w:rPr>
        <w:t> </w:t>
      </w:r>
      <w:r>
        <w:rPr>
          <w:sz w:val="28"/>
        </w:rPr>
        <w:t>thuế.</w:t>
      </w:r>
    </w:p>
    <w:p>
      <w:pPr>
        <w:pStyle w:val="BodyText"/>
        <w:spacing w:line="252" w:lineRule="auto" w:before="120"/>
        <w:ind w:left="102" w:right="110" w:firstLine="707"/>
        <w:jc w:val="both"/>
      </w:pPr>
      <w:r>
        <w:rPr/>
        <w:t>Trường hợp E-HSMT được phát hành sau ngày kết thúc năm tài chính của</w:t>
      </w:r>
      <w:r>
        <w:rPr>
          <w:spacing w:val="-67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0"/>
        </w:rPr>
        <w:t> </w:t>
      </w:r>
      <w:r>
        <w:rPr/>
        <w:t>(năm</w:t>
      </w:r>
      <w:r>
        <w:rPr>
          <w:spacing w:val="-16"/>
        </w:rPr>
        <w:t> </w:t>
      </w:r>
      <w:r>
        <w:rPr/>
        <w:t>Y)</w:t>
      </w:r>
      <w:r>
        <w:rPr>
          <w:spacing w:val="-9"/>
        </w:rPr>
        <w:t> </w:t>
      </w:r>
      <w:r>
        <w:rPr/>
        <w:t>và</w:t>
      </w:r>
      <w:r>
        <w:rPr>
          <w:spacing w:val="-11"/>
        </w:rPr>
        <w:t> </w:t>
      </w:r>
      <w:r>
        <w:rPr/>
        <w:t>trước</w:t>
      </w:r>
      <w:r>
        <w:rPr>
          <w:spacing w:val="-11"/>
        </w:rPr>
        <w:t> </w:t>
      </w:r>
      <w:r>
        <w:rPr/>
        <w:t>hoặc</w:t>
      </w:r>
      <w:r>
        <w:rPr>
          <w:spacing w:val="-11"/>
        </w:rPr>
        <w:t> </w:t>
      </w:r>
      <w:r>
        <w:rPr/>
        <w:t>trong</w:t>
      </w:r>
      <w:r>
        <w:rPr>
          <w:spacing w:val="-11"/>
        </w:rPr>
        <w:t> </w:t>
      </w:r>
      <w:r>
        <w:rPr/>
        <w:t>ngày</w:t>
      </w:r>
      <w:r>
        <w:rPr>
          <w:spacing w:val="-15"/>
        </w:rPr>
        <w:t> </w:t>
      </w:r>
      <w:r>
        <w:rPr/>
        <w:t>cuối</w:t>
      </w:r>
      <w:r>
        <w:rPr>
          <w:spacing w:val="-11"/>
        </w:rPr>
        <w:t> </w:t>
      </w:r>
      <w:r>
        <w:rPr/>
        <w:t>cùng</w:t>
      </w:r>
      <w:r>
        <w:rPr>
          <w:spacing w:val="-11"/>
        </w:rPr>
        <w:t> </w:t>
      </w:r>
      <w:r>
        <w:rPr/>
        <w:t>của</w:t>
      </w:r>
      <w:r>
        <w:rPr>
          <w:spacing w:val="-11"/>
        </w:rPr>
        <w:t> </w:t>
      </w:r>
      <w:r>
        <w:rPr/>
        <w:t>tháng</w:t>
      </w:r>
      <w:r>
        <w:rPr>
          <w:spacing w:val="-11"/>
        </w:rPr>
        <w:t> </w:t>
      </w:r>
      <w:r>
        <w:rPr/>
        <w:t>thứ</w:t>
      </w:r>
      <w:r>
        <w:rPr>
          <w:spacing w:val="-13"/>
        </w:rPr>
        <w:t> </w:t>
      </w:r>
      <w:r>
        <w:rPr/>
        <w:t>3</w:t>
      </w:r>
      <w:r>
        <w:rPr>
          <w:spacing w:val="-11"/>
        </w:rPr>
        <w:t> </w:t>
      </w:r>
      <w:r>
        <w:rPr/>
        <w:t>tính</w:t>
      </w:r>
      <w:r>
        <w:rPr>
          <w:spacing w:val="-11"/>
        </w:rPr>
        <w:t> </w:t>
      </w:r>
      <w:r>
        <w:rPr/>
        <w:t>từ</w:t>
      </w:r>
      <w:r>
        <w:rPr>
          <w:spacing w:val="-13"/>
        </w:rPr>
        <w:t> </w:t>
      </w:r>
      <w:r>
        <w:rPr/>
        <w:t>ngày</w:t>
      </w:r>
      <w:r>
        <w:rPr>
          <w:spacing w:val="-67"/>
        </w:rPr>
        <w:t> </w:t>
      </w:r>
      <w:r>
        <w:rPr/>
        <w:t>kết</w:t>
      </w:r>
      <w:r>
        <w:rPr>
          <w:spacing w:val="1"/>
        </w:rPr>
        <w:t> </w:t>
      </w:r>
      <w:r>
        <w:rPr/>
        <w:t>thúc</w:t>
      </w:r>
      <w:r>
        <w:rPr>
          <w:spacing w:val="3"/>
        </w:rPr>
        <w:t> </w:t>
      </w:r>
      <w:r>
        <w:rPr/>
        <w:t>năm</w:t>
      </w:r>
      <w:r>
        <w:rPr>
          <w:spacing w:val="-1"/>
        </w:rPr>
        <w:t> </w:t>
      </w:r>
      <w:r>
        <w:rPr/>
        <w:t>Y,</w:t>
      </w:r>
      <w:r>
        <w:rPr>
          <w:spacing w:val="4"/>
        </w:rPr>
        <w:t> </w:t>
      </w:r>
      <w:r>
        <w:rPr/>
        <w:t>yêu</w:t>
      </w:r>
      <w:r>
        <w:rPr>
          <w:spacing w:val="5"/>
        </w:rPr>
        <w:t> </w:t>
      </w:r>
      <w:r>
        <w:rPr/>
        <w:t>cầu</w:t>
      </w:r>
      <w:r>
        <w:rPr>
          <w:spacing w:val="6"/>
        </w:rPr>
        <w:t> </w:t>
      </w:r>
      <w:r>
        <w:rPr/>
        <w:t>đã thực</w:t>
      </w:r>
      <w:r>
        <w:rPr>
          <w:spacing w:val="1"/>
        </w:rPr>
        <w:t> </w:t>
      </w:r>
      <w:r>
        <w:rPr/>
        <w:t>hiện</w:t>
      </w:r>
      <w:r>
        <w:rPr>
          <w:spacing w:val="1"/>
        </w:rPr>
        <w:t> </w:t>
      </w:r>
      <w:r>
        <w:rPr/>
        <w:t>nghĩa</w:t>
      </w:r>
      <w:r>
        <w:rPr>
          <w:spacing w:val="4"/>
        </w:rPr>
        <w:t> </w:t>
      </w:r>
      <w:r>
        <w:rPr/>
        <w:t>vụ</w:t>
      </w:r>
      <w:r>
        <w:rPr>
          <w:spacing w:val="4"/>
        </w:rPr>
        <w:t> </w:t>
      </w:r>
      <w:r>
        <w:rPr/>
        <w:t>kê khai</w:t>
      </w:r>
      <w:r>
        <w:rPr>
          <w:spacing w:val="5"/>
        </w:rPr>
        <w:t> </w:t>
      </w:r>
      <w:r>
        <w:rPr/>
        <w:t>thuế</w:t>
      </w:r>
      <w:r>
        <w:rPr>
          <w:spacing w:val="3"/>
        </w:rPr>
        <w:t> </w:t>
      </w:r>
      <w:r>
        <w:rPr/>
        <w:t>và</w:t>
      </w:r>
      <w:r>
        <w:rPr>
          <w:spacing w:val="1"/>
        </w:rPr>
        <w:t> </w:t>
      </w:r>
      <w:r>
        <w:rPr/>
        <w:t>nộp</w:t>
      </w:r>
      <w:r>
        <w:rPr>
          <w:spacing w:val="1"/>
        </w:rPr>
        <w:t> </w:t>
      </w:r>
      <w:r>
        <w:rPr/>
        <w:t>thuế</w:t>
      </w:r>
      <w:r>
        <w:rPr>
          <w:spacing w:val="4"/>
        </w:rPr>
        <w:t> </w:t>
      </w:r>
      <w:r>
        <w:rPr/>
        <w:t>áp</w:t>
      </w:r>
      <w:r>
        <w:rPr>
          <w:spacing w:val="1"/>
        </w:rPr>
        <w:t> </w:t>
      </w:r>
      <w:r>
        <w:rPr/>
        <w:t>dụng</w:t>
      </w:r>
    </w:p>
    <w:p>
      <w:pPr>
        <w:spacing w:after="0" w:line="252" w:lineRule="auto"/>
        <w:jc w:val="both"/>
        <w:sectPr>
          <w:pgSz w:w="11910" w:h="16840"/>
          <w:pgMar w:header="731" w:footer="0" w:top="1180" w:bottom="280" w:left="1600" w:right="1020"/>
        </w:sectPr>
      </w:pPr>
    </w:p>
    <w:p>
      <w:pPr>
        <w:spacing w:line="252" w:lineRule="auto" w:before="79"/>
        <w:ind w:left="102" w:right="108" w:firstLine="0"/>
        <w:jc w:val="both"/>
        <w:rPr>
          <w:i/>
          <w:sz w:val="28"/>
        </w:rPr>
      </w:pPr>
      <w:r>
        <w:rPr>
          <w:sz w:val="28"/>
        </w:rPr>
        <w:t>đối</w:t>
      </w:r>
      <w:r>
        <w:rPr>
          <w:spacing w:val="-6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10"/>
          <w:sz w:val="28"/>
        </w:rPr>
        <w:t> </w:t>
      </w:r>
      <w:r>
        <w:rPr>
          <w:sz w:val="28"/>
        </w:rPr>
        <w:t>tài</w:t>
      </w:r>
      <w:r>
        <w:rPr>
          <w:spacing w:val="-5"/>
          <w:sz w:val="28"/>
        </w:rPr>
        <w:t> </w:t>
      </w:r>
      <w:r>
        <w:rPr>
          <w:sz w:val="28"/>
        </w:rPr>
        <w:t>chính</w:t>
      </w:r>
      <w:r>
        <w:rPr>
          <w:spacing w:val="-7"/>
          <w:sz w:val="28"/>
        </w:rPr>
        <w:t> </w:t>
      </w:r>
      <w:r>
        <w:rPr>
          <w:sz w:val="28"/>
        </w:rPr>
        <w:t>trước</w:t>
      </w:r>
      <w:r>
        <w:rPr>
          <w:spacing w:val="-5"/>
          <w:sz w:val="28"/>
        </w:rPr>
        <w:t> </w:t>
      </w:r>
      <w:r>
        <w:rPr>
          <w:sz w:val="28"/>
        </w:rPr>
        <w:t>năm</w:t>
      </w:r>
      <w:r>
        <w:rPr>
          <w:spacing w:val="-8"/>
          <w:sz w:val="28"/>
        </w:rPr>
        <w:t> </w:t>
      </w:r>
      <w:r>
        <w:rPr>
          <w:sz w:val="28"/>
        </w:rPr>
        <w:t>Y</w:t>
      </w:r>
      <w:r>
        <w:rPr>
          <w:spacing w:val="-5"/>
          <w:sz w:val="28"/>
        </w:rPr>
        <w:t> </w:t>
      </w:r>
      <w:r>
        <w:rPr>
          <w:sz w:val="28"/>
        </w:rPr>
        <w:t>(năm</w:t>
      </w:r>
      <w:r>
        <w:rPr>
          <w:spacing w:val="-10"/>
          <w:sz w:val="28"/>
        </w:rPr>
        <w:t> </w:t>
      </w:r>
      <w:r>
        <w:rPr>
          <w:sz w:val="28"/>
        </w:rPr>
        <w:t>Y-1)</w:t>
      </w:r>
      <w:r>
        <w:rPr>
          <w:spacing w:val="-5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ngày 20/3/2024, năm tài chính của nhà thầu là 01/01 – 31/12 thì nhà thầu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chứng minh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nghĩa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nộp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thuế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2022).</w:t>
      </w:r>
    </w:p>
    <w:p>
      <w:pPr>
        <w:pStyle w:val="ListParagraph"/>
        <w:numPr>
          <w:ilvl w:val="0"/>
          <w:numId w:val="89"/>
        </w:numPr>
        <w:tabs>
          <w:tab w:pos="1209" w:val="left" w:leader="none"/>
        </w:tabs>
        <w:spacing w:line="240" w:lineRule="auto" w:before="121" w:after="0"/>
        <w:ind w:left="1208" w:right="0" w:hanging="39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kinh</w:t>
      </w:r>
      <w:r>
        <w:rPr>
          <w:spacing w:val="-1"/>
          <w:sz w:val="28"/>
        </w:rPr>
        <w:t> </w:t>
      </w:r>
      <w:r>
        <w:rPr>
          <w:sz w:val="28"/>
        </w:rPr>
        <w:t>doanh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đánh giá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4"/>
          <w:sz w:val="28"/>
        </w:rPr>
        <w:t> </w:t>
      </w:r>
      <w:r>
        <w:rPr>
          <w:sz w:val="28"/>
        </w:rPr>
        <w:t>chí này.</w:t>
      </w:r>
    </w:p>
    <w:p>
      <w:pPr>
        <w:pStyle w:val="ListParagraph"/>
        <w:numPr>
          <w:ilvl w:val="0"/>
          <w:numId w:val="89"/>
        </w:numPr>
        <w:tabs>
          <w:tab w:pos="1221" w:val="left" w:leader="none"/>
        </w:tabs>
        <w:spacing w:line="240" w:lineRule="auto" w:before="134" w:after="0"/>
        <w:ind w:left="102" w:right="245" w:firstLine="707"/>
        <w:jc w:val="both"/>
        <w:rPr>
          <w:sz w:val="28"/>
        </w:rPr>
      </w:pPr>
      <w:r>
        <w:rPr>
          <w:sz w:val="28"/>
        </w:rPr>
        <w:t>Ghi thời gian yêu cầu, thông thường từ 03 đến 05 năm trước năm có</w:t>
      </w:r>
      <w:r>
        <w:rPr>
          <w:spacing w:val="1"/>
          <w:sz w:val="28"/>
        </w:rPr>
        <w:t> </w:t>
      </w:r>
      <w:r>
        <w:rPr>
          <w:sz w:val="28"/>
        </w:rPr>
        <w:t>thời điểm đóng thầu. Trường hợp nhà thầu có số năm thành lập ít hơn số năm</w:t>
      </w:r>
      <w:r>
        <w:rPr>
          <w:spacing w:val="1"/>
          <w:sz w:val="28"/>
        </w:rPr>
        <w:t> </w:t>
      </w:r>
      <w:r>
        <w:rPr>
          <w:sz w:val="28"/>
        </w:rPr>
        <w:t>theo yêu cầu của E-HSMT thì doanh thu bình quân hằng năm (không bao gồm</w:t>
      </w:r>
      <w:r>
        <w:rPr>
          <w:spacing w:val="1"/>
          <w:sz w:val="28"/>
        </w:rPr>
        <w:t> </w:t>
      </w:r>
      <w:r>
        <w:rPr>
          <w:sz w:val="28"/>
        </w:rPr>
        <w:t>thuế</w:t>
      </w:r>
      <w:r>
        <w:rPr>
          <w:spacing w:val="-5"/>
          <w:sz w:val="28"/>
        </w:rPr>
        <w:t> </w:t>
      </w:r>
      <w:r>
        <w:rPr>
          <w:sz w:val="28"/>
        </w:rPr>
        <w:t>VAT)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tính</w:t>
      </w:r>
      <w:r>
        <w:rPr>
          <w:spacing w:val="-6"/>
          <w:sz w:val="28"/>
        </w:rPr>
        <w:t> </w:t>
      </w:r>
      <w:r>
        <w:rPr>
          <w:sz w:val="28"/>
        </w:rPr>
        <w:t>trên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mà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lập.</w:t>
      </w:r>
      <w:r>
        <w:rPr>
          <w:spacing w:val="-6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này,</w:t>
      </w:r>
      <w:r>
        <w:rPr>
          <w:spacing w:val="-68"/>
          <w:sz w:val="28"/>
        </w:rPr>
        <w:t> </w:t>
      </w:r>
      <w:r>
        <w:rPr>
          <w:sz w:val="28"/>
        </w:rPr>
        <w:t>nếu</w:t>
      </w:r>
      <w:r>
        <w:rPr>
          <w:spacing w:val="-11"/>
          <w:sz w:val="28"/>
        </w:rPr>
        <w:t> </w:t>
      </w:r>
      <w:r>
        <w:rPr>
          <w:sz w:val="28"/>
        </w:rPr>
        <w:t>doanh</w:t>
      </w:r>
      <w:r>
        <w:rPr>
          <w:spacing w:val="-11"/>
          <w:sz w:val="28"/>
        </w:rPr>
        <w:t> </w:t>
      </w:r>
      <w:r>
        <w:rPr>
          <w:sz w:val="28"/>
        </w:rPr>
        <w:t>thu</w:t>
      </w:r>
      <w:r>
        <w:rPr>
          <w:spacing w:val="-13"/>
          <w:sz w:val="28"/>
        </w:rPr>
        <w:t> </w:t>
      </w:r>
      <w:r>
        <w:rPr>
          <w:sz w:val="28"/>
        </w:rPr>
        <w:t>bình</w:t>
      </w:r>
      <w:r>
        <w:rPr>
          <w:spacing w:val="-13"/>
          <w:sz w:val="28"/>
        </w:rPr>
        <w:t> </w:t>
      </w:r>
      <w:r>
        <w:rPr>
          <w:sz w:val="28"/>
        </w:rPr>
        <w:t>quân</w:t>
      </w:r>
      <w:r>
        <w:rPr>
          <w:spacing w:val="-11"/>
          <w:sz w:val="28"/>
        </w:rPr>
        <w:t> </w:t>
      </w:r>
      <w:r>
        <w:rPr>
          <w:sz w:val="28"/>
        </w:rPr>
        <w:t>hằng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6"/>
          <w:sz w:val="28"/>
        </w:rPr>
        <w:t> </w:t>
      </w:r>
      <w:r>
        <w:rPr>
          <w:sz w:val="28"/>
        </w:rPr>
        <w:t>(không</w:t>
      </w:r>
      <w:r>
        <w:rPr>
          <w:spacing w:val="-13"/>
          <w:sz w:val="28"/>
        </w:rPr>
        <w:t> </w:t>
      </w:r>
      <w:r>
        <w:rPr>
          <w:sz w:val="28"/>
        </w:rPr>
        <w:t>bao</w:t>
      </w:r>
      <w:r>
        <w:rPr>
          <w:spacing w:val="-13"/>
          <w:sz w:val="28"/>
        </w:rPr>
        <w:t> </w:t>
      </w:r>
      <w:r>
        <w:rPr>
          <w:sz w:val="28"/>
        </w:rPr>
        <w:t>gồm</w:t>
      </w:r>
      <w:r>
        <w:rPr>
          <w:spacing w:val="-15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VAT)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đáp</w:t>
      </w:r>
      <w:r>
        <w:rPr>
          <w:spacing w:val="-67"/>
          <w:sz w:val="28"/>
        </w:rPr>
        <w:t> </w:t>
      </w:r>
      <w:r>
        <w:rPr>
          <w:sz w:val="28"/>
        </w:rPr>
        <w:t>ứng yêu cầu về giá trị của E-HSMT thì nhà thầu vẫn được đánh giá tiếp mà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loại.</w:t>
      </w:r>
    </w:p>
    <w:p>
      <w:pPr>
        <w:spacing w:line="252" w:lineRule="auto" w:before="122"/>
        <w:ind w:left="102" w:right="107" w:firstLine="707"/>
        <w:jc w:val="both"/>
        <w:rPr>
          <w:i/>
          <w:sz w:val="28"/>
        </w:rPr>
      </w:pPr>
      <w:r>
        <w:rPr>
          <w:sz w:val="28"/>
        </w:rPr>
        <w:t>Trường hợp E-HSMT được phát hành sau ngày kết thúc năm tài chính của</w:t>
      </w:r>
      <w:r>
        <w:rPr>
          <w:spacing w:val="-67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(năm</w:t>
      </w:r>
      <w:r>
        <w:rPr>
          <w:spacing w:val="-16"/>
          <w:sz w:val="28"/>
        </w:rPr>
        <w:t> </w:t>
      </w:r>
      <w:r>
        <w:rPr>
          <w:sz w:val="28"/>
        </w:rPr>
        <w:t>Y)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trước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ngày</w:t>
      </w:r>
      <w:r>
        <w:rPr>
          <w:spacing w:val="-15"/>
          <w:sz w:val="28"/>
        </w:rPr>
        <w:t> </w:t>
      </w:r>
      <w:r>
        <w:rPr>
          <w:sz w:val="28"/>
        </w:rPr>
        <w:t>cuối</w:t>
      </w:r>
      <w:r>
        <w:rPr>
          <w:spacing w:val="-11"/>
          <w:sz w:val="28"/>
        </w:rPr>
        <w:t> </w:t>
      </w:r>
      <w:r>
        <w:rPr>
          <w:sz w:val="28"/>
        </w:rPr>
        <w:t>cùng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tháng</w:t>
      </w:r>
      <w:r>
        <w:rPr>
          <w:spacing w:val="-11"/>
          <w:sz w:val="28"/>
        </w:rPr>
        <w:t> </w:t>
      </w:r>
      <w:r>
        <w:rPr>
          <w:sz w:val="28"/>
        </w:rPr>
        <w:t>thứ</w:t>
      </w:r>
      <w:r>
        <w:rPr>
          <w:spacing w:val="-13"/>
          <w:sz w:val="28"/>
        </w:rPr>
        <w:t> </w:t>
      </w:r>
      <w:r>
        <w:rPr>
          <w:sz w:val="28"/>
        </w:rPr>
        <w:t>3</w:t>
      </w:r>
      <w:r>
        <w:rPr>
          <w:spacing w:val="-11"/>
          <w:sz w:val="28"/>
        </w:rPr>
        <w:t> </w:t>
      </w:r>
      <w:r>
        <w:rPr>
          <w:sz w:val="28"/>
        </w:rPr>
        <w:t>tính</w:t>
      </w:r>
      <w:r>
        <w:rPr>
          <w:spacing w:val="-11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ngày</w:t>
      </w:r>
      <w:r>
        <w:rPr>
          <w:spacing w:val="-67"/>
          <w:sz w:val="28"/>
        </w:rPr>
        <w:t> </w:t>
      </w:r>
      <w:r>
        <w:rPr>
          <w:sz w:val="28"/>
        </w:rPr>
        <w:t>kết thúc năm Y, yêu cầu về nộp báo cáo tài chính áp dụng đối với các năm trước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Y</w:t>
      </w:r>
      <w:r>
        <w:rPr>
          <w:spacing w:val="-13"/>
          <w:sz w:val="28"/>
        </w:rPr>
        <w:t> </w:t>
      </w:r>
      <w:r>
        <w:rPr>
          <w:i/>
          <w:sz w:val="28"/>
        </w:rPr>
        <w:t>(Ví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dụ: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20/3/2024,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 thầu là 01/01 – 31/12 và E-HSMT yêu cầu nhà thầu nộp báo cáo tài chính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 03 năm gần nhất thì nhà thầu phải nộp báo cáo tài chính của các năm 2020,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2021,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2022).</w:t>
      </w:r>
    </w:p>
    <w:p>
      <w:pPr>
        <w:pStyle w:val="BodyText"/>
        <w:spacing w:before="120"/>
        <w:ind w:left="102" w:right="105" w:firstLine="566"/>
        <w:jc w:val="both"/>
      </w:pPr>
      <w:r>
        <w:rPr/>
        <w:t>Đối</w:t>
      </w:r>
      <w:r>
        <w:rPr>
          <w:spacing w:val="-14"/>
        </w:rPr>
        <w:t> </w:t>
      </w:r>
      <w:r>
        <w:rPr/>
        <w:t>với</w:t>
      </w:r>
      <w:r>
        <w:rPr>
          <w:spacing w:val="-14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</w:t>
      </w:r>
      <w:r>
        <w:rPr>
          <w:spacing w:val="-14"/>
        </w:rPr>
        <w:t> </w:t>
      </w:r>
      <w:r>
        <w:rPr/>
        <w:t>là</w:t>
      </w:r>
      <w:r>
        <w:rPr>
          <w:spacing w:val="-15"/>
        </w:rPr>
        <w:t> </w:t>
      </w:r>
      <w:r>
        <w:rPr/>
        <w:t>hộ</w:t>
      </w:r>
      <w:r>
        <w:rPr>
          <w:spacing w:val="-14"/>
        </w:rPr>
        <w:t> </w:t>
      </w:r>
      <w:r>
        <w:rPr/>
        <w:t>kinh</w:t>
      </w:r>
      <w:r>
        <w:rPr>
          <w:spacing w:val="-14"/>
        </w:rPr>
        <w:t> </w:t>
      </w:r>
      <w:r>
        <w:rPr/>
        <w:t>doanh,</w:t>
      </w:r>
      <w:r>
        <w:rPr>
          <w:spacing w:val="-14"/>
        </w:rPr>
        <w:t> </w:t>
      </w:r>
      <w:r>
        <w:rPr/>
        <w:t>không</w:t>
      </w:r>
      <w:r>
        <w:rPr>
          <w:spacing w:val="-15"/>
        </w:rPr>
        <w:t> </w:t>
      </w:r>
      <w:r>
        <w:rPr/>
        <w:t>bắt</w:t>
      </w:r>
      <w:r>
        <w:rPr>
          <w:spacing w:val="-14"/>
        </w:rPr>
        <w:t> </w:t>
      </w:r>
      <w:r>
        <w:rPr/>
        <w:t>buộc</w:t>
      </w:r>
      <w:r>
        <w:rPr>
          <w:spacing w:val="-14"/>
        </w:rPr>
        <w:t> </w:t>
      </w:r>
      <w:r>
        <w:rPr/>
        <w:t>phải</w:t>
      </w:r>
      <w:r>
        <w:rPr>
          <w:spacing w:val="-14"/>
        </w:rPr>
        <w:t> </w:t>
      </w:r>
      <w:r>
        <w:rPr/>
        <w:t>nộp</w:t>
      </w:r>
      <w:r>
        <w:rPr>
          <w:spacing w:val="-14"/>
        </w:rPr>
        <w:t> </w:t>
      </w:r>
      <w:r>
        <w:rPr/>
        <w:t>báo</w:t>
      </w:r>
      <w:r>
        <w:rPr>
          <w:spacing w:val="-13"/>
        </w:rPr>
        <w:t> </w:t>
      </w:r>
      <w:r>
        <w:rPr/>
        <w:t>cáo</w:t>
      </w:r>
      <w:r>
        <w:rPr>
          <w:spacing w:val="-14"/>
        </w:rPr>
        <w:t> </w:t>
      </w:r>
      <w:r>
        <w:rPr/>
        <w:t>tài</w:t>
      </w:r>
      <w:r>
        <w:rPr>
          <w:spacing w:val="-14"/>
        </w:rPr>
        <w:t> </w:t>
      </w:r>
      <w:r>
        <w:rPr/>
        <w:t>chính</w:t>
      </w:r>
      <w:r>
        <w:rPr>
          <w:spacing w:val="-67"/>
        </w:rPr>
        <w:t> </w:t>
      </w:r>
      <w:r>
        <w:rPr>
          <w:spacing w:val="-3"/>
        </w:rPr>
        <w:t>nhưng</w:t>
      </w:r>
      <w:r>
        <w:rPr>
          <w:spacing w:val="-17"/>
        </w:rPr>
        <w:t> </w:t>
      </w:r>
      <w:r>
        <w:rPr>
          <w:spacing w:val="-3"/>
        </w:rPr>
        <w:t>nhà</w:t>
      </w:r>
      <w:r>
        <w:rPr>
          <w:spacing w:val="-18"/>
        </w:rPr>
        <w:t> </w:t>
      </w:r>
      <w:r>
        <w:rPr>
          <w:spacing w:val="-3"/>
        </w:rPr>
        <w:t>thầu</w:t>
      </w:r>
      <w:r>
        <w:rPr>
          <w:spacing w:val="-17"/>
        </w:rPr>
        <w:t> </w:t>
      </w:r>
      <w:r>
        <w:rPr>
          <w:spacing w:val="-3"/>
        </w:rPr>
        <w:t>phải</w:t>
      </w:r>
      <w:r>
        <w:rPr>
          <w:spacing w:val="-17"/>
        </w:rPr>
        <w:t> </w:t>
      </w:r>
      <w:r>
        <w:rPr>
          <w:spacing w:val="-3"/>
        </w:rPr>
        <w:t>cung</w:t>
      </w:r>
      <w:r>
        <w:rPr>
          <w:spacing w:val="-17"/>
        </w:rPr>
        <w:t> </w:t>
      </w:r>
      <w:r>
        <w:rPr>
          <w:spacing w:val="-3"/>
        </w:rPr>
        <w:t>cấp</w:t>
      </w:r>
      <w:r>
        <w:rPr>
          <w:spacing w:val="-17"/>
        </w:rPr>
        <w:t> </w:t>
      </w:r>
      <w:r>
        <w:rPr>
          <w:spacing w:val="-3"/>
        </w:rPr>
        <w:t>tài</w:t>
      </w:r>
      <w:r>
        <w:rPr>
          <w:spacing w:val="-17"/>
        </w:rPr>
        <w:t> </w:t>
      </w:r>
      <w:r>
        <w:rPr>
          <w:spacing w:val="-3"/>
        </w:rPr>
        <w:t>liệu</w:t>
      </w:r>
      <w:r>
        <w:rPr>
          <w:spacing w:val="-17"/>
        </w:rPr>
        <w:t> </w:t>
      </w:r>
      <w:r>
        <w:rPr>
          <w:spacing w:val="-3"/>
        </w:rPr>
        <w:t>chứng</w:t>
      </w:r>
      <w:r>
        <w:rPr>
          <w:spacing w:val="-13"/>
        </w:rPr>
        <w:t> </w:t>
      </w:r>
      <w:r>
        <w:rPr>
          <w:spacing w:val="-3"/>
        </w:rPr>
        <w:t>minh</w:t>
      </w:r>
      <w:r>
        <w:rPr>
          <w:spacing w:val="-17"/>
        </w:rPr>
        <w:t> </w:t>
      </w:r>
      <w:r>
        <w:rPr>
          <w:spacing w:val="-3"/>
        </w:rPr>
        <w:t>doanh</w:t>
      </w:r>
      <w:r>
        <w:rPr>
          <w:spacing w:val="-17"/>
        </w:rPr>
        <w:t> </w:t>
      </w:r>
      <w:r>
        <w:rPr>
          <w:spacing w:val="-3"/>
        </w:rPr>
        <w:t>thu</w:t>
      </w:r>
      <w:r>
        <w:rPr>
          <w:spacing w:val="-17"/>
        </w:rPr>
        <w:t> </w:t>
      </w:r>
      <w:r>
        <w:rPr>
          <w:spacing w:val="-3"/>
        </w:rPr>
        <w:t>tương</w:t>
      </w:r>
      <w:r>
        <w:rPr>
          <w:spacing w:val="-15"/>
        </w:rPr>
        <w:t> </w:t>
      </w:r>
      <w:r>
        <w:rPr>
          <w:spacing w:val="-3"/>
        </w:rPr>
        <w:t>ứng</w:t>
      </w:r>
      <w:r>
        <w:rPr>
          <w:spacing w:val="-17"/>
        </w:rPr>
        <w:t> </w:t>
      </w:r>
      <w:r>
        <w:rPr>
          <w:spacing w:val="-3"/>
        </w:rPr>
        <w:t>với</w:t>
      </w:r>
      <w:r>
        <w:rPr>
          <w:spacing w:val="-17"/>
        </w:rPr>
        <w:t> </w:t>
      </w:r>
      <w:r>
        <w:rPr>
          <w:spacing w:val="-3"/>
        </w:rPr>
        <w:t>nghĩa</w:t>
      </w:r>
      <w:r>
        <w:rPr>
          <w:spacing w:val="-18"/>
        </w:rPr>
        <w:t> </w:t>
      </w:r>
      <w:r>
        <w:rPr>
          <w:spacing w:val="-2"/>
        </w:rPr>
        <w:t>vụ</w:t>
      </w:r>
      <w:r>
        <w:rPr>
          <w:spacing w:val="-67"/>
        </w:rPr>
        <w:t> </w:t>
      </w:r>
      <w:r>
        <w:rPr/>
        <w:t>thuế.</w:t>
      </w:r>
    </w:p>
    <w:p>
      <w:pPr>
        <w:pStyle w:val="BodyText"/>
        <w:spacing w:before="120"/>
        <w:ind w:left="102" w:right="251" w:firstLine="707"/>
        <w:jc w:val="both"/>
      </w:pPr>
      <w:r>
        <w:rPr/>
        <w:t>Ví dụ: Doanh thu bình quân hằng năm (không bao gồm thuế VAT) của 3</w:t>
      </w:r>
      <w:r>
        <w:rPr>
          <w:spacing w:val="-67"/>
        </w:rPr>
        <w:t> </w:t>
      </w:r>
      <w:r>
        <w:rPr/>
        <w:t>năm tài chính gần nhất so với thời điểm đóng thầu. Trong trường hợp này, nếu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-14"/>
        </w:rPr>
        <w:t> </w:t>
      </w:r>
      <w:r>
        <w:rPr>
          <w:spacing w:val="-1"/>
        </w:rPr>
        <w:t>điểm</w:t>
      </w:r>
      <w:r>
        <w:rPr>
          <w:spacing w:val="-20"/>
        </w:rPr>
        <w:t> </w:t>
      </w:r>
      <w:r>
        <w:rPr>
          <w:spacing w:val="-1"/>
        </w:rPr>
        <w:t>đóng</w:t>
      </w:r>
      <w:r>
        <w:rPr>
          <w:spacing w:val="-14"/>
        </w:rPr>
        <w:t> </w:t>
      </w:r>
      <w:r>
        <w:rPr>
          <w:spacing w:val="-1"/>
        </w:rPr>
        <w:t>thầu</w:t>
      </w:r>
      <w:r>
        <w:rPr>
          <w:spacing w:val="-14"/>
        </w:rPr>
        <w:t> </w:t>
      </w:r>
      <w:r>
        <w:rPr>
          <w:spacing w:val="-1"/>
        </w:rPr>
        <w:t>là</w:t>
      </w:r>
      <w:r>
        <w:rPr>
          <w:spacing w:val="-14"/>
        </w:rPr>
        <w:t> </w:t>
      </w:r>
      <w:r>
        <w:rPr>
          <w:spacing w:val="-1"/>
        </w:rPr>
        <w:t>tháng</w:t>
      </w:r>
      <w:r>
        <w:rPr>
          <w:spacing w:val="-17"/>
        </w:rPr>
        <w:t> </w:t>
      </w:r>
      <w:r>
        <w:rPr/>
        <w:t>11</w:t>
      </w:r>
      <w:r>
        <w:rPr>
          <w:spacing w:val="-10"/>
        </w:rPr>
        <w:t> </w:t>
      </w:r>
      <w:r>
        <w:rPr/>
        <w:t>năm</w:t>
      </w:r>
      <w:r>
        <w:rPr>
          <w:spacing w:val="-17"/>
        </w:rPr>
        <w:t> </w:t>
      </w:r>
      <w:r>
        <w:rPr/>
        <w:t>2022</w:t>
      </w:r>
      <w:r>
        <w:rPr>
          <w:spacing w:val="-14"/>
        </w:rPr>
        <w:t> </w:t>
      </w:r>
      <w:r>
        <w:rPr/>
        <w:t>thì</w:t>
      </w:r>
      <w:r>
        <w:rPr>
          <w:spacing w:val="-13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4"/>
        </w:rPr>
        <w:t> </w:t>
      </w:r>
      <w:r>
        <w:rPr/>
        <w:t>phải</w:t>
      </w:r>
      <w:r>
        <w:rPr>
          <w:spacing w:val="-17"/>
        </w:rPr>
        <w:t> </w:t>
      </w:r>
      <w:r>
        <w:rPr/>
        <w:t>nộp</w:t>
      </w:r>
      <w:r>
        <w:rPr>
          <w:spacing w:val="-14"/>
        </w:rPr>
        <w:t> </w:t>
      </w:r>
      <w:r>
        <w:rPr/>
        <w:t>báo</w:t>
      </w:r>
      <w:r>
        <w:rPr>
          <w:spacing w:val="-13"/>
        </w:rPr>
        <w:t> </w:t>
      </w:r>
      <w:r>
        <w:rPr/>
        <w:t>cáo</w:t>
      </w:r>
      <w:r>
        <w:rPr>
          <w:spacing w:val="-14"/>
        </w:rPr>
        <w:t> </w:t>
      </w:r>
      <w:r>
        <w:rPr/>
        <w:t>tài</w:t>
      </w:r>
      <w:r>
        <w:rPr>
          <w:spacing w:val="-14"/>
        </w:rPr>
        <w:t> </w:t>
      </w:r>
      <w:r>
        <w:rPr/>
        <w:t>chính</w:t>
      </w:r>
      <w:r>
        <w:rPr>
          <w:spacing w:val="-67"/>
        </w:rPr>
        <w:t> </w:t>
      </w:r>
      <w:r>
        <w:rPr/>
        <w:t>của</w:t>
      </w:r>
      <w:r>
        <w:rPr>
          <w:spacing w:val="-1"/>
        </w:rPr>
        <w:t> </w:t>
      </w:r>
      <w:r>
        <w:rPr/>
        <w:t>các năm</w:t>
      </w:r>
      <w:r>
        <w:rPr>
          <w:spacing w:val="-5"/>
        </w:rPr>
        <w:t> </w:t>
      </w:r>
      <w:r>
        <w:rPr/>
        <w:t>2019,</w:t>
      </w:r>
      <w:r>
        <w:rPr>
          <w:spacing w:val="-1"/>
        </w:rPr>
        <w:t> </w:t>
      </w:r>
      <w:r>
        <w:rPr/>
        <w:t>2020,</w:t>
      </w:r>
      <w:r>
        <w:rPr>
          <w:spacing w:val="-4"/>
        </w:rPr>
        <w:t> </w:t>
      </w:r>
      <w:r>
        <w:rPr/>
        <w:t>2021.</w:t>
      </w:r>
    </w:p>
    <w:p>
      <w:pPr>
        <w:pStyle w:val="ListParagraph"/>
        <w:numPr>
          <w:ilvl w:val="0"/>
          <w:numId w:val="89"/>
        </w:numPr>
        <w:tabs>
          <w:tab w:pos="1194" w:val="left" w:leader="none"/>
        </w:tabs>
        <w:spacing w:line="240" w:lineRule="auto" w:before="80" w:after="0"/>
        <w:ind w:left="102" w:right="249" w:firstLine="707"/>
        <w:jc w:val="both"/>
        <w:rPr>
          <w:sz w:val="28"/>
        </w:rPr>
      </w:pPr>
      <w:r>
        <w:rPr>
          <w:spacing w:val="-1"/>
          <w:sz w:val="28"/>
        </w:rPr>
        <w:t>Cách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tính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thông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thường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về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mức</w:t>
      </w:r>
      <w:r>
        <w:rPr>
          <w:spacing w:val="-13"/>
          <w:sz w:val="28"/>
        </w:rPr>
        <w:t> </w:t>
      </w:r>
      <w:r>
        <w:rPr>
          <w:sz w:val="28"/>
        </w:rPr>
        <w:t>yêu</w:t>
      </w:r>
      <w:r>
        <w:rPr>
          <w:spacing w:val="-14"/>
          <w:sz w:val="28"/>
        </w:rPr>
        <w:t> </w:t>
      </w:r>
      <w:r>
        <w:rPr>
          <w:sz w:val="28"/>
        </w:rPr>
        <w:t>cầu</w:t>
      </w:r>
      <w:r>
        <w:rPr>
          <w:spacing w:val="-17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bình</w:t>
      </w:r>
      <w:r>
        <w:rPr>
          <w:spacing w:val="-16"/>
          <w:sz w:val="28"/>
        </w:rPr>
        <w:t> </w:t>
      </w:r>
      <w:r>
        <w:rPr>
          <w:sz w:val="28"/>
        </w:rPr>
        <w:t>quân</w:t>
      </w:r>
      <w:r>
        <w:rPr>
          <w:spacing w:val="-7"/>
          <w:sz w:val="28"/>
        </w:rPr>
        <w:t> </w:t>
      </w:r>
      <w:r>
        <w:rPr>
          <w:sz w:val="28"/>
        </w:rPr>
        <w:t>hằng</w:t>
      </w:r>
      <w:r>
        <w:rPr>
          <w:spacing w:val="-68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z w:val="28"/>
        </w:rPr>
        <w:t>(không</w:t>
      </w:r>
      <w:r>
        <w:rPr>
          <w:spacing w:val="-3"/>
          <w:sz w:val="28"/>
        </w:rPr>
        <w:t> </w:t>
      </w:r>
      <w:r>
        <w:rPr>
          <w:sz w:val="28"/>
        </w:rPr>
        <w:t>bao</w:t>
      </w:r>
      <w:r>
        <w:rPr>
          <w:spacing w:val="1"/>
          <w:sz w:val="28"/>
        </w:rPr>
        <w:t> </w:t>
      </w:r>
      <w:r>
        <w:rPr>
          <w:sz w:val="28"/>
        </w:rPr>
        <w:t>gồm</w:t>
      </w:r>
      <w:r>
        <w:rPr>
          <w:spacing w:val="-3"/>
          <w:sz w:val="28"/>
        </w:rPr>
        <w:t> </w:t>
      </w:r>
      <w:r>
        <w:rPr>
          <w:sz w:val="28"/>
        </w:rPr>
        <w:t>thuế</w:t>
      </w:r>
      <w:r>
        <w:rPr>
          <w:spacing w:val="-1"/>
          <w:sz w:val="28"/>
        </w:rPr>
        <w:t> </w:t>
      </w:r>
      <w:r>
        <w:rPr>
          <w:sz w:val="28"/>
        </w:rPr>
        <w:t>VAT):</w:t>
      </w:r>
    </w:p>
    <w:p>
      <w:pPr>
        <w:pStyle w:val="ListParagraph"/>
        <w:numPr>
          <w:ilvl w:val="0"/>
          <w:numId w:val="90"/>
        </w:numPr>
        <w:tabs>
          <w:tab w:pos="1089" w:val="left" w:leader="none"/>
        </w:tabs>
        <w:spacing w:line="240" w:lineRule="auto" w:before="80" w:after="0"/>
        <w:ind w:left="102" w:right="249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4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hiện</w:t>
      </w:r>
      <w:r>
        <w:rPr>
          <w:spacing w:val="-7"/>
          <w:sz w:val="28"/>
        </w:rPr>
        <w:t> </w:t>
      </w:r>
      <w:r>
        <w:rPr>
          <w:sz w:val="28"/>
        </w:rPr>
        <w:t>gói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12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trở</w:t>
      </w:r>
      <w:r>
        <w:rPr>
          <w:spacing w:val="-13"/>
          <w:sz w:val="28"/>
        </w:rPr>
        <w:t> </w:t>
      </w:r>
      <w:r>
        <w:rPr>
          <w:sz w:val="28"/>
        </w:rPr>
        <w:t>lên</w:t>
      </w:r>
      <w:r>
        <w:rPr>
          <w:spacing w:val="-14"/>
          <w:sz w:val="28"/>
        </w:rPr>
        <w:t> </w:t>
      </w:r>
      <w:r>
        <w:rPr>
          <w:sz w:val="28"/>
        </w:rPr>
        <w:t>thì</w:t>
      </w:r>
      <w:r>
        <w:rPr>
          <w:spacing w:val="-13"/>
          <w:sz w:val="28"/>
        </w:rPr>
        <w:t> </w:t>
      </w:r>
      <w:r>
        <w:rPr>
          <w:sz w:val="28"/>
        </w:rPr>
        <w:t>cách</w:t>
      </w:r>
      <w:r>
        <w:rPr>
          <w:spacing w:val="-10"/>
          <w:sz w:val="28"/>
        </w:rPr>
        <w:t> </w:t>
      </w:r>
      <w:r>
        <w:rPr>
          <w:sz w:val="28"/>
        </w:rPr>
        <w:t>tính</w:t>
      </w:r>
      <w:r>
        <w:rPr>
          <w:spacing w:val="-68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0"/>
        <w:ind w:left="102" w:right="245" w:firstLine="707"/>
        <w:jc w:val="both"/>
      </w:pP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4"/>
        </w:rPr>
        <w:t> </w:t>
      </w:r>
      <w:r>
        <w:rPr/>
        <w:t>về</w:t>
      </w:r>
      <w:r>
        <w:rPr>
          <w:spacing w:val="-7"/>
        </w:rPr>
        <w:t> </w:t>
      </w:r>
      <w:r>
        <w:rPr/>
        <w:t>mức</w:t>
      </w:r>
      <w:r>
        <w:rPr>
          <w:spacing w:val="-4"/>
        </w:rPr>
        <w:t> </w:t>
      </w:r>
      <w:r>
        <w:rPr/>
        <w:t>doanh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</w:t>
      </w:r>
      <w:r>
        <w:rPr>
          <w:spacing w:val="-4"/>
        </w:rPr>
        <w:t> </w:t>
      </w:r>
      <w:r>
        <w:rPr/>
        <w:t>quân</w:t>
      </w:r>
      <w:r>
        <w:rPr>
          <w:spacing w:val="2"/>
        </w:rPr>
        <w:t> </w:t>
      </w:r>
      <w:r>
        <w:rPr/>
        <w:t>hằng</w:t>
      </w:r>
      <w:r>
        <w:rPr>
          <w:spacing w:val="-3"/>
        </w:rPr>
        <w:t> </w:t>
      </w:r>
      <w:r>
        <w:rPr/>
        <w:t>năm</w:t>
      </w:r>
      <w:r>
        <w:rPr>
          <w:spacing w:val="-7"/>
        </w:rPr>
        <w:t> </w:t>
      </w:r>
      <w:r>
        <w:rPr/>
        <w:t>(không</w:t>
      </w:r>
      <w:r>
        <w:rPr>
          <w:spacing w:val="-6"/>
        </w:rPr>
        <w:t> </w:t>
      </w:r>
      <w:r>
        <w:rPr/>
        <w:t>bao</w:t>
      </w:r>
      <w:r>
        <w:rPr>
          <w:spacing w:val="-5"/>
        </w:rPr>
        <w:t> </w:t>
      </w:r>
      <w:r>
        <w:rPr/>
        <w:t>gồm</w:t>
      </w:r>
      <w:r>
        <w:rPr>
          <w:spacing w:val="-68"/>
        </w:rPr>
        <w:t> </w:t>
      </w:r>
      <w:r>
        <w:rPr/>
        <w:t>thuế</w:t>
      </w:r>
      <w:r>
        <w:rPr>
          <w:spacing w:val="-10"/>
        </w:rPr>
        <w:t> </w:t>
      </w:r>
      <w:r>
        <w:rPr/>
        <w:t>VAT)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[(Giá</w:t>
      </w:r>
      <w:r>
        <w:rPr>
          <w:spacing w:val="-10"/>
        </w:rPr>
        <w:t> </w:t>
      </w:r>
      <w:r>
        <w:rPr/>
        <w:t>gói</w:t>
      </w:r>
      <w:r>
        <w:rPr>
          <w:spacing w:val="-9"/>
        </w:rPr>
        <w:t> </w:t>
      </w:r>
      <w:r>
        <w:rPr/>
        <w:t>thầu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giá</w:t>
      </w:r>
      <w:r>
        <w:rPr>
          <w:spacing w:val="-10"/>
        </w:rPr>
        <w:t> </w:t>
      </w:r>
      <w:r>
        <w:rPr/>
        <w:t>trị</w:t>
      </w:r>
      <w:r>
        <w:rPr>
          <w:spacing w:val="-8"/>
        </w:rPr>
        <w:t> </w:t>
      </w:r>
      <w:r>
        <w:rPr/>
        <w:t>thuế</w:t>
      </w:r>
      <w:r>
        <w:rPr>
          <w:spacing w:val="-10"/>
        </w:rPr>
        <w:t> </w:t>
      </w:r>
      <w:r>
        <w:rPr/>
        <w:t>VAT)/thời</w:t>
      </w:r>
      <w:r>
        <w:rPr>
          <w:spacing w:val="-10"/>
        </w:rPr>
        <w:t> </w:t>
      </w:r>
      <w:r>
        <w:rPr/>
        <w:t>gian</w:t>
      </w:r>
      <w:r>
        <w:rPr>
          <w:spacing w:val="-9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4"/>
        </w:rPr>
        <w:t> </w:t>
      </w:r>
      <w:r>
        <w:rPr/>
        <w:t>gói</w:t>
      </w:r>
      <w:r>
        <w:rPr>
          <w:spacing w:val="-9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theo</w:t>
      </w:r>
      <w:r>
        <w:rPr>
          <w:spacing w:val="-67"/>
        </w:rPr>
        <w:t> </w:t>
      </w:r>
      <w:r>
        <w:rPr/>
        <w:t>năm]</w:t>
      </w:r>
      <w:r>
        <w:rPr>
          <w:spacing w:val="-4"/>
        </w:rPr>
        <w:t> </w:t>
      </w:r>
      <w:r>
        <w:rPr/>
        <w:t>x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Thông</w:t>
      </w:r>
      <w:r>
        <w:rPr>
          <w:spacing w:val="-4"/>
        </w:rPr>
        <w:t> </w:t>
      </w:r>
      <w:r>
        <w:rPr/>
        <w:t>thường yêu</w:t>
      </w:r>
      <w:r>
        <w:rPr>
          <w:spacing w:val="1"/>
        </w:rPr>
        <w:t> </w:t>
      </w:r>
      <w:r>
        <w:rPr/>
        <w:t>cầu hệ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k trong công</w:t>
      </w:r>
      <w:r>
        <w:rPr>
          <w:spacing w:val="1"/>
        </w:rPr>
        <w:t> </w:t>
      </w:r>
      <w:r>
        <w:rPr/>
        <w:t>thức</w:t>
      </w:r>
      <w:r>
        <w:rPr>
          <w:spacing w:val="-4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từ</w:t>
      </w:r>
      <w:r>
        <w:rPr>
          <w:spacing w:val="-2"/>
        </w:rPr>
        <w:t> </w:t>
      </w:r>
      <w:r>
        <w:rPr/>
        <w:t>1,5</w:t>
      </w:r>
      <w:r>
        <w:rPr>
          <w:spacing w:val="-3"/>
        </w:rPr>
        <w:t> </w:t>
      </w:r>
      <w:r>
        <w:rPr/>
        <w:t>đến 2.</w:t>
      </w:r>
    </w:p>
    <w:p>
      <w:pPr>
        <w:pStyle w:val="ListParagraph"/>
        <w:numPr>
          <w:ilvl w:val="0"/>
          <w:numId w:val="90"/>
        </w:numPr>
        <w:tabs>
          <w:tab w:pos="1148" w:val="left" w:leader="none"/>
        </w:tabs>
        <w:spacing w:line="240" w:lineRule="auto" w:before="80" w:after="0"/>
        <w:ind w:left="102" w:right="110" w:firstLine="707"/>
        <w:jc w:val="both"/>
        <w:rPr>
          <w:sz w:val="28"/>
        </w:rPr>
      </w:pPr>
      <w:r>
        <w:rPr>
          <w:sz w:val="28"/>
        </w:rPr>
        <w:t>Trường hợp thời gian thực hiện gói thầu dưới 12 tháng thì cách tính</w:t>
      </w:r>
      <w:r>
        <w:rPr>
          <w:spacing w:val="1"/>
          <w:sz w:val="28"/>
        </w:rPr>
        <w:t> </w:t>
      </w:r>
      <w:r>
        <w:rPr>
          <w:sz w:val="28"/>
        </w:rPr>
        <w:t>doanh thu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BodyText"/>
        <w:spacing w:before="81"/>
        <w:ind w:left="102" w:right="110" w:firstLine="707"/>
        <w:jc w:val="both"/>
      </w:pPr>
      <w:r>
        <w:rPr/>
        <w:t>Yêu cầu tối thiểu về mức doanh thu bình quân hằng năm từ hoạt động sản</w:t>
      </w:r>
      <w:r>
        <w:rPr>
          <w:spacing w:val="1"/>
        </w:rPr>
        <w:t> </w:t>
      </w:r>
      <w:r>
        <w:rPr/>
        <w:t>xuất, kinh doanh (không bao gồm thuế VAT) = (Giá gói thầu – giá trị thuế VAT)</w:t>
      </w:r>
      <w:r>
        <w:rPr>
          <w:spacing w:val="-68"/>
        </w:rPr>
        <w:t> </w:t>
      </w:r>
      <w:r>
        <w:rPr/>
        <w:t>x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Thông</w:t>
      </w:r>
      <w:r>
        <w:rPr>
          <w:spacing w:val="-3"/>
        </w:rPr>
        <w:t> </w:t>
      </w:r>
      <w:r>
        <w:rPr/>
        <w:t>thường 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/>
        <w:t>hệ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công thức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1,5.</w:t>
      </w:r>
    </w:p>
    <w:p>
      <w:pPr>
        <w:pStyle w:val="ListParagraph"/>
        <w:numPr>
          <w:ilvl w:val="0"/>
          <w:numId w:val="89"/>
        </w:numPr>
        <w:tabs>
          <w:tab w:pos="1197" w:val="left" w:leader="none"/>
        </w:tabs>
        <w:spacing w:line="249" w:lineRule="auto" w:before="122" w:after="0"/>
        <w:ind w:left="102" w:right="105" w:firstLine="707"/>
        <w:jc w:val="both"/>
        <w:rPr>
          <w:sz w:val="28"/>
        </w:rPr>
      </w:pPr>
      <w:r>
        <w:rPr>
          <w:sz w:val="28"/>
        </w:rPr>
        <w:t>Công</w:t>
      </w:r>
      <w:r>
        <w:rPr>
          <w:spacing w:val="-14"/>
          <w:sz w:val="28"/>
        </w:rPr>
        <w:t> </w:t>
      </w:r>
      <w:r>
        <w:rPr>
          <w:sz w:val="28"/>
        </w:rPr>
        <w:t>suất</w:t>
      </w:r>
      <w:r>
        <w:rPr>
          <w:spacing w:val="-13"/>
          <w:sz w:val="28"/>
        </w:rPr>
        <w:t> </w:t>
      </w:r>
      <w:r>
        <w:rPr>
          <w:sz w:val="28"/>
        </w:rPr>
        <w:t>thiết</w:t>
      </w:r>
      <w:r>
        <w:rPr>
          <w:spacing w:val="-13"/>
          <w:sz w:val="28"/>
        </w:rPr>
        <w:t> </w:t>
      </w:r>
      <w:r>
        <w:rPr>
          <w:sz w:val="28"/>
        </w:rPr>
        <w:t>kế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5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máy,</w:t>
      </w:r>
      <w:r>
        <w:rPr>
          <w:spacing w:val="-15"/>
          <w:sz w:val="28"/>
        </w:rPr>
        <w:t> </w:t>
      </w:r>
      <w:r>
        <w:rPr>
          <w:sz w:val="28"/>
        </w:rPr>
        <w:t>dây</w:t>
      </w:r>
      <w:r>
        <w:rPr>
          <w:spacing w:val="-15"/>
          <w:sz w:val="28"/>
        </w:rPr>
        <w:t> </w:t>
      </w:r>
      <w:r>
        <w:rPr>
          <w:sz w:val="28"/>
        </w:rPr>
        <w:t>chuyền</w:t>
      </w:r>
      <w:r>
        <w:rPr>
          <w:spacing w:val="-13"/>
          <w:sz w:val="28"/>
        </w:rPr>
        <w:t> </w:t>
      </w:r>
      <w:r>
        <w:rPr>
          <w:sz w:val="28"/>
        </w:rPr>
        <w:t>sản</w:t>
      </w:r>
      <w:r>
        <w:rPr>
          <w:spacing w:val="-13"/>
          <w:sz w:val="28"/>
        </w:rPr>
        <w:t> </w:t>
      </w:r>
      <w:r>
        <w:rPr>
          <w:sz w:val="28"/>
        </w:rPr>
        <w:t>xuất</w:t>
      </w:r>
      <w:r>
        <w:rPr>
          <w:spacing w:val="-14"/>
          <w:sz w:val="28"/>
        </w:rPr>
        <w:t> </w:t>
      </w:r>
      <w:r>
        <w:rPr>
          <w:sz w:val="28"/>
        </w:rPr>
        <w:t>hoặc</w:t>
      </w:r>
      <w:r>
        <w:rPr>
          <w:spacing w:val="-14"/>
          <w:sz w:val="28"/>
        </w:rPr>
        <w:t> </w:t>
      </w:r>
      <w:r>
        <w:rPr>
          <w:sz w:val="28"/>
        </w:rPr>
        <w:t>sản</w:t>
      </w:r>
      <w:r>
        <w:rPr>
          <w:spacing w:val="-15"/>
          <w:sz w:val="28"/>
        </w:rPr>
        <w:t> </w:t>
      </w:r>
      <w:r>
        <w:rPr>
          <w:sz w:val="28"/>
        </w:rPr>
        <w:t>lượng</w:t>
      </w:r>
      <w:r>
        <w:rPr>
          <w:spacing w:val="-13"/>
          <w:sz w:val="28"/>
        </w:rPr>
        <w:t> </w:t>
      </w:r>
      <w:r>
        <w:rPr>
          <w:sz w:val="28"/>
        </w:rPr>
        <w:t>sản</w:t>
      </w:r>
      <w:r>
        <w:rPr>
          <w:spacing w:val="-68"/>
          <w:sz w:val="28"/>
        </w:rPr>
        <w:t> </w:t>
      </w:r>
      <w:r>
        <w:rPr>
          <w:sz w:val="28"/>
        </w:rPr>
        <w:t>xuất</w:t>
      </w:r>
      <w:r>
        <w:rPr>
          <w:spacing w:val="10"/>
          <w:sz w:val="28"/>
        </w:rPr>
        <w:t> </w:t>
      </w:r>
      <w:r>
        <w:rPr>
          <w:sz w:val="28"/>
        </w:rPr>
        <w:t>cao</w:t>
      </w:r>
      <w:r>
        <w:rPr>
          <w:spacing w:val="11"/>
          <w:sz w:val="28"/>
        </w:rPr>
        <w:t> </w:t>
      </w:r>
      <w:r>
        <w:rPr>
          <w:sz w:val="28"/>
        </w:rPr>
        <w:t>nhất</w:t>
      </w:r>
      <w:r>
        <w:rPr>
          <w:spacing w:val="11"/>
          <w:sz w:val="28"/>
        </w:rPr>
        <w:t> </w:t>
      </w:r>
      <w:r>
        <w:rPr>
          <w:sz w:val="28"/>
        </w:rPr>
        <w:t>của</w:t>
      </w:r>
      <w:r>
        <w:rPr>
          <w:spacing w:val="10"/>
          <w:sz w:val="28"/>
        </w:rPr>
        <w:t> </w:t>
      </w:r>
      <w:r>
        <w:rPr>
          <w:sz w:val="28"/>
        </w:rPr>
        <w:t>01</w:t>
      </w:r>
      <w:r>
        <w:rPr>
          <w:spacing w:val="9"/>
          <w:sz w:val="28"/>
        </w:rPr>
        <w:t> </w:t>
      </w:r>
      <w:r>
        <w:rPr>
          <w:sz w:val="28"/>
        </w:rPr>
        <w:t>tháng</w:t>
      </w:r>
      <w:r>
        <w:rPr>
          <w:spacing w:val="11"/>
          <w:sz w:val="28"/>
        </w:rPr>
        <w:t> </w:t>
      </w:r>
      <w:r>
        <w:rPr>
          <w:sz w:val="28"/>
        </w:rPr>
        <w:t>trong</w:t>
      </w:r>
      <w:r>
        <w:rPr>
          <w:spacing w:val="11"/>
          <w:sz w:val="28"/>
        </w:rPr>
        <w:t> </w:t>
      </w:r>
      <w:r>
        <w:rPr>
          <w:sz w:val="28"/>
        </w:rPr>
        <w:t>05</w:t>
      </w:r>
      <w:r>
        <w:rPr>
          <w:spacing w:val="11"/>
          <w:sz w:val="28"/>
        </w:rPr>
        <w:t> </w:t>
      </w:r>
      <w:r>
        <w:rPr>
          <w:sz w:val="28"/>
        </w:rPr>
        <w:t>năm</w:t>
      </w:r>
      <w:r>
        <w:rPr>
          <w:spacing w:val="5"/>
          <w:sz w:val="28"/>
        </w:rPr>
        <w:t> </w:t>
      </w:r>
      <w:r>
        <w:rPr>
          <w:sz w:val="28"/>
        </w:rPr>
        <w:t>gần</w:t>
      </w:r>
      <w:r>
        <w:rPr>
          <w:spacing w:val="11"/>
          <w:sz w:val="28"/>
        </w:rPr>
        <w:t> </w:t>
      </w:r>
      <w:r>
        <w:rPr>
          <w:sz w:val="28"/>
        </w:rPr>
        <w:t>nhất</w:t>
      </w:r>
      <w:r>
        <w:rPr>
          <w:spacing w:val="11"/>
          <w:sz w:val="28"/>
        </w:rPr>
        <w:t> </w:t>
      </w:r>
      <w:r>
        <w:rPr>
          <w:sz w:val="28"/>
        </w:rPr>
        <w:t>tính</w:t>
      </w:r>
      <w:r>
        <w:rPr>
          <w:spacing w:val="11"/>
          <w:sz w:val="28"/>
        </w:rPr>
        <w:t> </w:t>
      </w:r>
      <w:r>
        <w:rPr>
          <w:sz w:val="28"/>
        </w:rPr>
        <w:t>đến</w:t>
      </w:r>
      <w:r>
        <w:rPr>
          <w:spacing w:val="10"/>
          <w:sz w:val="28"/>
        </w:rPr>
        <w:t> </w:t>
      </w:r>
      <w:r>
        <w:rPr>
          <w:sz w:val="28"/>
        </w:rPr>
        <w:t>thời</w:t>
      </w:r>
      <w:r>
        <w:rPr>
          <w:spacing w:val="9"/>
          <w:sz w:val="28"/>
        </w:rPr>
        <w:t> </w:t>
      </w:r>
      <w:r>
        <w:rPr>
          <w:sz w:val="28"/>
        </w:rPr>
        <w:t>điểm</w:t>
      </w:r>
      <w:r>
        <w:rPr>
          <w:spacing w:val="6"/>
          <w:sz w:val="28"/>
        </w:rPr>
        <w:t> </w:t>
      </w:r>
      <w:r>
        <w:rPr>
          <w:sz w:val="28"/>
        </w:rPr>
        <w:t>đóng</w:t>
      </w:r>
      <w:r>
        <w:rPr>
          <w:spacing w:val="11"/>
          <w:sz w:val="28"/>
        </w:rPr>
        <w:t> </w:t>
      </w:r>
      <w:r>
        <w:rPr>
          <w:sz w:val="28"/>
        </w:rPr>
        <w:t>thầu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line="252" w:lineRule="auto" w:before="79"/>
        <w:ind w:left="102" w:right="103"/>
        <w:jc w:val="both"/>
      </w:pPr>
      <w:r>
        <w:rPr/>
        <w:t>bằng: k x (Số lượng yêu cầu của gói thầu x 30/thời gian thực hiện gói thầu (tính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ngày)).</w:t>
      </w:r>
      <w:r>
        <w:rPr>
          <w:spacing w:val="-4"/>
        </w:rPr>
        <w:t> </w:t>
      </w:r>
      <w:r>
        <w:rPr/>
        <w:t>Thông</w:t>
      </w:r>
      <w:r>
        <w:rPr>
          <w:spacing w:val="-1"/>
        </w:rPr>
        <w:t> </w:t>
      </w:r>
      <w:r>
        <w:rPr/>
        <w:t>thường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1,5;</w:t>
      </w:r>
      <w:r>
        <w:rPr>
          <w:spacing w:val="-1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hợp</w:t>
      </w:r>
      <w:r>
        <w:rPr>
          <w:spacing w:val="-10"/>
        </w:rPr>
        <w:t> </w:t>
      </w:r>
      <w:r>
        <w:rPr/>
        <w:t>mua</w:t>
      </w:r>
      <w:r>
        <w:rPr>
          <w:spacing w:val="-3"/>
        </w:rPr>
        <w:t> </w:t>
      </w:r>
      <w:r>
        <w:rPr/>
        <w:t>sắm</w:t>
      </w:r>
      <w:r>
        <w:rPr>
          <w:spacing w:val="-7"/>
        </w:rPr>
        <w:t> </w:t>
      </w:r>
      <w:r>
        <w:rPr/>
        <w:t>tập</w:t>
      </w:r>
      <w:r>
        <w:rPr>
          <w:spacing w:val="-2"/>
        </w:rPr>
        <w:t> </w:t>
      </w:r>
      <w:r>
        <w:rPr/>
        <w:t>trung</w:t>
      </w:r>
      <w:r>
        <w:rPr>
          <w:spacing w:val="-1"/>
        </w:rPr>
        <w:t> </w:t>
      </w:r>
      <w:r>
        <w:rPr/>
        <w:t>hoặc</w:t>
      </w:r>
      <w:r>
        <w:rPr>
          <w:spacing w:val="-3"/>
        </w:rPr>
        <w:t> </w:t>
      </w:r>
      <w:r>
        <w:rPr/>
        <w:t>mua</w:t>
      </w:r>
      <w:r>
        <w:rPr>
          <w:spacing w:val="-3"/>
        </w:rPr>
        <w:t> </w:t>
      </w:r>
      <w:r>
        <w:rPr/>
        <w:t>sắm</w:t>
      </w:r>
      <w:r>
        <w:rPr>
          <w:spacing w:val="-67"/>
        </w:rPr>
        <w:t> </w:t>
      </w:r>
      <w:r>
        <w:rPr/>
        <w:t>hàng</w:t>
      </w:r>
      <w:r>
        <w:rPr>
          <w:spacing w:val="-8"/>
        </w:rPr>
        <w:t> </w:t>
      </w:r>
      <w:r>
        <w:rPr/>
        <w:t>hóa</w:t>
      </w:r>
      <w:r>
        <w:rPr>
          <w:spacing w:val="-9"/>
        </w:rPr>
        <w:t> </w:t>
      </w:r>
      <w:r>
        <w:rPr/>
        <w:t>có</w:t>
      </w:r>
      <w:r>
        <w:rPr>
          <w:spacing w:val="-9"/>
        </w:rPr>
        <w:t> </w:t>
      </w:r>
      <w:r>
        <w:rPr/>
        <w:t>số</w:t>
      </w:r>
      <w:r>
        <w:rPr>
          <w:spacing w:val="-7"/>
        </w:rPr>
        <w:t> </w:t>
      </w:r>
      <w:r>
        <w:rPr/>
        <w:t>lượng,</w:t>
      </w:r>
      <w:r>
        <w:rPr>
          <w:spacing w:val="-11"/>
        </w:rPr>
        <w:t> </w:t>
      </w:r>
      <w:r>
        <w:rPr/>
        <w:t>khối</w:t>
      </w:r>
      <w:r>
        <w:rPr>
          <w:spacing w:val="-7"/>
        </w:rPr>
        <w:t> </w:t>
      </w:r>
      <w:r>
        <w:rPr/>
        <w:t>lượng</w:t>
      </w:r>
      <w:r>
        <w:rPr>
          <w:spacing w:val="-8"/>
        </w:rPr>
        <w:t> </w:t>
      </w:r>
      <w:r>
        <w:rPr/>
        <w:t>mời</w:t>
      </w:r>
      <w:r>
        <w:rPr>
          <w:spacing w:val="-7"/>
        </w:rPr>
        <w:t> </w:t>
      </w:r>
      <w:r>
        <w:rPr/>
        <w:t>thầu</w:t>
      </w:r>
      <w:r>
        <w:rPr>
          <w:spacing w:val="-7"/>
        </w:rPr>
        <w:t> </w:t>
      </w:r>
      <w:r>
        <w:rPr/>
        <w:t>lớn</w:t>
      </w:r>
      <w:r>
        <w:rPr>
          <w:spacing w:val="-8"/>
        </w:rPr>
        <w:t> </w:t>
      </w:r>
      <w:r>
        <w:rPr/>
        <w:t>thì</w:t>
      </w:r>
      <w:r>
        <w:rPr>
          <w:spacing w:val="-6"/>
        </w:rPr>
        <w:t> </w:t>
      </w:r>
      <w:r>
        <w:rPr/>
        <w:t>có</w:t>
      </w:r>
      <w:r>
        <w:rPr>
          <w:spacing w:val="-8"/>
        </w:rPr>
        <w:t> </w:t>
      </w:r>
      <w:r>
        <w:rPr/>
        <w:t>thể</w:t>
      </w:r>
      <w:r>
        <w:rPr>
          <w:spacing w:val="-9"/>
        </w:rPr>
        <w:t> </w:t>
      </w:r>
      <w:r>
        <w:rPr/>
        <w:t>quy</w:t>
      </w:r>
      <w:r>
        <w:rPr>
          <w:spacing w:val="-11"/>
        </w:rPr>
        <w:t> </w:t>
      </w:r>
      <w:r>
        <w:rPr/>
        <w:t>định</w:t>
      </w:r>
      <w:r>
        <w:rPr>
          <w:spacing w:val="-8"/>
        </w:rPr>
        <w:t> </w:t>
      </w:r>
      <w:r>
        <w:rPr/>
        <w:t>k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1”.</w:t>
      </w:r>
    </w:p>
    <w:p>
      <w:pPr>
        <w:pStyle w:val="BodyText"/>
        <w:spacing w:line="252" w:lineRule="auto" w:before="121"/>
        <w:ind w:left="102" w:right="107" w:firstLine="707"/>
        <w:jc w:val="both"/>
      </w:pPr>
      <w:r>
        <w:rPr/>
        <w:t>Ví dụ: Số lượng hàng hóa cần mua là 12.000 hộp sữa, thời gian thực hiện</w:t>
      </w:r>
      <w:r>
        <w:rPr>
          <w:spacing w:val="1"/>
        </w:rPr>
        <w:t> </w:t>
      </w:r>
      <w:r>
        <w:rPr/>
        <w:t>gói thầu 20 ngày, hệ số k = 1,5 thì công suất thiết kế tối thiểu trong 01 tháng/sản</w:t>
      </w:r>
      <w:r>
        <w:rPr>
          <w:spacing w:val="1"/>
        </w:rPr>
        <w:t> </w:t>
      </w:r>
      <w:r>
        <w:rPr/>
        <w:t>lượng</w:t>
      </w:r>
      <w:r>
        <w:rPr>
          <w:spacing w:val="1"/>
        </w:rPr>
        <w:t> </w:t>
      </w:r>
      <w:r>
        <w:rPr/>
        <w:t>sản xuất sữa</w:t>
      </w:r>
      <w:r>
        <w:rPr>
          <w:spacing w:val="1"/>
        </w:rPr>
        <w:t> </w:t>
      </w:r>
      <w:r>
        <w:rPr/>
        <w:t>cao</w:t>
      </w:r>
      <w:r>
        <w:rPr>
          <w:spacing w:val="1"/>
        </w:rPr>
        <w:t> </w:t>
      </w:r>
      <w:r>
        <w:rPr/>
        <w:t>nhất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/>
        <w:t>01</w:t>
      </w:r>
      <w:r>
        <w:rPr>
          <w:spacing w:val="1"/>
        </w:rPr>
        <w:t> </w:t>
      </w:r>
      <w:r>
        <w:rPr/>
        <w:t>tháng</w:t>
      </w:r>
      <w:r>
        <w:rPr>
          <w:spacing w:val="3"/>
        </w:rPr>
        <w:t> </w:t>
      </w:r>
      <w:r>
        <w:rPr/>
        <w:t>của</w:t>
      </w:r>
      <w:r>
        <w:rPr>
          <w:spacing w:val="1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là: 1,5 x</w:t>
      </w:r>
      <w:r>
        <w:rPr>
          <w:spacing w:val="1"/>
        </w:rPr>
        <w:t> </w:t>
      </w:r>
      <w:r>
        <w:rPr/>
        <w:t>(12.000 x</w:t>
      </w:r>
      <w:r>
        <w:rPr>
          <w:spacing w:val="1"/>
        </w:rPr>
        <w:t> </w:t>
      </w:r>
      <w:r>
        <w:rPr/>
        <w:t>30/20)</w:t>
      </w:r>
    </w:p>
    <w:p>
      <w:pPr>
        <w:pStyle w:val="BodyText"/>
        <w:spacing w:line="321" w:lineRule="exact"/>
        <w:ind w:left="102"/>
        <w:jc w:val="both"/>
      </w:pPr>
      <w:r>
        <w:rPr/>
        <w:t>=</w:t>
      </w:r>
      <w:r>
        <w:rPr>
          <w:spacing w:val="-1"/>
        </w:rPr>
        <w:t> </w:t>
      </w:r>
      <w:r>
        <w:rPr/>
        <w:t>27.000</w:t>
      </w:r>
      <w:r>
        <w:rPr>
          <w:spacing w:val="-3"/>
        </w:rPr>
        <w:t> </w:t>
      </w:r>
      <w:r>
        <w:rPr/>
        <w:t>hộp</w:t>
      </w:r>
      <w:r>
        <w:rPr>
          <w:spacing w:val="1"/>
        </w:rPr>
        <w:t> </w:t>
      </w:r>
      <w:r>
        <w:rPr/>
        <w:t>sữa.</w:t>
      </w:r>
    </w:p>
    <w:p>
      <w:pPr>
        <w:pStyle w:val="BodyText"/>
        <w:spacing w:line="252" w:lineRule="auto" w:before="136"/>
        <w:ind w:left="102" w:right="109" w:firstLine="707"/>
        <w:jc w:val="both"/>
      </w:pPr>
      <w:r>
        <w:rPr/>
        <w:t>Trường hợp hàng hóa là sản phẩm do nhà thầu Việt Nam sản xuất trong</w:t>
      </w:r>
      <w:r>
        <w:rPr>
          <w:spacing w:val="1"/>
        </w:rPr>
        <w:t> </w:t>
      </w:r>
      <w:r>
        <w:rPr/>
        <w:t>nước (có thể đã bán ra thị trường hoặc chưa bán ra thị trường), nhà thầu phải</w:t>
      </w:r>
      <w:r>
        <w:rPr>
          <w:spacing w:val="1"/>
        </w:rPr>
        <w:t> </w:t>
      </w:r>
      <w:r>
        <w:rPr/>
        <w:t>chứng minh công suất</w:t>
      </w:r>
      <w:r>
        <w:rPr>
          <w:spacing w:val="1"/>
        </w:rPr>
        <w:t> </w:t>
      </w:r>
      <w:r>
        <w:rPr/>
        <w:t>thiết</w:t>
      </w:r>
      <w:r>
        <w:rPr>
          <w:spacing w:val="-4"/>
        </w:rPr>
        <w:t> </w:t>
      </w:r>
      <w:r>
        <w:rPr/>
        <w:t>kế</w:t>
      </w:r>
      <w:r>
        <w:rPr>
          <w:spacing w:val="-2"/>
        </w:rPr>
        <w:t> </w:t>
      </w:r>
      <w:r>
        <w:rPr/>
        <w:t>hoặc</w:t>
      </w:r>
      <w:r>
        <w:rPr>
          <w:spacing w:val="-4"/>
        </w:rPr>
        <w:t> </w:t>
      </w:r>
      <w:r>
        <w:rPr/>
        <w:t>sản</w:t>
      </w:r>
      <w:r>
        <w:rPr>
          <w:spacing w:val="1"/>
        </w:rPr>
        <w:t> </w:t>
      </w:r>
      <w:r>
        <w:rPr/>
        <w:t>lượng sản xuất đáp</w:t>
      </w:r>
      <w:r>
        <w:rPr>
          <w:spacing w:val="1"/>
        </w:rPr>
        <w:t> </w:t>
      </w:r>
      <w:r>
        <w:rPr/>
        <w:t>ứng</w:t>
      </w:r>
      <w:r>
        <w:rPr>
          <w:spacing w:val="-1"/>
        </w:rPr>
        <w:t> </w:t>
      </w:r>
      <w:r>
        <w:rPr/>
        <w:t>yêu cầu.</w:t>
      </w:r>
    </w:p>
    <w:p>
      <w:pPr>
        <w:pStyle w:val="BodyText"/>
        <w:spacing w:line="252" w:lineRule="auto" w:before="122"/>
        <w:ind w:left="102" w:right="107" w:firstLine="707"/>
        <w:jc w:val="both"/>
      </w:pPr>
      <w:r>
        <w:rPr/>
        <w:t>Trường</w:t>
      </w:r>
      <w:r>
        <w:rPr>
          <w:spacing w:val="-11"/>
        </w:rPr>
        <w:t> </w:t>
      </w:r>
      <w:r>
        <w:rPr/>
        <w:t>hợp</w:t>
      </w:r>
      <w:r>
        <w:rPr>
          <w:spacing w:val="-12"/>
        </w:rPr>
        <w:t> </w:t>
      </w:r>
      <w:r>
        <w:rPr/>
        <w:t>nhà</w:t>
      </w:r>
      <w:r>
        <w:rPr>
          <w:spacing w:val="-13"/>
        </w:rPr>
        <w:t> </w:t>
      </w:r>
      <w:r>
        <w:rPr/>
        <w:t>thầu</w:t>
      </w:r>
      <w:r>
        <w:rPr>
          <w:spacing w:val="-12"/>
        </w:rPr>
        <w:t> </w:t>
      </w:r>
      <w:r>
        <w:rPr/>
        <w:t>vừa</w:t>
      </w:r>
      <w:r>
        <w:rPr>
          <w:spacing w:val="-10"/>
        </w:rPr>
        <w:t> </w:t>
      </w:r>
      <w:r>
        <w:rPr/>
        <w:t>là</w:t>
      </w:r>
      <w:r>
        <w:rPr>
          <w:spacing w:val="-11"/>
        </w:rPr>
        <w:t> </w:t>
      </w:r>
      <w:r>
        <w:rPr/>
        <w:t>sản</w:t>
      </w:r>
      <w:r>
        <w:rPr>
          <w:spacing w:val="-10"/>
        </w:rPr>
        <w:t> </w:t>
      </w:r>
      <w:r>
        <w:rPr/>
        <w:t>xuất,</w:t>
      </w:r>
      <w:r>
        <w:rPr>
          <w:spacing w:val="-11"/>
        </w:rPr>
        <w:t> </w:t>
      </w:r>
      <w:r>
        <w:rPr/>
        <w:t>vừa</w:t>
      </w:r>
      <w:r>
        <w:rPr>
          <w:spacing w:val="-10"/>
        </w:rPr>
        <w:t> </w:t>
      </w:r>
      <w:r>
        <w:rPr/>
        <w:t>là</w:t>
      </w:r>
      <w:r>
        <w:rPr>
          <w:spacing w:val="-10"/>
        </w:rPr>
        <w:t> </w:t>
      </w:r>
      <w:r>
        <w:rPr/>
        <w:t>nhà</w:t>
      </w:r>
      <w:r>
        <w:rPr>
          <w:spacing w:val="-10"/>
        </w:rPr>
        <w:t> </w:t>
      </w:r>
      <w:r>
        <w:rPr/>
        <w:t>cung</w:t>
      </w:r>
      <w:r>
        <w:rPr>
          <w:spacing w:val="-11"/>
        </w:rPr>
        <w:t> </w:t>
      </w:r>
      <w:r>
        <w:rPr/>
        <w:t>cấp</w:t>
      </w:r>
      <w:r>
        <w:rPr>
          <w:spacing w:val="-10"/>
        </w:rPr>
        <w:t> </w:t>
      </w:r>
      <w:r>
        <w:rPr/>
        <w:t>(một</w:t>
      </w:r>
      <w:r>
        <w:rPr>
          <w:spacing w:val="-10"/>
        </w:rPr>
        <w:t> </w:t>
      </w:r>
      <w:r>
        <w:rPr/>
        <w:t>số</w:t>
      </w:r>
      <w:r>
        <w:rPr>
          <w:spacing w:val="-9"/>
        </w:rPr>
        <w:t> </w:t>
      </w:r>
      <w:r>
        <w:rPr/>
        <w:t>hàng</w:t>
      </w:r>
      <w:r>
        <w:rPr>
          <w:spacing w:val="-12"/>
        </w:rPr>
        <w:t> </w:t>
      </w:r>
      <w:r>
        <w:rPr/>
        <w:t>hóa</w:t>
      </w:r>
      <w:r>
        <w:rPr>
          <w:spacing w:val="-68"/>
        </w:rPr>
        <w:t> </w:t>
      </w:r>
      <w:r>
        <w:rPr/>
        <w:t>hoặc một phần khối lượng hàng hóa do nhà thầu chào trong E-HSDT là do nhà</w:t>
      </w:r>
      <w:r>
        <w:rPr>
          <w:spacing w:val="1"/>
        </w:rPr>
        <w:t> </w:t>
      </w:r>
      <w:r>
        <w:rPr/>
        <w:t>thầu sản xuất, một số hàng hóa khác hoặc một phần khối lượng hàng hóa do nhà</w:t>
      </w:r>
      <w:r>
        <w:rPr>
          <w:spacing w:val="1"/>
        </w:rPr>
        <w:t> </w:t>
      </w:r>
      <w:r>
        <w:rPr/>
        <w:t>thầu mua từ nhà sản xuất, cung cấp khác để cung cấp cho gói thầu) thì ngoài kê</w:t>
      </w:r>
      <w:r>
        <w:rPr>
          <w:spacing w:val="1"/>
        </w:rPr>
        <w:t> </w:t>
      </w:r>
      <w:r>
        <w:rPr/>
        <w:t>khai về năng lực sản xuất, nhà thầu còn phải kê khai về kinh nghiệm thực hiện</w:t>
      </w:r>
      <w:r>
        <w:rPr>
          <w:spacing w:val="1"/>
        </w:rPr>
        <w:t> </w:t>
      </w:r>
      <w:r>
        <w:rPr/>
        <w:t>hợp đồng tương tự theo nội dung quy định tại Mục 4-Bảng số 01 Chương này.</w:t>
      </w:r>
      <w:r>
        <w:rPr>
          <w:spacing w:val="1"/>
        </w:rPr>
        <w:t> </w:t>
      </w:r>
      <w:r>
        <w:rPr/>
        <w:t>Việc đánh giá kinh nghiệm của nhà thầu sẽ được thực hiện trên cơ sở hợp đồng</w:t>
      </w:r>
      <w:r>
        <w:rPr>
          <w:spacing w:val="1"/>
        </w:rPr>
        <w:t> </w:t>
      </w:r>
      <w:r>
        <w:rPr/>
        <w:t>cung cấp hàng hóa tương tự (tương ứng với phần hàng hóa mà nhà thầu mua từ</w:t>
      </w:r>
      <w:r>
        <w:rPr>
          <w:spacing w:val="1"/>
        </w:rPr>
        <w:t> </w:t>
      </w:r>
      <w:r>
        <w:rPr/>
        <w:t>nhà sản xuất, cung cấp khác) và năng lực sản xuất của nhà thầu (tương ứng với</w:t>
      </w:r>
      <w:r>
        <w:rPr>
          <w:spacing w:val="1"/>
        </w:rPr>
        <w:t> </w:t>
      </w:r>
      <w:r>
        <w:rPr/>
        <w:t>phần</w:t>
      </w:r>
      <w:r>
        <w:rPr>
          <w:spacing w:val="-4"/>
        </w:rPr>
        <w:t> </w:t>
      </w:r>
      <w:r>
        <w:rPr/>
        <w:t>hàng</w:t>
      </w:r>
      <w:r>
        <w:rPr>
          <w:spacing w:val="-3"/>
        </w:rPr>
        <w:t> </w:t>
      </w:r>
      <w:r>
        <w:rPr/>
        <w:t>hóa mà nhà thầu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sản</w:t>
      </w:r>
      <w:r>
        <w:rPr>
          <w:spacing w:val="1"/>
        </w:rPr>
        <w:t> </w:t>
      </w:r>
      <w:r>
        <w:rPr/>
        <w:t>xuất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cung cấp</w:t>
      </w:r>
      <w:r>
        <w:rPr>
          <w:spacing w:val="1"/>
        </w:rPr>
        <w:t> </w:t>
      </w:r>
      <w:r>
        <w:rPr/>
        <w:t>cho</w:t>
      </w:r>
      <w:r>
        <w:rPr>
          <w:spacing w:val="-3"/>
        </w:rPr>
        <w:t> </w:t>
      </w:r>
      <w:r>
        <w:rPr/>
        <w:t>gói</w:t>
      </w:r>
      <w:r>
        <w:rPr>
          <w:spacing w:val="-3"/>
        </w:rPr>
        <w:t> </w:t>
      </w:r>
      <w:r>
        <w:rPr/>
        <w:t>thầu).</w:t>
      </w:r>
    </w:p>
    <w:p>
      <w:pPr>
        <w:pStyle w:val="BodyText"/>
        <w:spacing w:line="252" w:lineRule="auto" w:before="118"/>
        <w:ind w:left="102" w:right="108" w:firstLine="707"/>
        <w:jc w:val="both"/>
      </w:pPr>
      <w:r>
        <w:rPr/>
        <w:t>Nhà thầu có thể sử dụng các tài liệu như hóa đơn bán hàng, số lượng hàng</w:t>
      </w:r>
      <w:r>
        <w:rPr>
          <w:spacing w:val="1"/>
        </w:rPr>
        <w:t> </w:t>
      </w:r>
      <w:r>
        <w:rPr/>
        <w:t>tồn kho…</w:t>
      </w:r>
      <w:r>
        <w:rPr>
          <w:spacing w:val="-3"/>
        </w:rPr>
        <w:t> </w:t>
      </w:r>
      <w:r>
        <w:rPr/>
        <w:t>để</w:t>
      </w:r>
      <w:r>
        <w:rPr>
          <w:spacing w:val="-2"/>
        </w:rPr>
        <w:t> </w:t>
      </w:r>
      <w:r>
        <w:rPr/>
        <w:t>chứng</w:t>
      </w:r>
      <w:r>
        <w:rPr>
          <w:spacing w:val="1"/>
        </w:rPr>
        <w:t> </w:t>
      </w:r>
      <w:r>
        <w:rPr/>
        <w:t>minh sản</w:t>
      </w:r>
      <w:r>
        <w:rPr>
          <w:spacing w:val="-3"/>
        </w:rPr>
        <w:t> </w:t>
      </w:r>
      <w:r>
        <w:rPr/>
        <w:t>lượng</w:t>
      </w:r>
      <w:r>
        <w:rPr>
          <w:spacing w:val="-3"/>
        </w:rPr>
        <w:t> </w:t>
      </w:r>
      <w:r>
        <w:rPr/>
        <w:t>đã</w:t>
      </w:r>
      <w:r>
        <w:rPr>
          <w:spacing w:val="-1"/>
        </w:rPr>
        <w:t> </w:t>
      </w:r>
      <w:r>
        <w:rPr/>
        <w:t>sản</w:t>
      </w:r>
      <w:r>
        <w:rPr>
          <w:spacing w:val="1"/>
        </w:rPr>
        <w:t> </w:t>
      </w:r>
      <w:r>
        <w:rPr/>
        <w:t>xuất trong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tháng.</w:t>
      </w:r>
    </w:p>
    <w:p>
      <w:pPr>
        <w:pStyle w:val="ListParagraph"/>
        <w:numPr>
          <w:ilvl w:val="0"/>
          <w:numId w:val="89"/>
        </w:numPr>
        <w:tabs>
          <w:tab w:pos="1233" w:val="left" w:leader="none"/>
        </w:tabs>
        <w:spacing w:line="252" w:lineRule="auto" w:before="121" w:after="0"/>
        <w:ind w:left="102" w:right="109" w:firstLine="707"/>
        <w:jc w:val="both"/>
        <w:rPr>
          <w:sz w:val="28"/>
        </w:rPr>
      </w:pPr>
      <w:r>
        <w:rPr>
          <w:sz w:val="28"/>
        </w:rPr>
        <w:t>Trường hợp nhà thầu thiếu cam kết thì được bổ sung trong quá trình</w:t>
      </w:r>
      <w:r>
        <w:rPr>
          <w:spacing w:val="1"/>
          <w:sz w:val="28"/>
        </w:rPr>
        <w:t> </w:t>
      </w:r>
      <w:r>
        <w:rPr>
          <w:sz w:val="28"/>
        </w:rPr>
        <w:t>đánh giá E-HSDT. Trường hợp nhà thầu không bổ sung cam kết trong khoảng</w:t>
      </w:r>
      <w:r>
        <w:rPr>
          <w:spacing w:val="1"/>
          <w:sz w:val="28"/>
        </w:rPr>
        <w:t> </w:t>
      </w:r>
      <w:r>
        <w:rPr>
          <w:sz w:val="28"/>
        </w:rPr>
        <w:t>thời gian hợp lý theo yêu cầu của Chủ đầu tư, Bên mời thầu thì E-HSDT của nhà</w:t>
      </w:r>
      <w:r>
        <w:rPr>
          <w:spacing w:val="-67"/>
          <w:sz w:val="28"/>
        </w:rPr>
        <w:t> </w:t>
      </w:r>
      <w:r>
        <w:rPr>
          <w:sz w:val="28"/>
        </w:rPr>
        <w:t>thầu</w:t>
      </w:r>
      <w:r>
        <w:rPr>
          <w:spacing w:val="-12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coi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đáp</w:t>
      </w:r>
      <w:r>
        <w:rPr>
          <w:spacing w:val="-9"/>
          <w:sz w:val="28"/>
        </w:rPr>
        <w:t> </w:t>
      </w:r>
      <w:r>
        <w:rPr>
          <w:sz w:val="28"/>
        </w:rPr>
        <w:t>ứng</w:t>
      </w:r>
      <w:r>
        <w:rPr>
          <w:spacing w:val="-9"/>
          <w:sz w:val="28"/>
        </w:rPr>
        <w:t> </w:t>
      </w:r>
      <w:r>
        <w:rPr>
          <w:sz w:val="28"/>
        </w:rPr>
        <w:t>yêu</w:t>
      </w:r>
      <w:r>
        <w:rPr>
          <w:spacing w:val="-9"/>
          <w:sz w:val="28"/>
        </w:rPr>
        <w:t> </w:t>
      </w:r>
      <w:r>
        <w:rPr>
          <w:sz w:val="28"/>
        </w:rPr>
        <w:t>cầu</w:t>
      </w:r>
      <w:r>
        <w:rPr>
          <w:spacing w:val="-8"/>
          <w:sz w:val="28"/>
        </w:rPr>
        <w:t> </w:t>
      </w:r>
      <w:r>
        <w:rPr>
          <w:sz w:val="28"/>
        </w:rPr>
        <w:t>về</w:t>
      </w:r>
      <w:r>
        <w:rPr>
          <w:spacing w:val="-10"/>
          <w:sz w:val="28"/>
        </w:rPr>
        <w:t> </w:t>
      </w:r>
      <w:r>
        <w:rPr>
          <w:sz w:val="28"/>
        </w:rPr>
        <w:t>khả</w:t>
      </w:r>
      <w:r>
        <w:rPr>
          <w:spacing w:val="-10"/>
          <w:sz w:val="28"/>
        </w:rPr>
        <w:t> </w:t>
      </w:r>
      <w:r>
        <w:rPr>
          <w:sz w:val="28"/>
        </w:rPr>
        <w:t>năng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hành,</w:t>
      </w:r>
      <w:r>
        <w:rPr>
          <w:spacing w:val="-11"/>
          <w:sz w:val="28"/>
        </w:rPr>
        <w:t> </w:t>
      </w:r>
      <w:r>
        <w:rPr>
          <w:sz w:val="28"/>
        </w:rPr>
        <w:t>cung</w:t>
      </w:r>
      <w:r>
        <w:rPr>
          <w:spacing w:val="-9"/>
          <w:sz w:val="28"/>
        </w:rPr>
        <w:t> </w:t>
      </w:r>
      <w:r>
        <w:rPr>
          <w:sz w:val="28"/>
        </w:rPr>
        <w:t>cấp</w:t>
      </w:r>
      <w:r>
        <w:rPr>
          <w:spacing w:val="-9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tùng</w:t>
      </w:r>
      <w:r>
        <w:rPr>
          <w:spacing w:val="-68"/>
          <w:sz w:val="28"/>
        </w:rPr>
        <w:t> </w:t>
      </w:r>
      <w:r>
        <w:rPr>
          <w:sz w:val="28"/>
        </w:rPr>
        <w:t>thay thế hoặc cung cấp các dịch vụ sau bán hàng khác và bị loại. Trường hợp</w:t>
      </w:r>
      <w:r>
        <w:rPr>
          <w:spacing w:val="1"/>
          <w:sz w:val="28"/>
        </w:rPr>
        <w:t> </w:t>
      </w:r>
      <w:r>
        <w:rPr>
          <w:sz w:val="28"/>
        </w:rPr>
        <w:t>không yêu cầu</w:t>
      </w:r>
      <w:r>
        <w:rPr>
          <w:spacing w:val="1"/>
          <w:sz w:val="28"/>
        </w:rPr>
        <w:t> </w:t>
      </w:r>
      <w:r>
        <w:rPr>
          <w:sz w:val="28"/>
        </w:rPr>
        <w:t>dịch vụ sau</w:t>
      </w:r>
      <w:r>
        <w:rPr>
          <w:spacing w:val="1"/>
          <w:sz w:val="28"/>
        </w:rPr>
        <w:t> </w:t>
      </w:r>
      <w:r>
        <w:rPr>
          <w:sz w:val="28"/>
        </w:rPr>
        <w:t>bán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gạch bỏ tiêu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 này.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731" w:footer="0" w:top="1180" w:bottom="280" w:left="1600" w:right="1020"/>
        </w:sectPr>
      </w:pPr>
    </w:p>
    <w:p>
      <w:pPr>
        <w:pStyle w:val="BodyText"/>
        <w:spacing w:before="73"/>
        <w:ind w:left="2454" w:right="2521"/>
        <w:jc w:val="center"/>
      </w:pPr>
      <w:r>
        <w:rPr/>
        <w:t>54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right="187"/>
        <w:jc w:val="right"/>
      </w:pPr>
      <w:r>
        <w:rPr/>
        <w:t>Bảng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spacing w:before="177"/>
        <w:ind w:left="2454" w:right="2528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TIÊU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CHUẨN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ĐÁNH 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NĂNG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LỰC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NGHIỆM</w:t>
      </w:r>
    </w:p>
    <w:p>
      <w:pPr>
        <w:spacing w:before="43"/>
        <w:ind w:left="2451" w:right="2528" w:firstLine="0"/>
        <w:jc w:val="center"/>
        <w:rPr>
          <w:i/>
          <w:sz w:val="28"/>
        </w:rPr>
      </w:pPr>
      <w:r>
        <w:rPr>
          <w:i/>
          <w:sz w:val="24"/>
        </w:rPr>
        <w:t>(Áp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dụng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đ</w:t>
      </w:r>
      <w:r>
        <w:rPr>
          <w:i/>
          <w:sz w:val="28"/>
        </w:rPr>
        <w:t>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 gói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hóa chia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nhiều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048"/>
        <w:gridCol w:w="1605"/>
        <w:gridCol w:w="1577"/>
        <w:gridCol w:w="1908"/>
        <w:gridCol w:w="1296"/>
        <w:gridCol w:w="2331"/>
        <w:gridCol w:w="1954"/>
        <w:gridCol w:w="1952"/>
      </w:tblGrid>
      <w:tr>
        <w:trPr>
          <w:trHeight w:val="1500" w:hRule="atLeast"/>
        </w:trPr>
        <w:tc>
          <w:tcPr>
            <w:tcW w:w="68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048" w:type="dxa"/>
          </w:tcPr>
          <w:p>
            <w:pPr>
              <w:pStyle w:val="TableParagraph"/>
              <w:spacing w:before="2"/>
              <w:rPr>
                <w:i/>
                <w:sz w:val="29"/>
              </w:rPr>
            </w:pPr>
          </w:p>
          <w:p>
            <w:pPr>
              <w:pStyle w:val="TableParagraph"/>
              <w:ind w:left="261" w:right="25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(lô)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phần (lô)</w:t>
            </w:r>
          </w:p>
        </w:tc>
        <w:tc>
          <w:tcPr>
            <w:tcW w:w="1577" w:type="dxa"/>
          </w:tcPr>
          <w:p>
            <w:pPr>
              <w:pStyle w:val="TableParagraph"/>
              <w:spacing w:line="252" w:lineRule="auto" w:before="179"/>
              <w:ind w:left="227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 trị ước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 từng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(VND)</w:t>
            </w:r>
          </w:p>
        </w:tc>
        <w:tc>
          <w:tcPr>
            <w:tcW w:w="1908" w:type="dxa"/>
          </w:tcPr>
          <w:p>
            <w:pPr>
              <w:pStyle w:val="TableParagraph"/>
              <w:spacing w:before="40"/>
              <w:ind w:left="129" w:right="11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Doanh thu bình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quân hằng năm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(không bao gồm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VAT)*</w:t>
            </w:r>
          </w:p>
          <w:p>
            <w:pPr>
              <w:pStyle w:val="TableParagraph"/>
              <w:spacing w:before="41"/>
              <w:ind w:left="595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(VND)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75"/>
              <w:ind w:left="192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Mã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(HS)</w:t>
            </w:r>
          </w:p>
        </w:tc>
        <w:tc>
          <w:tcPr>
            <w:tcW w:w="2331" w:type="dxa"/>
          </w:tcPr>
          <w:p>
            <w:pPr>
              <w:pStyle w:val="TableParagraph"/>
              <w:spacing w:before="40"/>
              <w:ind w:left="232" w:right="21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 mô hợp đồng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tương tự (áp dụng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đối với nhà thầu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thương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mại)**</w:t>
            </w:r>
          </w:p>
          <w:p>
            <w:pPr>
              <w:pStyle w:val="TableParagraph"/>
              <w:spacing w:before="41"/>
              <w:ind w:left="806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(VND)</w:t>
            </w:r>
          </w:p>
        </w:tc>
        <w:tc>
          <w:tcPr>
            <w:tcW w:w="1954" w:type="dxa"/>
          </w:tcPr>
          <w:p>
            <w:pPr>
              <w:pStyle w:val="TableParagraph"/>
              <w:spacing w:before="198"/>
              <w:ind w:left="139" w:right="12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 lực sản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hàng hóa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(áp dụng đối với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xuất)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75"/>
              <w:ind w:left="311" w:right="228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Khả năng bảo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trì</w:t>
            </w: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spacing w:before="42"/>
              <w:ind w:left="92"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(1)</w:t>
            </w:r>
          </w:p>
        </w:tc>
        <w:tc>
          <w:tcPr>
            <w:tcW w:w="1048" w:type="dxa"/>
          </w:tcPr>
          <w:p>
            <w:pPr>
              <w:pStyle w:val="TableParagraph"/>
              <w:spacing w:before="42"/>
              <w:ind w:left="363" w:right="3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(2)</w:t>
            </w:r>
          </w:p>
        </w:tc>
        <w:tc>
          <w:tcPr>
            <w:tcW w:w="1605" w:type="dxa"/>
          </w:tcPr>
          <w:p>
            <w:pPr>
              <w:pStyle w:val="TableParagraph"/>
              <w:spacing w:before="42"/>
              <w:ind w:left="88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(3)</w:t>
            </w:r>
          </w:p>
        </w:tc>
        <w:tc>
          <w:tcPr>
            <w:tcW w:w="1577" w:type="dxa"/>
          </w:tcPr>
          <w:p>
            <w:pPr>
              <w:pStyle w:val="TableParagraph"/>
              <w:spacing w:before="42"/>
              <w:ind w:left="220" w:right="2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(4)</w:t>
            </w:r>
          </w:p>
        </w:tc>
        <w:tc>
          <w:tcPr>
            <w:tcW w:w="1908" w:type="dxa"/>
          </w:tcPr>
          <w:p>
            <w:pPr>
              <w:pStyle w:val="TableParagraph"/>
              <w:spacing w:before="42"/>
              <w:ind w:left="595" w:right="5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(5)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488" w:right="4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(6)</w:t>
            </w:r>
          </w:p>
        </w:tc>
        <w:tc>
          <w:tcPr>
            <w:tcW w:w="2331" w:type="dxa"/>
          </w:tcPr>
          <w:p>
            <w:pPr>
              <w:pStyle w:val="TableParagraph"/>
              <w:spacing w:before="42"/>
              <w:ind w:left="806" w:right="7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(7)</w:t>
            </w:r>
          </w:p>
        </w:tc>
        <w:tc>
          <w:tcPr>
            <w:tcW w:w="1954" w:type="dxa"/>
          </w:tcPr>
          <w:p>
            <w:pPr>
              <w:pStyle w:val="TableParagraph"/>
              <w:spacing w:before="42"/>
              <w:ind w:left="814" w:right="8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(8)</w:t>
            </w:r>
          </w:p>
        </w:tc>
        <w:tc>
          <w:tcPr>
            <w:tcW w:w="1952" w:type="dxa"/>
          </w:tcPr>
          <w:p>
            <w:pPr>
              <w:pStyle w:val="TableParagraph"/>
              <w:spacing w:before="42"/>
              <w:ind w:left="814" w:right="8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(9)</w:t>
            </w:r>
          </w:p>
        </w:tc>
      </w:tr>
      <w:tr>
        <w:trPr>
          <w:trHeight w:val="354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" w:hRule="atLeast"/>
        </w:trPr>
        <w:tc>
          <w:tcPr>
            <w:tcW w:w="6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52" w:lineRule="auto" w:before="120"/>
        <w:ind w:left="118" w:right="187" w:firstLine="708"/>
        <w:jc w:val="both"/>
      </w:pPr>
      <w:r>
        <w:rPr/>
        <w:t>Đối</w:t>
      </w:r>
      <w:r>
        <w:rPr>
          <w:spacing w:val="-11"/>
        </w:rPr>
        <w:t> </w:t>
      </w:r>
      <w:r>
        <w:rPr/>
        <w:t>với</w:t>
      </w:r>
      <w:r>
        <w:rPr>
          <w:spacing w:val="-10"/>
        </w:rPr>
        <w:t> </w:t>
      </w:r>
      <w:r>
        <w:rPr/>
        <w:t>các</w:t>
      </w:r>
      <w:r>
        <w:rPr>
          <w:spacing w:val="-14"/>
        </w:rPr>
        <w:t> </w:t>
      </w:r>
      <w:r>
        <w:rPr/>
        <w:t>nội</w:t>
      </w:r>
      <w:r>
        <w:rPr>
          <w:spacing w:val="-13"/>
        </w:rPr>
        <w:t> </w:t>
      </w:r>
      <w:r>
        <w:rPr/>
        <w:t>dung</w:t>
      </w:r>
      <w:r>
        <w:rPr>
          <w:spacing w:val="-11"/>
        </w:rPr>
        <w:t> </w:t>
      </w:r>
      <w:r>
        <w:rPr/>
        <w:t>lịch</w:t>
      </w:r>
      <w:r>
        <w:rPr>
          <w:spacing w:val="-13"/>
        </w:rPr>
        <w:t> </w:t>
      </w:r>
      <w:r>
        <w:rPr/>
        <w:t>sử</w:t>
      </w:r>
      <w:r>
        <w:rPr>
          <w:spacing w:val="-13"/>
        </w:rPr>
        <w:t> </w:t>
      </w:r>
      <w:r>
        <w:rPr/>
        <w:t>không</w:t>
      </w:r>
      <w:r>
        <w:rPr>
          <w:spacing w:val="-11"/>
        </w:rPr>
        <w:t> </w:t>
      </w:r>
      <w:r>
        <w:rPr/>
        <w:t>hoàn</w:t>
      </w:r>
      <w:r>
        <w:rPr>
          <w:spacing w:val="-13"/>
        </w:rPr>
        <w:t> </w:t>
      </w:r>
      <w:r>
        <w:rPr/>
        <w:t>thành</w:t>
      </w:r>
      <w:r>
        <w:rPr>
          <w:spacing w:val="-13"/>
        </w:rPr>
        <w:t> </w:t>
      </w:r>
      <w:r>
        <w:rPr/>
        <w:t>hợp</w:t>
      </w:r>
      <w:r>
        <w:rPr>
          <w:spacing w:val="-13"/>
        </w:rPr>
        <w:t> </w:t>
      </w:r>
      <w:r>
        <w:rPr/>
        <w:t>đồng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lỗi</w:t>
      </w:r>
      <w:r>
        <w:rPr>
          <w:spacing w:val="-11"/>
        </w:rPr>
        <w:t> </w:t>
      </w:r>
      <w:r>
        <w:rPr/>
        <w:t>của</w:t>
      </w:r>
      <w:r>
        <w:rPr>
          <w:spacing w:val="-12"/>
        </w:rPr>
        <w:t> </w:t>
      </w:r>
      <w:r>
        <w:rPr/>
        <w:t>nhà</w:t>
      </w:r>
      <w:r>
        <w:rPr>
          <w:spacing w:val="-14"/>
        </w:rPr>
        <w:t> </w:t>
      </w:r>
      <w:r>
        <w:rPr/>
        <w:t>thầu,</w:t>
      </w:r>
      <w:r>
        <w:rPr>
          <w:spacing w:val="-12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3"/>
        </w:rPr>
        <w:t> </w:t>
      </w:r>
      <w:r>
        <w:rPr/>
        <w:t>nghĩa</w:t>
      </w:r>
      <w:r>
        <w:rPr>
          <w:spacing w:val="-14"/>
        </w:rPr>
        <w:t> </w:t>
      </w:r>
      <w:r>
        <w:rPr/>
        <w:t>vụ</w:t>
      </w:r>
      <w:r>
        <w:rPr>
          <w:spacing w:val="-13"/>
        </w:rPr>
        <w:t> </w:t>
      </w:r>
      <w:r>
        <w:rPr/>
        <w:t>thuế,</w:t>
      </w:r>
      <w:r>
        <w:rPr>
          <w:spacing w:val="-12"/>
        </w:rPr>
        <w:t> </w:t>
      </w:r>
      <w:r>
        <w:rPr/>
        <w:t>kết</w:t>
      </w:r>
      <w:r>
        <w:rPr>
          <w:spacing w:val="-13"/>
        </w:rPr>
        <w:t> </w:t>
      </w:r>
      <w:r>
        <w:rPr/>
        <w:t>quả</w:t>
      </w:r>
      <w:r>
        <w:rPr>
          <w:spacing w:val="-14"/>
        </w:rPr>
        <w:t> </w:t>
      </w:r>
      <w:r>
        <w:rPr/>
        <w:t>hoạt</w:t>
      </w:r>
      <w:r>
        <w:rPr>
          <w:spacing w:val="-10"/>
        </w:rPr>
        <w:t> </w:t>
      </w:r>
      <w:r>
        <w:rPr/>
        <w:t>động</w:t>
      </w:r>
      <w:r>
        <w:rPr>
          <w:spacing w:val="-11"/>
        </w:rPr>
        <w:t> </w:t>
      </w:r>
      <w:r>
        <w:rPr/>
        <w:t>tài</w:t>
      </w:r>
      <w:r>
        <w:rPr>
          <w:spacing w:val="-68"/>
        </w:rPr>
        <w:t> </w:t>
      </w:r>
      <w:r>
        <w:rPr/>
        <w:t>chính, khả năng bảo hành, cung cấp phụ tùng thay thế hoặc cung cấp các dịch vụ sau bán hàng khác áp dụng theo quy định tại</w:t>
      </w:r>
      <w:r>
        <w:rPr>
          <w:spacing w:val="1"/>
        </w:rPr>
        <w:t> </w:t>
      </w:r>
      <w:r>
        <w:rPr/>
        <w:t>Bảng</w:t>
      </w:r>
      <w:r>
        <w:rPr>
          <w:spacing w:val="-6"/>
        </w:rPr>
        <w:t> </w:t>
      </w:r>
      <w:r>
        <w:rPr/>
        <w:t>số</w:t>
      </w:r>
      <w:r>
        <w:rPr>
          <w:spacing w:val="-4"/>
        </w:rPr>
        <w:t> </w:t>
      </w:r>
      <w:r>
        <w:rPr/>
        <w:t>01,</w:t>
      </w:r>
      <w:r>
        <w:rPr>
          <w:spacing w:val="-6"/>
        </w:rPr>
        <w:t> </w:t>
      </w:r>
      <w:r>
        <w:rPr/>
        <w:t>Bảng</w:t>
      </w:r>
      <w:r>
        <w:rPr>
          <w:spacing w:val="-6"/>
        </w:rPr>
        <w:t> </w:t>
      </w:r>
      <w:r>
        <w:rPr/>
        <w:t>số</w:t>
      </w:r>
      <w:r>
        <w:rPr>
          <w:spacing w:val="-7"/>
        </w:rPr>
        <w:t> </w:t>
      </w:r>
      <w:r>
        <w:rPr/>
        <w:t>02</w:t>
      </w:r>
      <w:r>
        <w:rPr>
          <w:spacing w:val="-4"/>
        </w:rPr>
        <w:t> </w:t>
      </w:r>
      <w:r>
        <w:rPr/>
        <w:t>Chương</w:t>
      </w:r>
      <w:r>
        <w:rPr>
          <w:spacing w:val="-5"/>
        </w:rPr>
        <w:t> </w:t>
      </w:r>
      <w:r>
        <w:rPr/>
        <w:t>này.</w:t>
      </w:r>
    </w:p>
    <w:p>
      <w:pPr>
        <w:pStyle w:val="BodyText"/>
        <w:spacing w:before="118"/>
        <w:ind w:left="826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52" w:lineRule="auto" w:before="137"/>
        <w:ind w:left="118" w:right="194" w:firstLine="708"/>
        <w:jc w:val="both"/>
      </w:pPr>
      <w:r>
        <w:rPr/>
        <w:t>(*) Trường hợp nhà thầu tham dự nhiều phần, việc đánh giá về doanh thu căn cứ trên tổng giá trị doanh thu bình quân</w:t>
      </w:r>
      <w:r>
        <w:rPr>
          <w:spacing w:val="1"/>
        </w:rPr>
        <w:t> </w:t>
      </w:r>
      <w:r>
        <w:rPr/>
        <w:t>yêu cầu đối với các phần mà nhà thầu tham dự. Trường hợp nhà thầu tham dự 01 phần thì chỉ cần đáp ứng yêu cầu doanh thu</w:t>
      </w:r>
      <w:r>
        <w:rPr>
          <w:spacing w:val="1"/>
        </w:rPr>
        <w:t> </w:t>
      </w:r>
      <w:r>
        <w:rPr/>
        <w:t>của</w:t>
      </w:r>
      <w:r>
        <w:rPr>
          <w:spacing w:val="3"/>
        </w:rPr>
        <w:t> </w:t>
      </w:r>
      <w:r>
        <w:rPr/>
        <w:t>phần</w:t>
      </w:r>
      <w:r>
        <w:rPr>
          <w:spacing w:val="3"/>
        </w:rPr>
        <w:t> </w:t>
      </w:r>
      <w:r>
        <w:rPr/>
        <w:t>đó.</w:t>
      </w:r>
    </w:p>
    <w:p>
      <w:pPr>
        <w:pStyle w:val="BodyText"/>
        <w:spacing w:line="249" w:lineRule="auto" w:before="121"/>
        <w:ind w:left="118" w:right="189" w:firstLine="708"/>
        <w:jc w:val="both"/>
      </w:pPr>
      <w:r>
        <w:rPr/>
        <w:t>(**)</w:t>
      </w:r>
      <w:r>
        <w:rPr>
          <w:spacing w:val="-4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hợp</w:t>
      </w:r>
      <w:r>
        <w:rPr>
          <w:spacing w:val="-4"/>
        </w:rPr>
        <w:t> </w:t>
      </w:r>
      <w:r>
        <w:rPr/>
        <w:t>nhà</w:t>
      </w:r>
      <w:r>
        <w:rPr>
          <w:spacing w:val="-6"/>
        </w:rPr>
        <w:t> </w:t>
      </w:r>
      <w:r>
        <w:rPr/>
        <w:t>thầu</w:t>
      </w:r>
      <w:r>
        <w:rPr>
          <w:spacing w:val="-4"/>
        </w:rPr>
        <w:t> </w:t>
      </w:r>
      <w:r>
        <w:rPr/>
        <w:t>tham</w:t>
      </w:r>
      <w:r>
        <w:rPr>
          <w:spacing w:val="-8"/>
        </w:rPr>
        <w:t> </w:t>
      </w:r>
      <w:r>
        <w:rPr/>
        <w:t>dự</w:t>
      </w:r>
      <w:r>
        <w:rPr>
          <w:spacing w:val="-5"/>
        </w:rPr>
        <w:t> </w:t>
      </w:r>
      <w:r>
        <w:rPr/>
        <w:t>nhiều</w:t>
      </w:r>
      <w:r>
        <w:rPr>
          <w:spacing w:val="-3"/>
        </w:rPr>
        <w:t> </w:t>
      </w:r>
      <w:r>
        <w:rPr/>
        <w:t>phần,</w:t>
      </w:r>
      <w:r>
        <w:rPr>
          <w:spacing w:val="-5"/>
        </w:rPr>
        <w:t> </w:t>
      </w:r>
      <w:r>
        <w:rPr/>
        <w:t>việc</w:t>
      </w:r>
      <w:r>
        <w:rPr>
          <w:spacing w:val="-3"/>
        </w:rPr>
        <w:t> </w:t>
      </w: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7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tương</w:t>
      </w:r>
      <w:r>
        <w:rPr>
          <w:spacing w:val="-5"/>
        </w:rPr>
        <w:t> </w:t>
      </w:r>
      <w:r>
        <w:rPr/>
        <w:t>tự</w:t>
      </w:r>
      <w:r>
        <w:rPr>
          <w:spacing w:val="-5"/>
        </w:rPr>
        <w:t> </w:t>
      </w:r>
      <w:r>
        <w:rPr/>
        <w:t>tương</w:t>
      </w:r>
      <w:r>
        <w:rPr>
          <w:spacing w:val="-2"/>
        </w:rPr>
        <w:t> </w:t>
      </w:r>
      <w:r>
        <w:rPr/>
        <w:t>ứng</w:t>
      </w:r>
      <w:r>
        <w:rPr>
          <w:spacing w:val="-5"/>
        </w:rPr>
        <w:t> </w:t>
      </w:r>
      <w:r>
        <w:rPr/>
        <w:t>với</w:t>
      </w:r>
      <w:r>
        <w:rPr>
          <w:spacing w:val="-4"/>
        </w:rPr>
        <w:t> </w:t>
      </w:r>
      <w:r>
        <w:rPr/>
        <w:t>từng</w:t>
      </w:r>
      <w:r>
        <w:rPr>
          <w:spacing w:val="-3"/>
        </w:rPr>
        <w:t> </w:t>
      </w:r>
      <w:r>
        <w:rPr/>
        <w:t>phần</w:t>
      </w:r>
      <w:r>
        <w:rPr>
          <w:spacing w:val="-4"/>
        </w:rPr>
        <w:t> </w:t>
      </w:r>
      <w:r>
        <w:rPr/>
        <w:t>mà</w:t>
      </w:r>
      <w:r>
        <w:rPr>
          <w:spacing w:val="-1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67"/>
        </w:rPr>
        <w:t> </w:t>
      </w:r>
      <w:r>
        <w:rPr/>
        <w:t>tham</w:t>
      </w:r>
      <w:r>
        <w:rPr>
          <w:spacing w:val="-6"/>
        </w:rPr>
        <w:t> </w:t>
      </w:r>
      <w:r>
        <w:rPr/>
        <w:t>dự,</w:t>
      </w:r>
      <w:r>
        <w:rPr>
          <w:spacing w:val="-1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</w:t>
      </w:r>
      <w:r>
        <w:rPr>
          <w:spacing w:val="-3"/>
        </w:rPr>
        <w:t> </w:t>
      </w:r>
      <w:r>
        <w:rPr/>
        <w:t>không phải</w:t>
      </w:r>
      <w:r>
        <w:rPr>
          <w:spacing w:val="1"/>
        </w:rPr>
        <w:t> </w:t>
      </w:r>
      <w:r>
        <w:rPr/>
        <w:t>đáp</w:t>
      </w:r>
      <w:r>
        <w:rPr>
          <w:spacing w:val="1"/>
        </w:rPr>
        <w:t> </w:t>
      </w:r>
      <w:r>
        <w:rPr/>
        <w:t>ứng</w:t>
      </w:r>
      <w:r>
        <w:rPr>
          <w:spacing w:val="-3"/>
        </w:rPr>
        <w:t> </w:t>
      </w:r>
      <w:r>
        <w:rPr/>
        <w:t>tổng quy</w:t>
      </w:r>
      <w:r>
        <w:rPr>
          <w:spacing w:val="-3"/>
        </w:rPr>
        <w:t> </w:t>
      </w:r>
      <w:r>
        <w:rPr/>
        <w:t>mô</w:t>
      </w:r>
      <w:r>
        <w:rPr>
          <w:spacing w:val="1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tương</w:t>
      </w:r>
      <w:r>
        <w:rPr>
          <w:spacing w:val="-3"/>
        </w:rPr>
        <w:t> </w:t>
      </w:r>
      <w:r>
        <w:rPr/>
        <w:t>tự</w:t>
      </w:r>
      <w:r>
        <w:rPr>
          <w:spacing w:val="-2"/>
        </w:rPr>
        <w:t> </w:t>
      </w:r>
      <w:r>
        <w:rPr/>
        <w:t>đối</w:t>
      </w:r>
      <w:r>
        <w:rPr>
          <w:spacing w:val="-3"/>
        </w:rPr>
        <w:t> </w:t>
      </w:r>
      <w:r>
        <w:rPr/>
        <w:t>với các</w:t>
      </w:r>
      <w:r>
        <w:rPr>
          <w:spacing w:val="-3"/>
        </w:rPr>
        <w:t> </w:t>
      </w:r>
      <w:r>
        <w:rPr/>
        <w:t>phần</w:t>
      </w:r>
      <w:r>
        <w:rPr>
          <w:spacing w:val="1"/>
        </w:rPr>
        <w:t> </w:t>
      </w:r>
      <w:r>
        <w:rPr/>
        <w:t>mà nhà thầu</w:t>
      </w:r>
      <w:r>
        <w:rPr>
          <w:spacing w:val="-4"/>
        </w:rPr>
        <w:t> </w:t>
      </w:r>
      <w:r>
        <w:rPr/>
        <w:t>tham</w:t>
      </w:r>
      <w:r>
        <w:rPr>
          <w:spacing w:val="-3"/>
        </w:rPr>
        <w:t> </w:t>
      </w:r>
      <w:r>
        <w:rPr/>
        <w:t>dự.</w:t>
      </w:r>
    </w:p>
    <w:p>
      <w:pPr>
        <w:spacing w:after="0" w:line="249" w:lineRule="auto"/>
        <w:jc w:val="both"/>
        <w:sectPr>
          <w:headerReference w:type="default" r:id="rId12"/>
          <w:pgSz w:w="16840" w:h="11910" w:orient="landscape"/>
          <w:pgMar w:header="0" w:footer="0" w:top="640" w:bottom="280" w:left="1300" w:right="940"/>
        </w:sectPr>
      </w:pPr>
    </w:p>
    <w:p>
      <w:pPr>
        <w:pStyle w:val="Heading1"/>
        <w:numPr>
          <w:ilvl w:val="1"/>
          <w:numId w:val="79"/>
        </w:numPr>
        <w:tabs>
          <w:tab w:pos="1602" w:val="left" w:leader="none"/>
        </w:tabs>
        <w:spacing w:line="240" w:lineRule="auto" w:before="79" w:after="0"/>
        <w:ind w:left="1602" w:right="0" w:hanging="492"/>
        <w:jc w:val="both"/>
      </w:pP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1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về nhân</w:t>
      </w:r>
      <w:r>
        <w:rPr>
          <w:spacing w:val="-4"/>
        </w:rPr>
        <w:t> </w:t>
      </w:r>
      <w:r>
        <w:rPr/>
        <w:t>sự</w:t>
      </w:r>
      <w:r>
        <w:rPr>
          <w:spacing w:val="-2"/>
        </w:rPr>
        <w:t> </w:t>
      </w:r>
      <w:r>
        <w:rPr/>
        <w:t>chủ</w:t>
      </w:r>
      <w:r>
        <w:rPr>
          <w:spacing w:val="-4"/>
        </w:rPr>
        <w:t> </w:t>
      </w:r>
      <w:r>
        <w:rPr/>
        <w:t>chốt:</w:t>
      </w:r>
    </w:p>
    <w:p>
      <w:pPr>
        <w:pStyle w:val="BodyText"/>
        <w:spacing w:line="264" w:lineRule="auto" w:before="153"/>
        <w:ind w:left="402" w:right="504" w:firstLine="707"/>
        <w:jc w:val="both"/>
      </w:pPr>
      <w:r>
        <w:rPr/>
        <w:t>Không</w:t>
      </w:r>
      <w:r>
        <w:rPr>
          <w:spacing w:val="-3"/>
        </w:rPr>
        <w:t> </w:t>
      </w:r>
      <w:r>
        <w:rPr/>
        <w:t>được yêu</w:t>
      </w:r>
      <w:r>
        <w:rPr>
          <w:spacing w:val="-3"/>
        </w:rPr>
        <w:t> </w:t>
      </w:r>
      <w:r>
        <w:rPr/>
        <w:t>cầu về</w:t>
      </w:r>
      <w:r>
        <w:rPr>
          <w:spacing w:val="-4"/>
        </w:rPr>
        <w:t> </w:t>
      </w:r>
      <w:r>
        <w:rPr/>
        <w:t>huy</w:t>
      </w:r>
      <w:r>
        <w:rPr>
          <w:spacing w:val="-7"/>
        </w:rPr>
        <w:t> </w:t>
      </w:r>
      <w:r>
        <w:rPr/>
        <w:t>động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chốt</w:t>
      </w:r>
      <w:r>
        <w:rPr>
          <w:spacing w:val="-3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phần</w:t>
      </w:r>
      <w:r>
        <w:rPr>
          <w:spacing w:val="-5"/>
        </w:rPr>
        <w:t> </w:t>
      </w:r>
      <w:r>
        <w:rPr/>
        <w:t>công</w:t>
      </w:r>
      <w:r>
        <w:rPr>
          <w:spacing w:val="-3"/>
        </w:rPr>
        <w:t> </w:t>
      </w:r>
      <w:r>
        <w:rPr/>
        <w:t>việc</w:t>
      </w:r>
      <w:r>
        <w:rPr>
          <w:spacing w:val="-67"/>
        </w:rPr>
        <w:t> </w:t>
      </w:r>
      <w:r>
        <w:rPr>
          <w:spacing w:val="-1"/>
        </w:rPr>
        <w:t>cung</w:t>
      </w:r>
      <w:r>
        <w:rPr>
          <w:spacing w:val="-13"/>
        </w:rPr>
        <w:t> </w:t>
      </w:r>
      <w:r>
        <w:rPr>
          <w:spacing w:val="-1"/>
        </w:rPr>
        <w:t>cấp</w:t>
      </w:r>
      <w:r>
        <w:rPr>
          <w:spacing w:val="-15"/>
        </w:rPr>
        <w:t> </w:t>
      </w:r>
      <w:r>
        <w:rPr>
          <w:spacing w:val="-1"/>
        </w:rPr>
        <w:t>hàng</w:t>
      </w:r>
      <w:r>
        <w:rPr>
          <w:spacing w:val="-13"/>
        </w:rPr>
        <w:t> </w:t>
      </w:r>
      <w:r>
        <w:rPr>
          <w:spacing w:val="-1"/>
        </w:rPr>
        <w:t>hóa.</w:t>
      </w:r>
      <w:r>
        <w:rPr>
          <w:spacing w:val="-14"/>
        </w:rPr>
        <w:t> </w:t>
      </w:r>
      <w:r>
        <w:rPr>
          <w:spacing w:val="-1"/>
        </w:rPr>
        <w:t>Đối</w:t>
      </w:r>
      <w:r>
        <w:rPr>
          <w:spacing w:val="-13"/>
        </w:rPr>
        <w:t> </w:t>
      </w:r>
      <w:r>
        <w:rPr>
          <w:spacing w:val="-1"/>
        </w:rPr>
        <w:t>với</w:t>
      </w:r>
      <w:r>
        <w:rPr>
          <w:spacing w:val="-12"/>
        </w:rPr>
        <w:t> </w:t>
      </w:r>
      <w:r>
        <w:rPr>
          <w:spacing w:val="-1"/>
        </w:rPr>
        <w:t>hàng</w:t>
      </w:r>
      <w:r>
        <w:rPr>
          <w:spacing w:val="-16"/>
        </w:rPr>
        <w:t> </w:t>
      </w:r>
      <w:r>
        <w:rPr>
          <w:spacing w:val="-1"/>
        </w:rPr>
        <w:t>hóa</w:t>
      </w:r>
      <w:r>
        <w:rPr>
          <w:spacing w:val="-16"/>
        </w:rPr>
        <w:t> </w:t>
      </w:r>
      <w:r>
        <w:rPr>
          <w:spacing w:val="-1"/>
        </w:rPr>
        <w:t>thông</w:t>
      </w:r>
      <w:r>
        <w:rPr>
          <w:spacing w:val="-15"/>
        </w:rPr>
        <w:t> </w:t>
      </w:r>
      <w:r>
        <w:rPr>
          <w:spacing w:val="-1"/>
        </w:rPr>
        <w:t>dụng,</w:t>
      </w:r>
      <w:r>
        <w:rPr>
          <w:spacing w:val="-15"/>
        </w:rPr>
        <w:t> </w:t>
      </w:r>
      <w:r>
        <w:rPr>
          <w:spacing w:val="-1"/>
        </w:rPr>
        <w:t>sẵn</w:t>
      </w:r>
      <w:r>
        <w:rPr>
          <w:spacing w:val="-12"/>
        </w:rPr>
        <w:t> </w:t>
      </w:r>
      <w:r>
        <w:rPr>
          <w:spacing w:val="-1"/>
        </w:rPr>
        <w:t>có</w:t>
      </w:r>
      <w:r>
        <w:rPr>
          <w:spacing w:val="-13"/>
        </w:rPr>
        <w:t> </w:t>
      </w:r>
      <w:r>
        <w:rPr>
          <w:spacing w:val="-1"/>
        </w:rPr>
        <w:t>trên</w:t>
      </w:r>
      <w:r>
        <w:rPr>
          <w:spacing w:val="-12"/>
        </w:rPr>
        <w:t> </w:t>
      </w:r>
      <w:r>
        <w:rPr>
          <w:spacing w:val="-1"/>
        </w:rPr>
        <w:t>thị</w:t>
      </w:r>
      <w:r>
        <w:rPr>
          <w:spacing w:val="-14"/>
        </w:rPr>
        <w:t> </w:t>
      </w:r>
      <w:r>
        <w:rPr>
          <w:spacing w:val="-1"/>
        </w:rPr>
        <w:t>trường,</w:t>
      </w:r>
      <w:r>
        <w:rPr>
          <w:spacing w:val="-15"/>
        </w:rPr>
        <w:t> </w:t>
      </w:r>
      <w:r>
        <w:rPr>
          <w:spacing w:val="-1"/>
        </w:rPr>
        <w:t>không</w:t>
      </w:r>
      <w:r>
        <w:rPr>
          <w:spacing w:val="-12"/>
        </w:rPr>
        <w:t> </w:t>
      </w:r>
      <w:r>
        <w:rPr/>
        <w:t>đòi</w:t>
      </w:r>
      <w:r>
        <w:rPr>
          <w:spacing w:val="-68"/>
        </w:rPr>
        <w:t> </w:t>
      </w:r>
      <w:r>
        <w:rPr/>
        <w:t>hỏi nhân sự thực hiện dịch vụ liên quan (như: lắp đặt, đào tạo, chuyển giao công</w:t>
      </w:r>
      <w:r>
        <w:rPr>
          <w:spacing w:val="1"/>
        </w:rPr>
        <w:t> </w:t>
      </w:r>
      <w:r>
        <w:rPr/>
        <w:t>nghệ…)</w:t>
      </w:r>
      <w:r>
        <w:rPr>
          <w:spacing w:val="-12"/>
        </w:rPr>
        <w:t> </w:t>
      </w:r>
      <w:r>
        <w:rPr/>
        <w:t>phải</w:t>
      </w:r>
      <w:r>
        <w:rPr>
          <w:spacing w:val="-11"/>
        </w:rPr>
        <w:t> </w:t>
      </w:r>
      <w:r>
        <w:rPr/>
        <w:t>có</w:t>
      </w:r>
      <w:r>
        <w:rPr>
          <w:spacing w:val="-12"/>
        </w:rPr>
        <w:t> </w:t>
      </w:r>
      <w:r>
        <w:rPr/>
        <w:t>trình</w:t>
      </w:r>
      <w:r>
        <w:rPr>
          <w:spacing w:val="-13"/>
        </w:rPr>
        <w:t> </w:t>
      </w:r>
      <w:r>
        <w:rPr/>
        <w:t>độ</w:t>
      </w:r>
      <w:r>
        <w:rPr>
          <w:spacing w:val="-10"/>
        </w:rPr>
        <w:t> </w:t>
      </w:r>
      <w:r>
        <w:rPr/>
        <w:t>cao</w:t>
      </w:r>
      <w:r>
        <w:rPr>
          <w:spacing w:val="-13"/>
        </w:rPr>
        <w:t> </w:t>
      </w:r>
      <w:r>
        <w:rPr/>
        <w:t>thì</w:t>
      </w:r>
      <w:r>
        <w:rPr>
          <w:spacing w:val="-11"/>
        </w:rPr>
        <w:t> </w:t>
      </w:r>
      <w:r>
        <w:rPr/>
        <w:t>không</w:t>
      </w:r>
      <w:r>
        <w:rPr>
          <w:spacing w:val="-11"/>
        </w:rPr>
        <w:t> </w:t>
      </w:r>
      <w:r>
        <w:rPr/>
        <w:t>yêu</w:t>
      </w:r>
      <w:r>
        <w:rPr>
          <w:spacing w:val="-11"/>
        </w:rPr>
        <w:t> </w:t>
      </w:r>
      <w:r>
        <w:rPr/>
        <w:t>cầu</w:t>
      </w:r>
      <w:r>
        <w:rPr>
          <w:spacing w:val="-11"/>
        </w:rPr>
        <w:t> </w:t>
      </w:r>
      <w:r>
        <w:rPr/>
        <w:t>về</w:t>
      </w:r>
      <w:r>
        <w:rPr>
          <w:spacing w:val="-12"/>
        </w:rPr>
        <w:t> </w:t>
      </w:r>
      <w:r>
        <w:rPr/>
        <w:t>nhân</w:t>
      </w:r>
      <w:r>
        <w:rPr>
          <w:spacing w:val="-13"/>
        </w:rPr>
        <w:t> </w:t>
      </w:r>
      <w:r>
        <w:rPr/>
        <w:t>sự</w:t>
      </w:r>
      <w:r>
        <w:rPr>
          <w:spacing w:val="-13"/>
        </w:rPr>
        <w:t> </w:t>
      </w:r>
      <w:r>
        <w:rPr/>
        <w:t>chủ</w:t>
      </w:r>
      <w:r>
        <w:rPr>
          <w:spacing w:val="-10"/>
        </w:rPr>
        <w:t> </w:t>
      </w:r>
      <w:r>
        <w:rPr/>
        <w:t>chốt.</w:t>
      </w:r>
      <w:r>
        <w:rPr>
          <w:spacing w:val="-12"/>
        </w:rPr>
        <w:t> </w:t>
      </w:r>
      <w:r>
        <w:rPr/>
        <w:t>Chỉ</w:t>
      </w:r>
      <w:r>
        <w:rPr>
          <w:spacing w:val="-13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yêu</w:t>
      </w:r>
      <w:r>
        <w:rPr>
          <w:spacing w:val="-67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nhân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/>
        <w:t>chốt</w:t>
      </w:r>
      <w:r>
        <w:rPr>
          <w:spacing w:val="-4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các</w:t>
      </w:r>
      <w:r>
        <w:rPr>
          <w:spacing w:val="-4"/>
        </w:rPr>
        <w:t> </w:t>
      </w:r>
      <w:r>
        <w:rPr/>
        <w:t>dịch</w:t>
      </w:r>
      <w:r>
        <w:rPr>
          <w:spacing w:val="-2"/>
        </w:rPr>
        <w:t> </w:t>
      </w:r>
      <w:r>
        <w:rPr/>
        <w:t>vụ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quan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yếu</w:t>
      </w:r>
      <w:r>
        <w:rPr>
          <w:spacing w:val="-2"/>
        </w:rPr>
        <w:t> </w:t>
      </w:r>
      <w:r>
        <w:rPr/>
        <w:t>tố</w:t>
      </w:r>
      <w:r>
        <w:rPr>
          <w:spacing w:val="-2"/>
        </w:rPr>
        <w:t> </w:t>
      </w:r>
      <w:r>
        <w:rPr/>
        <w:t>đặc</w:t>
      </w:r>
      <w:r>
        <w:rPr>
          <w:spacing w:val="-4"/>
        </w:rPr>
        <w:t> </w:t>
      </w:r>
      <w:r>
        <w:rPr/>
        <w:t>thù,</w:t>
      </w:r>
      <w:r>
        <w:rPr>
          <w:spacing w:val="-4"/>
        </w:rPr>
        <w:t> </w:t>
      </w:r>
      <w:r>
        <w:rPr/>
        <w:t>phức</w:t>
      </w:r>
      <w:r>
        <w:rPr>
          <w:spacing w:val="-3"/>
        </w:rPr>
        <w:t> </w:t>
      </w:r>
      <w:r>
        <w:rPr/>
        <w:t>tạp</w:t>
      </w:r>
      <w:r>
        <w:rPr>
          <w:spacing w:val="-68"/>
        </w:rPr>
        <w:t> </w:t>
      </w:r>
      <w:r>
        <w:rPr/>
        <w:t>cần</w:t>
      </w:r>
      <w:r>
        <w:rPr>
          <w:spacing w:val="-8"/>
        </w:rPr>
        <w:t> </w:t>
      </w:r>
      <w:r>
        <w:rPr/>
        <w:t>thiết</w:t>
      </w:r>
      <w:r>
        <w:rPr>
          <w:spacing w:val="-6"/>
        </w:rPr>
        <w:t> </w:t>
      </w:r>
      <w:r>
        <w:rPr/>
        <w:t>phải</w:t>
      </w:r>
      <w:r>
        <w:rPr>
          <w:spacing w:val="-6"/>
        </w:rPr>
        <w:t> </w:t>
      </w:r>
      <w:r>
        <w:rPr/>
        <w:t>có</w:t>
      </w:r>
      <w:r>
        <w:rPr>
          <w:spacing w:val="-9"/>
        </w:rPr>
        <w:t> </w:t>
      </w:r>
      <w:r>
        <w:rPr/>
        <w:t>nhân</w:t>
      </w:r>
      <w:r>
        <w:rPr>
          <w:spacing w:val="-10"/>
        </w:rPr>
        <w:t> </w:t>
      </w:r>
      <w:r>
        <w:rPr/>
        <w:t>sự</w:t>
      </w:r>
      <w:r>
        <w:rPr>
          <w:spacing w:val="-9"/>
        </w:rPr>
        <w:t> </w:t>
      </w:r>
      <w:r>
        <w:rPr/>
        <w:t>có</w:t>
      </w:r>
      <w:r>
        <w:rPr>
          <w:spacing w:val="-7"/>
        </w:rPr>
        <w:t> </w:t>
      </w:r>
      <w:r>
        <w:rPr/>
        <w:t>hiểu</w:t>
      </w:r>
      <w:r>
        <w:rPr>
          <w:spacing w:val="-7"/>
        </w:rPr>
        <w:t> </w:t>
      </w:r>
      <w:r>
        <w:rPr/>
        <w:t>biết,</w:t>
      </w:r>
      <w:r>
        <w:rPr>
          <w:spacing w:val="-8"/>
        </w:rPr>
        <w:t> </w:t>
      </w:r>
      <w:r>
        <w:rPr/>
        <w:t>nhiều</w:t>
      </w:r>
      <w:r>
        <w:rPr>
          <w:spacing w:val="-10"/>
        </w:rPr>
        <w:t> </w:t>
      </w:r>
      <w:r>
        <w:rPr/>
        <w:t>kinh</w:t>
      </w:r>
      <w:r>
        <w:rPr>
          <w:spacing w:val="-7"/>
        </w:rPr>
        <w:t> </w:t>
      </w:r>
      <w:r>
        <w:rPr/>
        <w:t>nghiệm</w:t>
      </w:r>
      <w:r>
        <w:rPr>
          <w:spacing w:val="-13"/>
        </w:rPr>
        <w:t> </w:t>
      </w:r>
      <w:r>
        <w:rPr/>
        <w:t>đảm</w:t>
      </w:r>
      <w:r>
        <w:rPr>
          <w:spacing w:val="-10"/>
        </w:rPr>
        <w:t> </w:t>
      </w:r>
      <w:r>
        <w:rPr/>
        <w:t>nhận.</w:t>
      </w:r>
    </w:p>
    <w:p>
      <w:pPr>
        <w:pStyle w:val="BodyText"/>
        <w:spacing w:line="264" w:lineRule="auto" w:before="121"/>
        <w:ind w:left="402" w:right="506" w:firstLine="707"/>
        <w:jc w:val="both"/>
      </w:pP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3"/>
        </w:rPr>
        <w:t> </w:t>
      </w:r>
      <w:r>
        <w:rPr/>
        <w:t>E-HSMT</w:t>
      </w:r>
      <w:r>
        <w:rPr>
          <w:spacing w:val="-8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nhân</w:t>
      </w:r>
      <w:r>
        <w:rPr>
          <w:spacing w:val="-5"/>
        </w:rPr>
        <w:t> </w:t>
      </w:r>
      <w:r>
        <w:rPr/>
        <w:t>sự</w:t>
      </w:r>
      <w:r>
        <w:rPr>
          <w:spacing w:val="-4"/>
        </w:rPr>
        <w:t> </w:t>
      </w:r>
      <w:r>
        <w:rPr/>
        <w:t>chủ</w:t>
      </w:r>
      <w:r>
        <w:rPr>
          <w:spacing w:val="-5"/>
        </w:rPr>
        <w:t> </w:t>
      </w:r>
      <w:r>
        <w:rPr/>
        <w:t>chốt</w:t>
      </w:r>
      <w:r>
        <w:rPr>
          <w:spacing w:val="-4"/>
        </w:rPr>
        <w:t> </w:t>
      </w:r>
      <w:r>
        <w:rPr/>
        <w:t>thì</w:t>
      </w:r>
      <w:r>
        <w:rPr>
          <w:spacing w:val="-5"/>
        </w:rPr>
        <w:t> </w:t>
      </w:r>
      <w:r>
        <w:rPr/>
        <w:t>nhà</w:t>
      </w:r>
      <w:r>
        <w:rPr>
          <w:spacing w:val="-7"/>
        </w:rPr>
        <w:t> </w:t>
      </w:r>
      <w:r>
        <w:rPr/>
        <w:t>thầu</w:t>
      </w:r>
      <w:r>
        <w:rPr>
          <w:spacing w:val="-4"/>
        </w:rPr>
        <w:t> </w:t>
      </w:r>
      <w:r>
        <w:rPr/>
        <w:t>phải</w:t>
      </w:r>
      <w:r>
        <w:rPr>
          <w:spacing w:val="-4"/>
        </w:rPr>
        <w:t> </w:t>
      </w:r>
      <w:r>
        <w:rPr/>
        <w:t>chứng</w:t>
      </w:r>
      <w:r>
        <w:rPr>
          <w:spacing w:val="-68"/>
        </w:rPr>
        <w:t> </w:t>
      </w:r>
      <w:r>
        <w:rPr/>
        <w:t>minh</w:t>
      </w:r>
      <w:r>
        <w:rPr>
          <w:spacing w:val="-8"/>
        </w:rPr>
        <w:t> </w:t>
      </w:r>
      <w:r>
        <w:rPr/>
        <w:t>khả</w:t>
      </w:r>
      <w:r>
        <w:rPr>
          <w:spacing w:val="-9"/>
        </w:rPr>
        <w:t> </w:t>
      </w:r>
      <w:r>
        <w:rPr/>
        <w:t>năng</w:t>
      </w:r>
      <w:r>
        <w:rPr>
          <w:spacing w:val="-11"/>
        </w:rPr>
        <w:t> </w:t>
      </w:r>
      <w:r>
        <w:rPr/>
        <w:t>huy</w:t>
      </w:r>
      <w:r>
        <w:rPr>
          <w:spacing w:val="-12"/>
        </w:rPr>
        <w:t> </w:t>
      </w:r>
      <w:r>
        <w:rPr/>
        <w:t>động</w:t>
      </w:r>
      <w:r>
        <w:rPr>
          <w:spacing w:val="-8"/>
        </w:rPr>
        <w:t> </w:t>
      </w:r>
      <w:r>
        <w:rPr/>
        <w:t>các</w:t>
      </w:r>
      <w:r>
        <w:rPr>
          <w:spacing w:val="-9"/>
        </w:rPr>
        <w:t> </w:t>
      </w:r>
      <w:r>
        <w:rPr/>
        <w:t>nhân</w:t>
      </w:r>
      <w:r>
        <w:rPr>
          <w:spacing w:val="-10"/>
        </w:rPr>
        <w:t> </w:t>
      </w:r>
      <w:r>
        <w:rPr/>
        <w:t>sự</w:t>
      </w:r>
      <w:r>
        <w:rPr>
          <w:spacing w:val="-10"/>
        </w:rPr>
        <w:t> </w:t>
      </w:r>
      <w:r>
        <w:rPr/>
        <w:t>chủ</w:t>
      </w:r>
      <w:r>
        <w:rPr>
          <w:spacing w:val="-7"/>
        </w:rPr>
        <w:t> </w:t>
      </w:r>
      <w:r>
        <w:rPr/>
        <w:t>chốt</w:t>
      </w:r>
      <w:r>
        <w:rPr>
          <w:spacing w:val="-10"/>
        </w:rPr>
        <w:t> </w:t>
      </w:r>
      <w:r>
        <w:rPr/>
        <w:t>đã</w:t>
      </w:r>
      <w:r>
        <w:rPr>
          <w:spacing w:val="-11"/>
        </w:rPr>
        <w:t> </w:t>
      </w:r>
      <w:r>
        <w:rPr/>
        <w:t>đề</w:t>
      </w:r>
      <w:r>
        <w:rPr>
          <w:spacing w:val="-9"/>
        </w:rPr>
        <w:t> </w:t>
      </w:r>
      <w:r>
        <w:rPr/>
        <w:t>xuất.</w:t>
      </w:r>
      <w:r>
        <w:rPr>
          <w:spacing w:val="-9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phải</w:t>
      </w:r>
      <w:r>
        <w:rPr>
          <w:spacing w:val="-8"/>
        </w:rPr>
        <w:t> </w:t>
      </w:r>
      <w:r>
        <w:rPr/>
        <w:t>cung</w:t>
      </w:r>
      <w:r>
        <w:rPr>
          <w:spacing w:val="-10"/>
        </w:rPr>
        <w:t> </w:t>
      </w:r>
      <w:r>
        <w:rPr/>
        <w:t>cấp</w:t>
      </w:r>
      <w:r>
        <w:rPr>
          <w:spacing w:val="-68"/>
        </w:rPr>
        <w:t> </w:t>
      </w:r>
      <w:r>
        <w:rPr/>
        <w:t>thông tin chi tiết về các nhân sự chủ chốt được đề xuất và hồ sơ kinh nghiệm của</w:t>
      </w:r>
      <w:r>
        <w:rPr>
          <w:spacing w:val="-67"/>
        </w:rPr>
        <w:t> </w:t>
      </w:r>
      <w:r>
        <w:rPr/>
        <w:t>nhân sự theo các Mẫu số 06A, 06B, 06C Chương IV. Nhân sự chủ chốt có thể</w:t>
      </w:r>
      <w:r>
        <w:rPr>
          <w:spacing w:val="1"/>
        </w:rPr>
        <w:t> </w:t>
      </w:r>
      <w:r>
        <w:rPr/>
        <w:t>thuộc</w:t>
      </w:r>
      <w:r>
        <w:rPr>
          <w:spacing w:val="-5"/>
        </w:rPr>
        <w:t> </w:t>
      </w:r>
      <w:r>
        <w:rPr/>
        <w:t>biên</w:t>
      </w:r>
      <w:r>
        <w:rPr>
          <w:spacing w:val="-3"/>
        </w:rPr>
        <w:t> </w:t>
      </w:r>
      <w:r>
        <w:rPr/>
        <w:t>chế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6"/>
        </w:rPr>
        <w:t> </w:t>
      </w:r>
      <w:r>
        <w:rPr/>
        <w:t>hoặc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</w:t>
      </w:r>
      <w:r>
        <w:rPr>
          <w:spacing w:val="-4"/>
        </w:rPr>
        <w:t> </w:t>
      </w:r>
      <w:r>
        <w:rPr/>
        <w:t>huy</w:t>
      </w:r>
      <w:r>
        <w:rPr>
          <w:spacing w:val="-8"/>
        </w:rPr>
        <w:t> </w:t>
      </w:r>
      <w:r>
        <w:rPr/>
        <w:t>động.</w:t>
      </w:r>
      <w:r>
        <w:rPr>
          <w:spacing w:val="-4"/>
        </w:rPr>
        <w:t> </w:t>
      </w: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4"/>
        </w:rPr>
        <w:t> </w:t>
      </w:r>
      <w:r>
        <w:rPr/>
        <w:t>nhân</w:t>
      </w:r>
      <w:r>
        <w:rPr>
          <w:spacing w:val="-4"/>
        </w:rPr>
        <w:t> </w:t>
      </w:r>
      <w:r>
        <w:rPr/>
        <w:t>sự</w:t>
      </w:r>
      <w:r>
        <w:rPr>
          <w:spacing w:val="-5"/>
        </w:rPr>
        <w:t> </w:t>
      </w:r>
      <w:r>
        <w:rPr/>
        <w:t>chủ</w:t>
      </w:r>
      <w:r>
        <w:rPr>
          <w:spacing w:val="-67"/>
        </w:rPr>
        <w:t> </w:t>
      </w:r>
      <w:r>
        <w:rPr/>
        <w:t>chốt mà nhà thầu kê khai trong E-HSDT không đáp ứng yêu cầu hoặc không</w:t>
      </w:r>
      <w:r>
        <w:rPr>
          <w:spacing w:val="1"/>
        </w:rPr>
        <w:t> </w:t>
      </w:r>
      <w:r>
        <w:rPr/>
        <w:t>chứng</w:t>
      </w:r>
      <w:r>
        <w:rPr>
          <w:spacing w:val="-8"/>
        </w:rPr>
        <w:t> </w:t>
      </w:r>
      <w:r>
        <w:rPr/>
        <w:t>minh</w:t>
      </w:r>
      <w:r>
        <w:rPr>
          <w:spacing w:val="-8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khả</w:t>
      </w:r>
      <w:r>
        <w:rPr>
          <w:spacing w:val="-11"/>
        </w:rPr>
        <w:t> </w:t>
      </w:r>
      <w:r>
        <w:rPr/>
        <w:t>năng</w:t>
      </w:r>
      <w:r>
        <w:rPr>
          <w:spacing w:val="-8"/>
        </w:rPr>
        <w:t> </w:t>
      </w:r>
      <w:r>
        <w:rPr/>
        <w:t>huy</w:t>
      </w:r>
      <w:r>
        <w:rPr>
          <w:spacing w:val="-12"/>
        </w:rPr>
        <w:t> </w:t>
      </w:r>
      <w:r>
        <w:rPr/>
        <w:t>động</w:t>
      </w:r>
      <w:r>
        <w:rPr>
          <w:spacing w:val="-8"/>
        </w:rPr>
        <w:t> </w:t>
      </w:r>
      <w:r>
        <w:rPr/>
        <w:t>nhân</w:t>
      </w:r>
      <w:r>
        <w:rPr>
          <w:spacing w:val="-11"/>
        </w:rPr>
        <w:t> </w:t>
      </w:r>
      <w:r>
        <w:rPr/>
        <w:t>sự</w:t>
      </w:r>
      <w:r>
        <w:rPr>
          <w:spacing w:val="-10"/>
        </w:rPr>
        <w:t> </w:t>
      </w:r>
      <w:r>
        <w:rPr/>
        <w:t>(bao</w:t>
      </w:r>
      <w:r>
        <w:rPr>
          <w:spacing w:val="-8"/>
        </w:rPr>
        <w:t> </w:t>
      </w:r>
      <w:r>
        <w:rPr/>
        <w:t>gồm</w:t>
      </w:r>
      <w:r>
        <w:rPr>
          <w:spacing w:val="-14"/>
        </w:rPr>
        <w:t> </w:t>
      </w:r>
      <w:r>
        <w:rPr/>
        <w:t>cả</w:t>
      </w:r>
      <w:r>
        <w:rPr>
          <w:spacing w:val="-8"/>
        </w:rPr>
        <w:t> </w:t>
      </w: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nhân</w:t>
      </w:r>
      <w:r>
        <w:rPr>
          <w:spacing w:val="-8"/>
        </w:rPr>
        <w:t> </w:t>
      </w:r>
      <w:r>
        <w:rPr/>
        <w:t>sự</w:t>
      </w:r>
      <w:r>
        <w:rPr>
          <w:spacing w:val="-10"/>
        </w:rPr>
        <w:t> </w:t>
      </w:r>
      <w:r>
        <w:rPr/>
        <w:t>đã</w:t>
      </w:r>
      <w:r>
        <w:rPr>
          <w:spacing w:val="-67"/>
        </w:rPr>
        <w:t> </w:t>
      </w:r>
      <w:r>
        <w:rPr/>
        <w:t>huy động cho hợp đồng khác có thời gian làm việc trùng với thời gian thực hiện</w:t>
      </w:r>
      <w:r>
        <w:rPr>
          <w:spacing w:val="1"/>
        </w:rPr>
        <w:t> </w:t>
      </w:r>
      <w:r>
        <w:rPr/>
        <w:t>gói thầu này), bên mời thầu cho phép nhà thầu bổ sung, thay thế. Nhà thầu chỉ</w:t>
      </w:r>
      <w:r>
        <w:rPr>
          <w:spacing w:val="1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phép</w:t>
      </w:r>
      <w:r>
        <w:rPr>
          <w:spacing w:val="-6"/>
        </w:rPr>
        <w:t> </w:t>
      </w:r>
      <w:r>
        <w:rPr/>
        <w:t>bổ</w:t>
      </w:r>
      <w:r>
        <w:rPr>
          <w:spacing w:val="-7"/>
        </w:rPr>
        <w:t> </w:t>
      </w:r>
      <w:r>
        <w:rPr/>
        <w:t>sung,</w:t>
      </w:r>
      <w:r>
        <w:rPr>
          <w:spacing w:val="-7"/>
        </w:rPr>
        <w:t> </w:t>
      </w:r>
      <w:r>
        <w:rPr/>
        <w:t>thay</w:t>
      </w:r>
      <w:r>
        <w:rPr>
          <w:spacing w:val="-11"/>
        </w:rPr>
        <w:t> </w:t>
      </w:r>
      <w:r>
        <w:rPr/>
        <w:t>thế</w:t>
      </w:r>
      <w:r>
        <w:rPr>
          <w:spacing w:val="-4"/>
        </w:rPr>
        <w:t> </w:t>
      </w:r>
      <w:r>
        <w:rPr/>
        <w:t>một</w:t>
      </w:r>
      <w:r>
        <w:rPr>
          <w:spacing w:val="-7"/>
        </w:rPr>
        <w:t> </w:t>
      </w:r>
      <w:r>
        <w:rPr/>
        <w:t>lần</w:t>
      </w:r>
      <w:r>
        <w:rPr>
          <w:spacing w:val="-5"/>
        </w:rPr>
        <w:t> </w:t>
      </w:r>
      <w:r>
        <w:rPr/>
        <w:t>đối</w:t>
      </w:r>
      <w:r>
        <w:rPr>
          <w:spacing w:val="-9"/>
        </w:rPr>
        <w:t> </w:t>
      </w:r>
      <w:r>
        <w:rPr/>
        <w:t>với</w:t>
      </w:r>
      <w:r>
        <w:rPr>
          <w:spacing w:val="-5"/>
        </w:rPr>
        <w:t> </w:t>
      </w:r>
      <w:r>
        <w:rPr/>
        <w:t>từng</w:t>
      </w:r>
      <w:r>
        <w:rPr>
          <w:spacing w:val="-7"/>
        </w:rPr>
        <w:t> </w:t>
      </w:r>
      <w:r>
        <w:rPr/>
        <w:t>vị</w:t>
      </w:r>
      <w:r>
        <w:rPr>
          <w:spacing w:val="-6"/>
        </w:rPr>
        <w:t> </w:t>
      </w:r>
      <w:r>
        <w:rPr/>
        <w:t>trí</w:t>
      </w:r>
      <w:r>
        <w:rPr>
          <w:spacing w:val="-7"/>
        </w:rPr>
        <w:t> </w:t>
      </w:r>
      <w:r>
        <w:rPr/>
        <w:t>nhân</w:t>
      </w:r>
      <w:r>
        <w:rPr>
          <w:spacing w:val="-6"/>
        </w:rPr>
        <w:t> </w:t>
      </w:r>
      <w:r>
        <w:rPr/>
        <w:t>sự</w:t>
      </w:r>
      <w:r>
        <w:rPr>
          <w:spacing w:val="-8"/>
        </w:rPr>
        <w:t> </w:t>
      </w:r>
      <w:r>
        <w:rPr/>
        <w:t>trong</w:t>
      </w:r>
      <w:r>
        <w:rPr>
          <w:spacing w:val="-5"/>
        </w:rPr>
        <w:t> </w:t>
      </w:r>
      <w:r>
        <w:rPr/>
        <w:t>một</w:t>
      </w:r>
      <w:r>
        <w:rPr>
          <w:spacing w:val="-6"/>
        </w:rPr>
        <w:t> </w:t>
      </w:r>
      <w:r>
        <w:rPr/>
        <w:t>khoảng</w:t>
      </w:r>
      <w:r>
        <w:rPr>
          <w:spacing w:val="-68"/>
        </w:rPr>
        <w:t> </w:t>
      </w:r>
      <w:r>
        <w:rPr/>
        <w:t>thời gian phù hợp nhưng không ít hơn 03 ngày làm việc. Trường hợp nhà thầu</w:t>
      </w:r>
      <w:r>
        <w:rPr>
          <w:spacing w:val="1"/>
        </w:rPr>
        <w:t> </w:t>
      </w:r>
      <w:r>
        <w:rPr/>
        <w:t>không có nhân sự thay thế đáp ứng yêu cầu của E-HSMT thì nhà thầu bị loại.</w:t>
      </w:r>
      <w:r>
        <w:rPr>
          <w:spacing w:val="1"/>
        </w:rPr>
        <w:t> </w:t>
      </w:r>
      <w:r>
        <w:rPr/>
        <w:t>Trong mọi trường hợp, nếu nhà thầu kê khai nhân sự không trung thực thì nhà</w:t>
      </w:r>
      <w:r>
        <w:rPr>
          <w:spacing w:val="1"/>
        </w:rPr>
        <w:t> </w:t>
      </w:r>
      <w:r>
        <w:rPr/>
        <w:t>thầu</w:t>
      </w:r>
      <w:r>
        <w:rPr>
          <w:spacing w:val="-9"/>
        </w:rPr>
        <w:t> </w:t>
      </w:r>
      <w:r>
        <w:rPr/>
        <w:t>không</w:t>
      </w:r>
      <w:r>
        <w:rPr>
          <w:spacing w:val="-8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thay</w:t>
      </w:r>
      <w:r>
        <w:rPr>
          <w:spacing w:val="-8"/>
        </w:rPr>
        <w:t> </w:t>
      </w:r>
      <w:r>
        <w:rPr/>
        <w:t>thế</w:t>
      </w:r>
      <w:r>
        <w:rPr>
          <w:spacing w:val="-9"/>
        </w:rPr>
        <w:t> </w:t>
      </w:r>
      <w:r>
        <w:rPr/>
        <w:t>nhân</w:t>
      </w:r>
      <w:r>
        <w:rPr>
          <w:spacing w:val="-7"/>
        </w:rPr>
        <w:t> </w:t>
      </w:r>
      <w:r>
        <w:rPr/>
        <w:t>sự</w:t>
      </w:r>
      <w:r>
        <w:rPr>
          <w:spacing w:val="-8"/>
        </w:rPr>
        <w:t> </w:t>
      </w:r>
      <w:r>
        <w:rPr/>
        <w:t>khác,</w:t>
      </w:r>
      <w:r>
        <w:rPr>
          <w:spacing w:val="-7"/>
        </w:rPr>
        <w:t> </w:t>
      </w:r>
      <w:r>
        <w:rPr/>
        <w:t>E-HSDT</w:t>
      </w:r>
      <w:r>
        <w:rPr>
          <w:spacing w:val="-8"/>
        </w:rPr>
        <w:t> </w:t>
      </w:r>
      <w:r>
        <w:rPr/>
        <w:t>của</w:t>
      </w:r>
      <w:r>
        <w:rPr>
          <w:spacing w:val="-7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8"/>
        </w:rPr>
        <w:t> </w:t>
      </w:r>
      <w:r>
        <w:rPr/>
        <w:t>bị</w:t>
      </w:r>
      <w:r>
        <w:rPr>
          <w:spacing w:val="-6"/>
        </w:rPr>
        <w:t> </w:t>
      </w:r>
      <w:r>
        <w:rPr/>
        <w:t>loại</w:t>
      </w:r>
      <w:r>
        <w:rPr>
          <w:spacing w:val="-6"/>
        </w:rPr>
        <w:t> </w:t>
      </w:r>
      <w:r>
        <w:rPr/>
        <w:t>và</w:t>
      </w:r>
      <w:r>
        <w:rPr>
          <w:spacing w:val="-9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67"/>
        </w:rPr>
        <w:t> </w:t>
      </w:r>
      <w:r>
        <w:rPr/>
        <w:t>sẽ</w:t>
      </w:r>
      <w:r>
        <w:rPr>
          <w:spacing w:val="-8"/>
        </w:rPr>
        <w:t> </w:t>
      </w:r>
      <w:r>
        <w:rPr/>
        <w:t>bị</w:t>
      </w:r>
      <w:r>
        <w:rPr>
          <w:spacing w:val="-6"/>
        </w:rPr>
        <w:t> </w:t>
      </w:r>
      <w:r>
        <w:rPr/>
        <w:t>coi</w:t>
      </w:r>
      <w:r>
        <w:rPr>
          <w:spacing w:val="-8"/>
        </w:rPr>
        <w:t> </w:t>
      </w:r>
      <w:r>
        <w:rPr/>
        <w:t>là</w:t>
      </w:r>
      <w:r>
        <w:rPr>
          <w:spacing w:val="-9"/>
        </w:rPr>
        <w:t> </w:t>
      </w:r>
      <w:r>
        <w:rPr/>
        <w:t>gian</w:t>
      </w:r>
      <w:r>
        <w:rPr>
          <w:spacing w:val="-8"/>
        </w:rPr>
        <w:t> </w:t>
      </w:r>
      <w:r>
        <w:rPr/>
        <w:t>lận</w:t>
      </w:r>
      <w:r>
        <w:rPr>
          <w:spacing w:val="-7"/>
        </w:rPr>
        <w:t> </w:t>
      </w:r>
      <w:r>
        <w:rPr/>
        <w:t>theo</w:t>
      </w:r>
      <w:r>
        <w:rPr>
          <w:spacing w:val="-5"/>
        </w:rPr>
        <w:t> </w:t>
      </w:r>
      <w:r>
        <w:rPr/>
        <w:t>quy</w:t>
      </w:r>
      <w:r>
        <w:rPr>
          <w:spacing w:val="-10"/>
        </w:rPr>
        <w:t> </w:t>
      </w:r>
      <w:r>
        <w:rPr/>
        <w:t>định</w:t>
      </w:r>
      <w:r>
        <w:rPr>
          <w:spacing w:val="-8"/>
        </w:rPr>
        <w:t> </w:t>
      </w:r>
      <w:r>
        <w:rPr/>
        <w:t>tại</w:t>
      </w:r>
      <w:r>
        <w:rPr>
          <w:spacing w:val="-6"/>
        </w:rPr>
        <w:t> </w:t>
      </w:r>
      <w:r>
        <w:rPr/>
        <w:t>khoản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Điều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của</w:t>
      </w:r>
      <w:r>
        <w:rPr>
          <w:spacing w:val="-7"/>
        </w:rPr>
        <w:t> </w:t>
      </w:r>
      <w:r>
        <w:rPr/>
        <w:t>Luật</w:t>
      </w:r>
      <w:r>
        <w:rPr>
          <w:spacing w:val="-8"/>
        </w:rPr>
        <w:t> </w:t>
      </w:r>
      <w:r>
        <w:rPr/>
        <w:t>Đấu</w:t>
      </w:r>
      <w:r>
        <w:rPr>
          <w:spacing w:val="-6"/>
        </w:rPr>
        <w:t> </w:t>
      </w:r>
      <w:r>
        <w:rPr/>
        <w:t>thầu</w:t>
      </w:r>
      <w:r>
        <w:rPr>
          <w:spacing w:val="-6"/>
        </w:rPr>
        <w:t> </w:t>
      </w:r>
      <w:r>
        <w:rPr/>
        <w:t>và</w:t>
      </w:r>
      <w:r>
        <w:rPr>
          <w:spacing w:val="-9"/>
        </w:rPr>
        <w:t> </w:t>
      </w:r>
      <w:r>
        <w:rPr/>
        <w:t>bị</w:t>
      </w:r>
      <w:r>
        <w:rPr>
          <w:spacing w:val="-6"/>
        </w:rPr>
        <w:t> </w:t>
      </w:r>
      <w:r>
        <w:rPr/>
        <w:t>xử</w:t>
      </w:r>
      <w:r>
        <w:rPr>
          <w:spacing w:val="-68"/>
        </w:rPr>
        <w:t> </w:t>
      </w:r>
      <w:r>
        <w:rPr/>
        <w:t>lý</w:t>
      </w:r>
      <w:r>
        <w:rPr>
          <w:spacing w:val="-3"/>
        </w:rPr>
        <w:t> </w:t>
      </w:r>
      <w:r>
        <w:rPr/>
        <w:t>theo</w:t>
      </w:r>
      <w:r>
        <w:rPr>
          <w:spacing w:val="-2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định.</w:t>
      </w:r>
    </w:p>
    <w:p>
      <w:pPr>
        <w:pStyle w:val="BodyText"/>
        <w:spacing w:line="264" w:lineRule="auto" w:before="121"/>
        <w:ind w:left="402" w:right="511" w:firstLine="707"/>
        <w:jc w:val="both"/>
      </w:pPr>
      <w:r>
        <w:rPr/>
        <w:t>Yêu cầu về nhân sự chủ chốt được số hóa dưới dạng Webform trên Hệ</w:t>
      </w:r>
      <w:r>
        <w:rPr>
          <w:spacing w:val="1"/>
        </w:rPr>
        <w:t> </w:t>
      </w:r>
      <w:r>
        <w:rPr/>
        <w:t>thống.</w:t>
      </w:r>
      <w:r>
        <w:rPr>
          <w:spacing w:val="-12"/>
        </w:rPr>
        <w:t> </w:t>
      </w:r>
      <w:r>
        <w:rPr/>
        <w:t>Kinh</w:t>
      </w:r>
      <w:r>
        <w:rPr>
          <w:spacing w:val="-11"/>
        </w:rPr>
        <w:t> </w:t>
      </w:r>
      <w:r>
        <w:rPr/>
        <w:t>nghiệm</w:t>
      </w:r>
      <w:r>
        <w:rPr>
          <w:spacing w:val="-14"/>
        </w:rPr>
        <w:t> </w:t>
      </w:r>
      <w:r>
        <w:rPr/>
        <w:t>trong</w:t>
      </w:r>
      <w:r>
        <w:rPr>
          <w:spacing w:val="-11"/>
        </w:rPr>
        <w:t> </w:t>
      </w:r>
      <w:r>
        <w:rPr/>
        <w:t>các</w:t>
      </w:r>
      <w:r>
        <w:rPr>
          <w:spacing w:val="-11"/>
        </w:rPr>
        <w:t> </w:t>
      </w:r>
      <w:r>
        <w:rPr/>
        <w:t>công</w:t>
      </w:r>
      <w:r>
        <w:rPr>
          <w:spacing w:val="-11"/>
        </w:rPr>
        <w:t> </w:t>
      </w:r>
      <w:r>
        <w:rPr/>
        <w:t>việc</w:t>
      </w:r>
      <w:r>
        <w:rPr>
          <w:spacing w:val="-11"/>
        </w:rPr>
        <w:t> </w:t>
      </w:r>
      <w:r>
        <w:rPr/>
        <w:t>tương</w:t>
      </w:r>
      <w:r>
        <w:rPr>
          <w:spacing w:val="-11"/>
        </w:rPr>
        <w:t> </w:t>
      </w:r>
      <w:r>
        <w:rPr/>
        <w:t>tự</w:t>
      </w:r>
      <w:r>
        <w:rPr>
          <w:spacing w:val="-13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thể</w:t>
      </w:r>
      <w:r>
        <w:rPr>
          <w:spacing w:val="-11"/>
        </w:rPr>
        <w:t> </w:t>
      </w:r>
      <w:r>
        <w:rPr/>
        <w:t>hiện</w:t>
      </w:r>
      <w:r>
        <w:rPr>
          <w:spacing w:val="-12"/>
        </w:rPr>
        <w:t> </w:t>
      </w:r>
      <w:r>
        <w:rPr/>
        <w:t>ở</w:t>
      </w:r>
      <w:r>
        <w:rPr>
          <w:spacing w:val="-11"/>
        </w:rPr>
        <w:t> </w:t>
      </w:r>
      <w:r>
        <w:rPr/>
        <w:t>số</w:t>
      </w:r>
      <w:r>
        <w:rPr>
          <w:spacing w:val="-11"/>
        </w:rPr>
        <w:t> </w:t>
      </w:r>
      <w:r>
        <w:rPr/>
        <w:t>năm</w:t>
      </w:r>
      <w:r>
        <w:rPr>
          <w:spacing w:val="-15"/>
        </w:rPr>
        <w:t> </w:t>
      </w:r>
      <w:r>
        <w:rPr/>
        <w:t>tối</w:t>
      </w:r>
      <w:r>
        <w:rPr>
          <w:spacing w:val="-11"/>
        </w:rPr>
        <w:t> </w:t>
      </w:r>
      <w:r>
        <w:rPr/>
        <w:t>thiểu</w:t>
      </w:r>
      <w:r>
        <w:rPr>
          <w:spacing w:val="-68"/>
        </w:rPr>
        <w:t> </w:t>
      </w:r>
      <w:r>
        <w:rPr/>
        <w:t>nhân sự thực hiện các công việc tương tự hoặc số hợp đồng tối thiểu trong các</w:t>
      </w:r>
      <w:r>
        <w:rPr>
          <w:spacing w:val="1"/>
        </w:rPr>
        <w:t> </w:t>
      </w:r>
      <w:r>
        <w:rPr/>
        <w:t>công việc tương tự. Số năm kinh nghiệm của nhân sự chủ chốt được tính từ thời</w:t>
      </w:r>
      <w:r>
        <w:rPr>
          <w:spacing w:val="1"/>
        </w:rPr>
        <w:t> </w:t>
      </w:r>
      <w:r>
        <w:rPr/>
        <w:t>điểm nhân sự bắt đầu thực hiện công việc tương tự đó đến thời điểm đóng thầu.</w:t>
      </w:r>
      <w:r>
        <w:rPr>
          <w:spacing w:val="1"/>
        </w:rPr>
        <w:t> </w:t>
      </w:r>
      <w:r>
        <w:rPr/>
        <w:t>Nhà thầu phải cung cấp thông tin chi tiết về các nhân sự chủ chốt được đề xuất</w:t>
      </w:r>
      <w:r>
        <w:rPr>
          <w:spacing w:val="1"/>
        </w:rPr>
        <w:t> </w:t>
      </w:r>
      <w:r>
        <w:rPr/>
        <w:t>theo</w:t>
      </w:r>
      <w:r>
        <w:rPr>
          <w:spacing w:val="-5"/>
        </w:rPr>
        <w:t> </w:t>
      </w:r>
      <w:r>
        <w:rPr/>
        <w:t>Mẫu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6A</w:t>
      </w:r>
      <w:r>
        <w:rPr>
          <w:spacing w:val="-6"/>
        </w:rPr>
        <w:t> </w:t>
      </w:r>
      <w:r>
        <w:rPr/>
        <w:t>Chương</w:t>
      </w:r>
      <w:r>
        <w:rPr>
          <w:spacing w:val="-4"/>
        </w:rPr>
        <w:t> </w:t>
      </w:r>
      <w:r>
        <w:rPr/>
        <w:t>IV</w:t>
      </w:r>
      <w:r>
        <w:rPr>
          <w:spacing w:val="-6"/>
        </w:rPr>
        <w:t> </w:t>
      </w:r>
      <w:r>
        <w:rPr/>
        <w:t>để</w:t>
      </w:r>
      <w:r>
        <w:rPr>
          <w:spacing w:val="-7"/>
        </w:rPr>
        <w:t> </w:t>
      </w:r>
      <w:r>
        <w:rPr/>
        <w:t>chứng</w:t>
      </w:r>
      <w:r>
        <w:rPr>
          <w:spacing w:val="-4"/>
        </w:rPr>
        <w:t> </w:t>
      </w:r>
      <w:r>
        <w:rPr/>
        <w:t>minh</w:t>
      </w:r>
      <w:r>
        <w:rPr>
          <w:spacing w:val="3"/>
        </w:rPr>
        <w:t> </w:t>
      </w:r>
      <w:r>
        <w:rPr/>
        <w:t>rằng</w:t>
      </w:r>
      <w:r>
        <w:rPr>
          <w:spacing w:val="-5"/>
        </w:rPr>
        <w:t> </w:t>
      </w:r>
      <w:r>
        <w:rPr/>
        <w:t>mình</w:t>
      </w:r>
      <w:r>
        <w:rPr>
          <w:spacing w:val="-6"/>
        </w:rPr>
        <w:t> </w:t>
      </w:r>
      <w:r>
        <w:rPr/>
        <w:t>có</w:t>
      </w:r>
      <w:r>
        <w:rPr>
          <w:spacing w:val="-5"/>
        </w:rPr>
        <w:t> </w:t>
      </w:r>
      <w:r>
        <w:rPr/>
        <w:t>đầy</w:t>
      </w:r>
      <w:r>
        <w:rPr>
          <w:spacing w:val="-8"/>
        </w:rPr>
        <w:t> </w:t>
      </w:r>
      <w:r>
        <w:rPr/>
        <w:t>đủ</w:t>
      </w:r>
      <w:r>
        <w:rPr>
          <w:spacing w:val="-4"/>
        </w:rPr>
        <w:t> </w:t>
      </w:r>
      <w:r>
        <w:rPr/>
        <w:t>nhân</w:t>
      </w:r>
      <w:r>
        <w:rPr>
          <w:spacing w:val="-4"/>
        </w:rPr>
        <w:t> </w:t>
      </w:r>
      <w:r>
        <w:rPr/>
        <w:t>sự</w:t>
      </w:r>
      <w:r>
        <w:rPr>
          <w:spacing w:val="-5"/>
        </w:rPr>
        <w:t> </w:t>
      </w:r>
      <w:r>
        <w:rPr/>
        <w:t>cho</w:t>
      </w:r>
      <w:r>
        <w:rPr>
          <w:spacing w:val="-4"/>
        </w:rPr>
        <w:t> </w:t>
      </w:r>
      <w:r>
        <w:rPr/>
        <w:t>các</w:t>
      </w:r>
      <w:r>
        <w:rPr>
          <w:spacing w:val="-68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/>
        <w:t>chủ</w:t>
      </w:r>
      <w:r>
        <w:rPr>
          <w:spacing w:val="1"/>
        </w:rPr>
        <w:t> </w:t>
      </w:r>
      <w:r>
        <w:rPr/>
        <w:t>chốt đáp</w:t>
      </w:r>
      <w:r>
        <w:rPr>
          <w:spacing w:val="1"/>
        </w:rPr>
        <w:t> </w:t>
      </w:r>
      <w:r>
        <w:rPr/>
        <w:t>ứng</w:t>
      </w:r>
      <w:r>
        <w:rPr>
          <w:spacing w:val="1"/>
        </w:rPr>
        <w:t> </w:t>
      </w:r>
      <w:r>
        <w:rPr/>
        <w:t>những</w:t>
      </w:r>
      <w:r>
        <w:rPr>
          <w:spacing w:val="1"/>
        </w:rPr>
        <w:t> </w:t>
      </w:r>
      <w:r>
        <w:rPr/>
        <w:t>yêu cầu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đây:</w:t>
      </w:r>
    </w:p>
    <w:p>
      <w:pPr>
        <w:pStyle w:val="Heading1"/>
        <w:spacing w:before="121"/>
        <w:ind w:left="798"/>
        <w:jc w:val="both"/>
        <w:rPr>
          <w:sz w:val="17"/>
        </w:rPr>
      </w:pPr>
      <w:r>
        <w:rPr/>
        <w:t>Bảng số</w:t>
      </w:r>
      <w:r>
        <w:rPr>
          <w:spacing w:val="1"/>
        </w:rPr>
        <w:t> </w:t>
      </w:r>
      <w:r>
        <w:rPr/>
        <w:t>03: Yêu cầu</w:t>
      </w:r>
      <w:r>
        <w:rPr>
          <w:spacing w:val="-4"/>
        </w:rPr>
        <w:t> </w:t>
      </w:r>
      <w:r>
        <w:rPr/>
        <w:t>về nhân sự chủ</w:t>
      </w:r>
      <w:r>
        <w:rPr>
          <w:spacing w:val="-2"/>
        </w:rPr>
        <w:t> </w:t>
      </w:r>
      <w:r>
        <w:rPr/>
        <w:t>chốt</w:t>
      </w:r>
      <w:r>
        <w:rPr>
          <w:spacing w:val="-4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  <w:r>
        <w:rPr>
          <w:spacing w:val="-3"/>
        </w:rPr>
        <w:t> </w:t>
      </w:r>
      <w:r>
        <w:rPr>
          <w:position w:val="9"/>
          <w:sz w:val="17"/>
        </w:rPr>
        <w:t>(1)</w:t>
      </w:r>
    </w:p>
    <w:p>
      <w:pPr>
        <w:pStyle w:val="BodyText"/>
        <w:spacing w:before="7" w:after="1"/>
        <w:rPr>
          <w:b/>
          <w:sz w:val="2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011"/>
        <w:gridCol w:w="1446"/>
        <w:gridCol w:w="3117"/>
        <w:gridCol w:w="1700"/>
      </w:tblGrid>
      <w:tr>
        <w:trPr>
          <w:trHeight w:val="1149" w:hRule="atLeast"/>
        </w:trPr>
        <w:tc>
          <w:tcPr>
            <w:tcW w:w="710" w:type="dxa"/>
            <w:shd w:val="clear" w:color="auto" w:fill="E1EED9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50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11" w:type="dxa"/>
            <w:shd w:val="clear" w:color="auto" w:fill="E1EED9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209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1446" w:type="dxa"/>
            <w:shd w:val="clear" w:color="auto" w:fill="E1EED9"/>
          </w:tcPr>
          <w:p>
            <w:pPr>
              <w:pStyle w:val="TableParagraph"/>
              <w:spacing w:before="119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3117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760" w:right="82" w:hanging="649"/>
              <w:rPr>
                <w:b/>
                <w:i/>
                <w:sz w:val="16"/>
              </w:rPr>
            </w:pPr>
            <w:r>
              <w:rPr>
                <w:b/>
                <w:sz w:val="24"/>
              </w:rPr>
              <w:t>Kinh nghiệm trong các công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tương 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i/>
                <w:position w:val="8"/>
                <w:sz w:val="16"/>
              </w:rPr>
              <w:t>(2)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line="261" w:lineRule="auto" w:before="119"/>
              <w:ind w:left="138" w:right="116" w:hanging="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Chứng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chỉ/Trình độ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849" w:hRule="atLeast"/>
        </w:trPr>
        <w:tc>
          <w:tcPr>
            <w:tcW w:w="71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9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Sư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spacing w:before="1"/>
              <w:ind w:left="513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 03 năm hoặc</w:t>
            </w:r>
          </w:p>
          <w:p>
            <w:pPr>
              <w:pStyle w:val="TableParagraph"/>
              <w:spacing w:before="147"/>
              <w:ind w:left="676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thiểu_02_hợp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13"/>
          <w:pgSz w:w="11910" w:h="16840"/>
          <w:pgMar w:header="731" w:footer="0" w:top="1180" w:bottom="280" w:left="1300" w:right="620"/>
          <w:pgNumType w:start="55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011"/>
        <w:gridCol w:w="1446"/>
        <w:gridCol w:w="3117"/>
        <w:gridCol w:w="1700"/>
      </w:tblGrid>
      <w:tr>
        <w:trPr>
          <w:trHeight w:val="847" w:hRule="atLeast"/>
        </w:trPr>
        <w:tc>
          <w:tcPr>
            <w:tcW w:w="710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spacing w:line="275" w:lineRule="exact"/>
              <w:ind w:left="573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</w:t>
            </w:r>
            <w:r>
              <w:rPr>
                <w:i/>
                <w:spacing w:val="121"/>
                <w:sz w:val="24"/>
                <w:u w:val="single"/>
              </w:rPr>
              <w:t> </w:t>
            </w:r>
            <w:r>
              <w:rPr>
                <w:i/>
                <w:sz w:val="24"/>
              </w:rPr>
              <w:t>năm hoặc</w:t>
            </w:r>
          </w:p>
          <w:p>
            <w:pPr>
              <w:pStyle w:val="TableParagraph"/>
              <w:tabs>
                <w:tab w:pos="1830" w:val="left" w:leader="none"/>
              </w:tabs>
              <w:spacing w:before="149"/>
              <w:ind w:left="676"/>
              <w:rPr>
                <w:i/>
                <w:sz w:val="24"/>
              </w:rPr>
            </w:pPr>
            <w:r>
              <w:rPr>
                <w:i/>
                <w:sz w:val="24"/>
              </w:rPr>
              <w:t>tối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thiểu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hợp đồng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710" w:type="dxa"/>
          </w:tcPr>
          <w:p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710" w:type="dxa"/>
          </w:tcPr>
          <w:p>
            <w:pPr>
              <w:pStyle w:val="TableParagraph"/>
              <w:spacing w:before="1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64" w:lineRule="auto" w:before="82"/>
        <w:ind w:left="402" w:right="507" w:firstLine="707"/>
        <w:jc w:val="both"/>
      </w:pPr>
      <w:r>
        <w:rPr>
          <w:spacing w:val="-5"/>
        </w:rPr>
        <w:t>Nhà</w:t>
      </w:r>
      <w:r>
        <w:rPr>
          <w:spacing w:val="-13"/>
        </w:rPr>
        <w:t> </w:t>
      </w:r>
      <w:r>
        <w:rPr>
          <w:spacing w:val="-5"/>
        </w:rPr>
        <w:t>thầu</w:t>
      </w:r>
      <w:r>
        <w:rPr>
          <w:spacing w:val="-14"/>
        </w:rPr>
        <w:t> </w:t>
      </w:r>
      <w:r>
        <w:rPr>
          <w:spacing w:val="-5"/>
        </w:rPr>
        <w:t>phải</w:t>
      </w:r>
      <w:r>
        <w:rPr>
          <w:spacing w:val="-12"/>
        </w:rPr>
        <w:t> </w:t>
      </w:r>
      <w:r>
        <w:rPr>
          <w:spacing w:val="-4"/>
        </w:rPr>
        <w:t>cung</w:t>
      </w:r>
      <w:r>
        <w:rPr>
          <w:spacing w:val="-12"/>
        </w:rPr>
        <w:t> </w:t>
      </w:r>
      <w:r>
        <w:rPr>
          <w:spacing w:val="-4"/>
        </w:rPr>
        <w:t>cấp</w:t>
      </w:r>
      <w:r>
        <w:rPr>
          <w:spacing w:val="-14"/>
        </w:rPr>
        <w:t> </w:t>
      </w:r>
      <w:r>
        <w:rPr>
          <w:spacing w:val="-4"/>
        </w:rPr>
        <w:t>thông</w:t>
      </w:r>
      <w:r>
        <w:rPr>
          <w:spacing w:val="-14"/>
        </w:rPr>
        <w:t> </w:t>
      </w:r>
      <w:r>
        <w:rPr>
          <w:spacing w:val="-4"/>
        </w:rPr>
        <w:t>tin</w:t>
      </w:r>
      <w:r>
        <w:rPr>
          <w:spacing w:val="-14"/>
        </w:rPr>
        <w:t> </w:t>
      </w:r>
      <w:r>
        <w:rPr>
          <w:spacing w:val="-4"/>
        </w:rPr>
        <w:t>chi</w:t>
      </w:r>
      <w:r>
        <w:rPr>
          <w:spacing w:val="-12"/>
        </w:rPr>
        <w:t> </w:t>
      </w:r>
      <w:r>
        <w:rPr>
          <w:spacing w:val="-4"/>
        </w:rPr>
        <w:t>tiết</w:t>
      </w:r>
      <w:r>
        <w:rPr>
          <w:spacing w:val="-12"/>
        </w:rPr>
        <w:t> </w:t>
      </w:r>
      <w:r>
        <w:rPr>
          <w:spacing w:val="-4"/>
        </w:rPr>
        <w:t>về</w:t>
      </w:r>
      <w:r>
        <w:rPr>
          <w:spacing w:val="-12"/>
        </w:rPr>
        <w:t> </w:t>
      </w:r>
      <w:r>
        <w:rPr>
          <w:spacing w:val="-4"/>
        </w:rPr>
        <w:t>các</w:t>
      </w:r>
      <w:r>
        <w:rPr>
          <w:spacing w:val="-15"/>
        </w:rPr>
        <w:t> </w:t>
      </w:r>
      <w:r>
        <w:rPr>
          <w:spacing w:val="-4"/>
        </w:rPr>
        <w:t>nhân</w:t>
      </w:r>
      <w:r>
        <w:rPr>
          <w:spacing w:val="-12"/>
        </w:rPr>
        <w:t> </w:t>
      </w:r>
      <w:r>
        <w:rPr>
          <w:spacing w:val="-4"/>
        </w:rPr>
        <w:t>sự</w:t>
      </w:r>
      <w:r>
        <w:rPr>
          <w:spacing w:val="-14"/>
        </w:rPr>
        <w:t> </w:t>
      </w:r>
      <w:r>
        <w:rPr>
          <w:spacing w:val="-4"/>
        </w:rPr>
        <w:t>chủ</w:t>
      </w:r>
      <w:r>
        <w:rPr>
          <w:spacing w:val="-14"/>
        </w:rPr>
        <w:t> </w:t>
      </w:r>
      <w:r>
        <w:rPr>
          <w:spacing w:val="-4"/>
        </w:rPr>
        <w:t>chốt</w:t>
      </w:r>
      <w:r>
        <w:rPr>
          <w:spacing w:val="-12"/>
        </w:rPr>
        <w:t> </w:t>
      </w:r>
      <w:r>
        <w:rPr>
          <w:spacing w:val="-4"/>
        </w:rPr>
        <w:t>được</w:t>
      </w:r>
      <w:r>
        <w:rPr>
          <w:spacing w:val="-15"/>
        </w:rPr>
        <w:t> </w:t>
      </w:r>
      <w:r>
        <w:rPr>
          <w:spacing w:val="-4"/>
        </w:rPr>
        <w:t>đề</w:t>
      </w:r>
      <w:r>
        <w:rPr>
          <w:spacing w:val="-13"/>
        </w:rPr>
        <w:t> </w:t>
      </w:r>
      <w:r>
        <w:rPr>
          <w:spacing w:val="-4"/>
        </w:rPr>
        <w:t>xuất</w:t>
      </w:r>
      <w:r>
        <w:rPr>
          <w:spacing w:val="-67"/>
        </w:rPr>
        <w:t> </w:t>
      </w:r>
      <w:r>
        <w:rPr>
          <w:spacing w:val="-5"/>
        </w:rPr>
        <w:t>và</w:t>
      </w:r>
      <w:r>
        <w:rPr>
          <w:spacing w:val="-15"/>
        </w:rPr>
        <w:t> </w:t>
      </w:r>
      <w:r>
        <w:rPr>
          <w:spacing w:val="-5"/>
        </w:rPr>
        <w:t>hồ</w:t>
      </w:r>
      <w:r>
        <w:rPr>
          <w:spacing w:val="-14"/>
        </w:rPr>
        <w:t> </w:t>
      </w:r>
      <w:r>
        <w:rPr>
          <w:spacing w:val="-4"/>
        </w:rPr>
        <w:t>sơ</w:t>
      </w:r>
      <w:r>
        <w:rPr>
          <w:spacing w:val="-13"/>
        </w:rPr>
        <w:t> </w:t>
      </w:r>
      <w:r>
        <w:rPr>
          <w:spacing w:val="-4"/>
        </w:rPr>
        <w:t>kinh</w:t>
      </w:r>
      <w:r>
        <w:rPr>
          <w:spacing w:val="-14"/>
        </w:rPr>
        <w:t> </w:t>
      </w:r>
      <w:r>
        <w:rPr>
          <w:spacing w:val="-4"/>
        </w:rPr>
        <w:t>nghiệm</w:t>
      </w:r>
      <w:r>
        <w:rPr>
          <w:spacing w:val="-13"/>
        </w:rPr>
        <w:t> </w:t>
      </w:r>
      <w:r>
        <w:rPr>
          <w:spacing w:val="-4"/>
        </w:rPr>
        <w:t>của</w:t>
      </w:r>
      <w:r>
        <w:rPr>
          <w:spacing w:val="-15"/>
        </w:rPr>
        <w:t> </w:t>
      </w:r>
      <w:r>
        <w:rPr>
          <w:spacing w:val="-4"/>
        </w:rPr>
        <w:t>nhân</w:t>
      </w:r>
      <w:r>
        <w:rPr>
          <w:spacing w:val="-12"/>
        </w:rPr>
        <w:t> </w:t>
      </w:r>
      <w:r>
        <w:rPr>
          <w:spacing w:val="-4"/>
        </w:rPr>
        <w:t>sự</w:t>
      </w:r>
      <w:r>
        <w:rPr>
          <w:spacing w:val="-14"/>
        </w:rPr>
        <w:t> </w:t>
      </w:r>
      <w:r>
        <w:rPr>
          <w:spacing w:val="-4"/>
        </w:rPr>
        <w:t>theo</w:t>
      </w:r>
      <w:r>
        <w:rPr>
          <w:spacing w:val="-12"/>
        </w:rPr>
        <w:t> </w:t>
      </w:r>
      <w:r>
        <w:rPr>
          <w:spacing w:val="-4"/>
        </w:rPr>
        <w:t>các</w:t>
      </w:r>
      <w:r>
        <w:rPr>
          <w:spacing w:val="-10"/>
        </w:rPr>
        <w:t> </w:t>
      </w:r>
      <w:r>
        <w:rPr>
          <w:spacing w:val="-4"/>
        </w:rPr>
        <w:t>Mẫu</w:t>
      </w:r>
      <w:r>
        <w:rPr>
          <w:spacing w:val="-14"/>
        </w:rPr>
        <w:t> </w:t>
      </w:r>
      <w:r>
        <w:rPr>
          <w:spacing w:val="-4"/>
        </w:rPr>
        <w:t>số</w:t>
      </w:r>
      <w:r>
        <w:rPr>
          <w:spacing w:val="-15"/>
        </w:rPr>
        <w:t> </w:t>
      </w:r>
      <w:r>
        <w:rPr>
          <w:spacing w:val="-4"/>
        </w:rPr>
        <w:t>06A,</w:t>
      </w:r>
      <w:r>
        <w:rPr>
          <w:spacing w:val="-16"/>
        </w:rPr>
        <w:t> </w:t>
      </w:r>
      <w:r>
        <w:rPr>
          <w:spacing w:val="-4"/>
        </w:rPr>
        <w:t>06B,</w:t>
      </w:r>
      <w:r>
        <w:rPr>
          <w:spacing w:val="-13"/>
        </w:rPr>
        <w:t> </w:t>
      </w:r>
      <w:r>
        <w:rPr>
          <w:spacing w:val="-4"/>
        </w:rPr>
        <w:t>06C</w:t>
      </w:r>
      <w:r>
        <w:rPr>
          <w:spacing w:val="-15"/>
        </w:rPr>
        <w:t> </w:t>
      </w:r>
      <w:r>
        <w:rPr>
          <w:spacing w:val="-4"/>
        </w:rPr>
        <w:t>Chương</w:t>
      </w:r>
      <w:r>
        <w:rPr>
          <w:spacing w:val="-12"/>
        </w:rPr>
        <w:t> </w:t>
      </w:r>
      <w:r>
        <w:rPr>
          <w:spacing w:val="-4"/>
        </w:rPr>
        <w:t>IV.</w:t>
      </w:r>
    </w:p>
    <w:p>
      <w:pPr>
        <w:pStyle w:val="BodyText"/>
        <w:spacing w:before="79"/>
        <w:ind w:left="1110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91"/>
        </w:numPr>
        <w:tabs>
          <w:tab w:pos="1504" w:val="left" w:leader="none"/>
        </w:tabs>
        <w:spacing w:line="261" w:lineRule="auto" w:before="115" w:after="0"/>
        <w:ind w:left="402" w:right="510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gói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yêu</w:t>
      </w:r>
      <w:r>
        <w:rPr>
          <w:spacing w:val="-6"/>
          <w:sz w:val="28"/>
        </w:rPr>
        <w:t> </w:t>
      </w:r>
      <w:r>
        <w:rPr>
          <w:sz w:val="28"/>
        </w:rPr>
        <w:t>cầu</w:t>
      </w:r>
      <w:r>
        <w:rPr>
          <w:spacing w:val="-9"/>
          <w:sz w:val="28"/>
        </w:rPr>
        <w:t> </w:t>
      </w:r>
      <w:r>
        <w:rPr>
          <w:sz w:val="28"/>
        </w:rPr>
        <w:t>về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sự</w:t>
      </w:r>
      <w:r>
        <w:rPr>
          <w:spacing w:val="-9"/>
          <w:sz w:val="28"/>
        </w:rPr>
        <w:t> </w:t>
      </w:r>
      <w:r>
        <w:rPr>
          <w:sz w:val="28"/>
        </w:rPr>
        <w:t>chủ</w:t>
      </w:r>
      <w:r>
        <w:rPr>
          <w:spacing w:val="-6"/>
          <w:sz w:val="28"/>
        </w:rPr>
        <w:t> </w:t>
      </w:r>
      <w:r>
        <w:rPr>
          <w:sz w:val="28"/>
        </w:rPr>
        <w:t>chốt</w:t>
      </w:r>
      <w:r>
        <w:rPr>
          <w:spacing w:val="-9"/>
          <w:sz w:val="28"/>
        </w:rPr>
        <w:t> </w:t>
      </w:r>
      <w:r>
        <w:rPr>
          <w:sz w:val="28"/>
        </w:rPr>
        <w:t>thì Chủ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67"/>
          <w:sz w:val="28"/>
        </w:rPr>
        <w:t> </w:t>
      </w:r>
      <w:r>
        <w:rPr>
          <w:sz w:val="28"/>
        </w:rPr>
        <w:t>tư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nhập</w:t>
      </w:r>
      <w:r>
        <w:rPr>
          <w:spacing w:val="2"/>
          <w:sz w:val="28"/>
        </w:rPr>
        <w:t> </w:t>
      </w:r>
      <w:r>
        <w:rPr>
          <w:sz w:val="28"/>
        </w:rPr>
        <w:t>Bảng</w:t>
      </w:r>
      <w:r>
        <w:rPr>
          <w:spacing w:val="-1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91"/>
        </w:numPr>
        <w:tabs>
          <w:tab w:pos="1518" w:val="left" w:leader="none"/>
        </w:tabs>
        <w:spacing w:line="264" w:lineRule="auto" w:before="85" w:after="0"/>
        <w:ind w:left="402" w:right="513" w:firstLine="707"/>
        <w:jc w:val="both"/>
        <w:rPr>
          <w:sz w:val="28"/>
        </w:rPr>
      </w:pPr>
      <w:r>
        <w:rPr>
          <w:sz w:val="28"/>
        </w:rPr>
        <w:t>Kinh nghiệm trong các công việc tương tự được thể hiện ở số năm tối</w:t>
      </w:r>
      <w:r>
        <w:rPr>
          <w:spacing w:val="1"/>
          <w:sz w:val="28"/>
        </w:rPr>
        <w:t> </w:t>
      </w:r>
      <w:r>
        <w:rPr>
          <w:sz w:val="28"/>
        </w:rPr>
        <w:t>thiểu nhân sự thực hiện các công việc tương tự hoặc số hợp đồng tối thiểu trong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công</w:t>
      </w:r>
      <w:r>
        <w:rPr>
          <w:spacing w:val="1"/>
          <w:sz w:val="28"/>
        </w:rPr>
        <w:t> </w:t>
      </w:r>
      <w:r>
        <w:rPr>
          <w:sz w:val="28"/>
        </w:rPr>
        <w:t>việc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1"/>
          <w:sz w:val="28"/>
        </w:rPr>
        <w:t> </w:t>
      </w:r>
      <w:r>
        <w:rPr>
          <w:sz w:val="28"/>
        </w:rPr>
        <w:t>tự.</w:t>
      </w:r>
    </w:p>
    <w:p>
      <w:pPr>
        <w:pStyle w:val="ListParagraph"/>
        <w:numPr>
          <w:ilvl w:val="0"/>
          <w:numId w:val="91"/>
        </w:numPr>
        <w:tabs>
          <w:tab w:pos="1533" w:val="left" w:leader="none"/>
        </w:tabs>
        <w:spacing w:line="264" w:lineRule="auto" w:before="80" w:after="0"/>
        <w:ind w:left="402" w:right="510" w:firstLine="707"/>
        <w:jc w:val="both"/>
        <w:rPr>
          <w:sz w:val="28"/>
        </w:rPr>
      </w:pPr>
      <w:r>
        <w:rPr>
          <w:sz w:val="28"/>
        </w:rPr>
        <w:t>Chỉ quy định trong trường hợp dịch vụ liên quan có yêu cầu phải có</w:t>
      </w:r>
      <w:r>
        <w:rPr>
          <w:spacing w:val="1"/>
          <w:sz w:val="28"/>
        </w:rPr>
        <w:t> </w:t>
      </w:r>
      <w:r>
        <w:rPr>
          <w:sz w:val="28"/>
        </w:rPr>
        <w:t>chứng chỉ chuyên</w:t>
      </w:r>
      <w:r>
        <w:rPr>
          <w:spacing w:val="2"/>
          <w:sz w:val="28"/>
        </w:rPr>
        <w:t> </w:t>
      </w:r>
      <w:r>
        <w:rPr>
          <w:sz w:val="28"/>
        </w:rPr>
        <w:t>môn.</w:t>
      </w:r>
    </w:p>
    <w:p>
      <w:pPr>
        <w:pStyle w:val="Heading1"/>
        <w:spacing w:before="79"/>
        <w:ind w:left="1110"/>
        <w:jc w:val="both"/>
      </w:pPr>
      <w:r>
        <w:rPr/>
        <w:t>Mục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Tiêu chuẩn</w:t>
      </w:r>
      <w:r>
        <w:rPr>
          <w:spacing w:val="-3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1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 thuật</w:t>
      </w:r>
    </w:p>
    <w:p>
      <w:pPr>
        <w:pStyle w:val="BodyText"/>
        <w:spacing w:line="261" w:lineRule="auto" w:before="115"/>
        <w:ind w:left="402" w:right="521" w:firstLine="707"/>
        <w:jc w:val="both"/>
      </w:pPr>
      <w:r>
        <w:rPr/>
        <w:t>Sử dụng tiêu chí đạt/không đạt hoặc phương pháp chấm điểm để xây dựng</w:t>
      </w:r>
      <w:r>
        <w:rPr>
          <w:spacing w:val="-67"/>
        </w:rPr>
        <w:t> </w:t>
      </w:r>
      <w:r>
        <w:rPr/>
        <w:t>tiêu chuẩn</w:t>
      </w:r>
      <w:r>
        <w:rPr>
          <w:spacing w:val="-2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 về kỹ</w:t>
      </w:r>
      <w:r>
        <w:rPr>
          <w:spacing w:val="-3"/>
        </w:rPr>
        <w:t> </w:t>
      </w:r>
      <w:r>
        <w:rPr/>
        <w:t>thuật.</w:t>
      </w:r>
    </w:p>
    <w:p>
      <w:pPr>
        <w:pStyle w:val="BodyText"/>
        <w:spacing w:line="264" w:lineRule="auto" w:before="86"/>
        <w:ind w:left="402" w:right="507" w:firstLine="566"/>
        <w:jc w:val="both"/>
      </w:pPr>
      <w:r>
        <w:rPr/>
        <w:t>Trường hợp sử dụng phương pháp đạt, không đạt, đối với các tiêu chí đánh</w:t>
      </w:r>
      <w:r>
        <w:rPr>
          <w:spacing w:val="1"/>
        </w:rPr>
        <w:t> </w:t>
      </w:r>
      <w:r>
        <w:rPr/>
        <w:t>giá tổng quát, chỉ sử dụng tiêu chí đạt, không đạt. Đối với các tiêu chí chi tiết cơ</w:t>
      </w:r>
      <w:r>
        <w:rPr>
          <w:spacing w:val="1"/>
        </w:rPr>
        <w:t> </w:t>
      </w:r>
      <w:r>
        <w:rPr/>
        <w:t>bản trong tiêu chí tổng quát, chỉ sử dụng tiêu chí đạt, không đạt; đối với các tiêu</w:t>
      </w:r>
      <w:r>
        <w:rPr>
          <w:spacing w:val="1"/>
        </w:rPr>
        <w:t> </w:t>
      </w:r>
      <w:r>
        <w:rPr/>
        <w:t>chí chi tiết không cơ bản trong tiêu chí tổng quát, ngoài tiêu chí đạt, không đạt,</w:t>
      </w:r>
      <w:r>
        <w:rPr>
          <w:spacing w:val="1"/>
        </w:rPr>
        <w:t> </w:t>
      </w:r>
      <w:r>
        <w:rPr/>
        <w:t>được áp dụng thêm tiêu chí chấp nhận được nhưng không được vượt quá 30%</w:t>
      </w:r>
      <w:r>
        <w:rPr>
          <w:spacing w:val="1"/>
        </w:rPr>
        <w:t> </w:t>
      </w:r>
      <w:r>
        <w:rPr/>
        <w:t>tổng số các tiêu chí chi tiết trong tiêu chí tổng quát đó. Tiêu chí tổng quát được</w:t>
      </w:r>
      <w:r>
        <w:rPr>
          <w:spacing w:val="1"/>
        </w:rPr>
        <w:t> </w:t>
      </w:r>
      <w:r>
        <w:rPr/>
        <w:t>đánh giá là đạt khi tất cả các tiêu chí chi tiết cơ bản được đánh giá là đạt và các</w:t>
      </w:r>
      <w:r>
        <w:rPr>
          <w:spacing w:val="1"/>
        </w:rPr>
        <w:t> </w:t>
      </w:r>
      <w:r>
        <w:rPr/>
        <w:t>tiêu chí chi tiết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cơ</w:t>
      </w:r>
      <w:r>
        <w:rPr>
          <w:spacing w:val="-1"/>
        </w:rPr>
        <w:t> </w:t>
      </w:r>
      <w:r>
        <w:rPr/>
        <w:t>bản được</w:t>
      </w:r>
      <w:r>
        <w:rPr>
          <w:spacing w:val="-3"/>
        </w:rPr>
        <w:t> </w:t>
      </w:r>
      <w:r>
        <w:rPr/>
        <w:t>đánh giá</w:t>
      </w:r>
      <w:r>
        <w:rPr>
          <w:spacing w:val="-1"/>
        </w:rPr>
        <w:t> </w:t>
      </w:r>
      <w:r>
        <w:rPr/>
        <w:t>là đạt</w:t>
      </w:r>
      <w:r>
        <w:rPr>
          <w:spacing w:val="-3"/>
        </w:rPr>
        <w:t> </w:t>
      </w:r>
      <w:r>
        <w:rPr/>
        <w:t>hoặc</w:t>
      </w:r>
      <w:r>
        <w:rPr>
          <w:spacing w:val="-1"/>
        </w:rPr>
        <w:t> </w:t>
      </w:r>
      <w:r>
        <w:rPr/>
        <w:t>chấp</w:t>
      </w:r>
      <w:r>
        <w:rPr>
          <w:spacing w:val="-2"/>
        </w:rPr>
        <w:t> </w:t>
      </w:r>
      <w:r>
        <w:rPr/>
        <w:t>nhận được.</w:t>
      </w:r>
    </w:p>
    <w:p>
      <w:pPr>
        <w:pStyle w:val="BodyText"/>
        <w:spacing w:line="264" w:lineRule="auto" w:before="80"/>
        <w:ind w:left="402" w:right="498" w:firstLine="566"/>
        <w:jc w:val="both"/>
      </w:pPr>
      <w:r>
        <w:rPr>
          <w:spacing w:val="-1"/>
        </w:rPr>
        <w:t>Trường</w:t>
      </w:r>
      <w:r>
        <w:rPr>
          <w:spacing w:val="-12"/>
        </w:rPr>
        <w:t> </w:t>
      </w:r>
      <w:r>
        <w:rPr>
          <w:spacing w:val="-1"/>
        </w:rPr>
        <w:t>hợp</w:t>
      </w:r>
      <w:r>
        <w:rPr>
          <w:spacing w:val="-14"/>
        </w:rPr>
        <w:t> </w:t>
      </w:r>
      <w:r>
        <w:rPr>
          <w:spacing w:val="-1"/>
        </w:rPr>
        <w:t>sử</w:t>
      </w:r>
      <w:r>
        <w:rPr>
          <w:spacing w:val="-13"/>
        </w:rPr>
        <w:t> </w:t>
      </w:r>
      <w:r>
        <w:rPr>
          <w:spacing w:val="-1"/>
        </w:rPr>
        <w:t>dụng</w:t>
      </w:r>
      <w:r>
        <w:rPr>
          <w:spacing w:val="-14"/>
        </w:rPr>
        <w:t> </w:t>
      </w:r>
      <w:r>
        <w:rPr>
          <w:spacing w:val="-1"/>
        </w:rPr>
        <w:t>phương</w:t>
      </w:r>
      <w:r>
        <w:rPr>
          <w:spacing w:val="-12"/>
        </w:rPr>
        <w:t> </w:t>
      </w:r>
      <w:r>
        <w:rPr/>
        <w:t>pháp</w:t>
      </w:r>
      <w:r>
        <w:rPr>
          <w:spacing w:val="-11"/>
        </w:rPr>
        <w:t> </w:t>
      </w:r>
      <w:r>
        <w:rPr/>
        <w:t>chấm</w:t>
      </w:r>
      <w:r>
        <w:rPr>
          <w:spacing w:val="-18"/>
        </w:rPr>
        <w:t> </w:t>
      </w:r>
      <w:r>
        <w:rPr/>
        <w:t>điểm</w:t>
      </w:r>
      <w:r>
        <w:rPr>
          <w:spacing w:val="-17"/>
        </w:rPr>
        <w:t> </w:t>
      </w:r>
      <w:r>
        <w:rPr/>
        <w:t>thì</w:t>
      </w:r>
      <w:r>
        <w:rPr>
          <w:spacing w:val="-12"/>
        </w:rPr>
        <w:t> </w:t>
      </w:r>
      <w:r>
        <w:rPr/>
        <w:t>phải</w:t>
      </w:r>
      <w:r>
        <w:rPr>
          <w:spacing w:val="-11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mức</w:t>
      </w:r>
      <w:r>
        <w:rPr>
          <w:spacing w:val="-13"/>
        </w:rPr>
        <w:t> </w:t>
      </w:r>
      <w:r>
        <w:rPr/>
        <w:t>điểm</w:t>
      </w:r>
      <w:r>
        <w:rPr>
          <w:spacing w:val="-17"/>
        </w:rPr>
        <w:t> </w:t>
      </w:r>
      <w:r>
        <w:rPr/>
        <w:t>tối</w:t>
      </w:r>
      <w:r>
        <w:rPr>
          <w:spacing w:val="-68"/>
        </w:rPr>
        <w:t> </w:t>
      </w:r>
      <w:r>
        <w:rPr>
          <w:spacing w:val="-2"/>
        </w:rPr>
        <w:t>thiểu</w:t>
      </w:r>
      <w:r>
        <w:rPr>
          <w:spacing w:val="-12"/>
        </w:rPr>
        <w:t> </w:t>
      </w:r>
      <w:r>
        <w:rPr>
          <w:spacing w:val="-2"/>
        </w:rPr>
        <w:t>và</w:t>
      </w:r>
      <w:r>
        <w:rPr>
          <w:spacing w:val="-13"/>
        </w:rPr>
        <w:t> </w:t>
      </w:r>
      <w:r>
        <w:rPr>
          <w:spacing w:val="-2"/>
        </w:rPr>
        <w:t>mức</w:t>
      </w:r>
      <w:r>
        <w:rPr>
          <w:spacing w:val="-13"/>
        </w:rPr>
        <w:t> </w:t>
      </w:r>
      <w:r>
        <w:rPr>
          <w:spacing w:val="-2"/>
        </w:rPr>
        <w:t>điểm</w:t>
      </w:r>
      <w:r>
        <w:rPr>
          <w:spacing w:val="-17"/>
        </w:rPr>
        <w:t> </w:t>
      </w:r>
      <w:r>
        <w:rPr>
          <w:spacing w:val="-2"/>
        </w:rPr>
        <w:t>tối</w:t>
      </w:r>
      <w:r>
        <w:rPr>
          <w:spacing w:val="-14"/>
        </w:rPr>
        <w:t> </w:t>
      </w:r>
      <w:r>
        <w:rPr>
          <w:spacing w:val="-2"/>
        </w:rPr>
        <w:t>đa</w:t>
      </w:r>
      <w:r>
        <w:rPr>
          <w:spacing w:val="-13"/>
        </w:rPr>
        <w:t> </w:t>
      </w:r>
      <w:r>
        <w:rPr>
          <w:spacing w:val="-2"/>
        </w:rPr>
        <w:t>đối</w:t>
      </w:r>
      <w:r>
        <w:rPr>
          <w:spacing w:val="-14"/>
        </w:rPr>
        <w:t> </w:t>
      </w:r>
      <w:r>
        <w:rPr>
          <w:spacing w:val="-2"/>
        </w:rPr>
        <w:t>với</w:t>
      </w:r>
      <w:r>
        <w:rPr>
          <w:spacing w:val="-14"/>
        </w:rPr>
        <w:t> </w:t>
      </w:r>
      <w:r>
        <w:rPr>
          <w:spacing w:val="-2"/>
        </w:rPr>
        <w:t>từng</w:t>
      </w:r>
      <w:r>
        <w:rPr>
          <w:spacing w:val="-14"/>
        </w:rPr>
        <w:t> </w:t>
      </w:r>
      <w:r>
        <w:rPr>
          <w:spacing w:val="-2"/>
        </w:rPr>
        <w:t>tiêu</w:t>
      </w:r>
      <w:r>
        <w:rPr>
          <w:spacing w:val="-12"/>
        </w:rPr>
        <w:t> </w:t>
      </w:r>
      <w:r>
        <w:rPr>
          <w:spacing w:val="-1"/>
        </w:rPr>
        <w:t>chí</w:t>
      </w:r>
      <w:r>
        <w:rPr>
          <w:spacing w:val="-11"/>
        </w:rPr>
        <w:t> </w:t>
      </w:r>
      <w:r>
        <w:rPr>
          <w:spacing w:val="-1"/>
        </w:rPr>
        <w:t>tổng</w:t>
      </w:r>
      <w:r>
        <w:rPr>
          <w:spacing w:val="-14"/>
        </w:rPr>
        <w:t> </w:t>
      </w:r>
      <w:r>
        <w:rPr>
          <w:spacing w:val="-1"/>
        </w:rPr>
        <w:t>quát.</w:t>
      </w:r>
      <w:r>
        <w:rPr>
          <w:spacing w:val="-13"/>
        </w:rPr>
        <w:t> </w:t>
      </w:r>
      <w:r>
        <w:rPr>
          <w:spacing w:val="-1"/>
        </w:rPr>
        <w:t>Có</w:t>
      </w:r>
      <w:r>
        <w:rPr>
          <w:spacing w:val="-14"/>
        </w:rPr>
        <w:t> </w:t>
      </w:r>
      <w:r>
        <w:rPr>
          <w:spacing w:val="-1"/>
        </w:rPr>
        <w:t>thể</w:t>
      </w:r>
      <w:r>
        <w:rPr>
          <w:spacing w:val="-15"/>
        </w:rPr>
        <w:t> </w:t>
      </w:r>
      <w:r>
        <w:rPr>
          <w:spacing w:val="-1"/>
        </w:rPr>
        <w:t>quy</w:t>
      </w:r>
      <w:r>
        <w:rPr>
          <w:spacing w:val="-16"/>
        </w:rPr>
        <w:t> </w:t>
      </w:r>
      <w:r>
        <w:rPr>
          <w:spacing w:val="-1"/>
        </w:rPr>
        <w:t>định</w:t>
      </w:r>
      <w:r>
        <w:rPr>
          <w:spacing w:val="-12"/>
        </w:rPr>
        <w:t> </w:t>
      </w:r>
      <w:r>
        <w:rPr>
          <w:spacing w:val="-1"/>
        </w:rPr>
        <w:t>mức</w:t>
      </w:r>
      <w:r>
        <w:rPr>
          <w:spacing w:val="-13"/>
        </w:rPr>
        <w:t> </w:t>
      </w:r>
      <w:r>
        <w:rPr>
          <w:spacing w:val="-1"/>
        </w:rPr>
        <w:t>điểm</w:t>
      </w:r>
      <w:r>
        <w:rPr>
          <w:spacing w:val="-68"/>
        </w:rPr>
        <w:t> </w:t>
      </w:r>
      <w:r>
        <w:rPr/>
        <w:t>tối thiểu đối với tiêu chí chi tiết cơ bản trong tiêu chí tổng quát; không được quy</w:t>
      </w:r>
      <w:r>
        <w:rPr>
          <w:spacing w:val="1"/>
        </w:rPr>
        <w:t> </w:t>
      </w:r>
      <w:r>
        <w:rPr/>
        <w:t>định</w:t>
      </w:r>
      <w:r>
        <w:rPr>
          <w:spacing w:val="-8"/>
        </w:rPr>
        <w:t> </w:t>
      </w:r>
      <w:r>
        <w:rPr/>
        <w:t>mức</w:t>
      </w:r>
      <w:r>
        <w:rPr>
          <w:spacing w:val="-8"/>
        </w:rPr>
        <w:t> </w:t>
      </w:r>
      <w:r>
        <w:rPr/>
        <w:t>điểm</w:t>
      </w:r>
      <w:r>
        <w:rPr>
          <w:spacing w:val="-11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8"/>
        </w:rPr>
        <w:t> </w:t>
      </w:r>
      <w:r>
        <w:rPr/>
        <w:t>đối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các</w:t>
      </w:r>
      <w:r>
        <w:rPr>
          <w:spacing w:val="-8"/>
        </w:rPr>
        <w:t> </w:t>
      </w:r>
      <w:r>
        <w:rPr/>
        <w:t>tiêu</w:t>
      </w:r>
      <w:r>
        <w:rPr>
          <w:spacing w:val="-7"/>
        </w:rPr>
        <w:t> </w:t>
      </w:r>
      <w:r>
        <w:rPr/>
        <w:t>chí</w:t>
      </w:r>
      <w:r>
        <w:rPr>
          <w:spacing w:val="-9"/>
        </w:rPr>
        <w:t> </w:t>
      </w:r>
      <w:r>
        <w:rPr/>
        <w:t>chi</w:t>
      </w:r>
      <w:r>
        <w:rPr>
          <w:spacing w:val="-6"/>
        </w:rPr>
        <w:t> </w:t>
      </w:r>
      <w:r>
        <w:rPr/>
        <w:t>tiết</w:t>
      </w:r>
      <w:r>
        <w:rPr>
          <w:spacing w:val="-6"/>
        </w:rPr>
        <w:t> </w:t>
      </w:r>
      <w:r>
        <w:rPr/>
        <w:t>không</w:t>
      </w:r>
      <w:r>
        <w:rPr>
          <w:spacing w:val="-7"/>
        </w:rPr>
        <w:t> </w:t>
      </w:r>
      <w:r>
        <w:rPr/>
        <w:t>cơ</w:t>
      </w:r>
      <w:r>
        <w:rPr>
          <w:spacing w:val="-8"/>
        </w:rPr>
        <w:t> </w:t>
      </w:r>
      <w:r>
        <w:rPr/>
        <w:t>bản.</w:t>
      </w:r>
    </w:p>
    <w:p>
      <w:pPr>
        <w:pStyle w:val="BodyText"/>
        <w:spacing w:line="264" w:lineRule="auto" w:before="81"/>
        <w:ind w:left="402" w:right="508" w:firstLine="707"/>
        <w:jc w:val="both"/>
      </w:pPr>
      <w:r>
        <w:rPr/>
        <w:t>Việc xây dựng tiêu chuẩn đánh giá về kỹ thuật dựa trên các yếu tố về khả</w:t>
      </w:r>
      <w:r>
        <w:rPr>
          <w:spacing w:val="1"/>
        </w:rPr>
        <w:t> </w:t>
      </w:r>
      <w:r>
        <w:rPr/>
        <w:t>năng đáp ứng các yêu cầu về số lượng, chất lượng, thời hạn giao hàng, vận</w:t>
      </w:r>
      <w:r>
        <w:rPr>
          <w:spacing w:val="1"/>
        </w:rPr>
        <w:t> </w:t>
      </w:r>
      <w:r>
        <w:rPr/>
        <w:t>chuyển, lắp đặt, bảo hành, uy tín của nhà thầu và các yêu cầu khác nêu trong</w:t>
      </w:r>
      <w:r>
        <w:rPr>
          <w:spacing w:val="1"/>
        </w:rPr>
        <w:t> </w:t>
      </w:r>
      <w:r>
        <w:rPr/>
        <w:t>Chương</w:t>
      </w:r>
      <w:r>
        <w:rPr>
          <w:spacing w:val="23"/>
        </w:rPr>
        <w:t> </w:t>
      </w:r>
      <w:r>
        <w:rPr/>
        <w:t>V.</w:t>
      </w:r>
      <w:r>
        <w:rPr>
          <w:spacing w:val="25"/>
        </w:rPr>
        <w:t> </w:t>
      </w:r>
      <w:r>
        <w:rPr/>
        <w:t>Căn</w:t>
      </w:r>
      <w:r>
        <w:rPr>
          <w:spacing w:val="24"/>
        </w:rPr>
        <w:t> </w:t>
      </w:r>
      <w:r>
        <w:rPr/>
        <w:t>cứ</w:t>
      </w:r>
      <w:r>
        <w:rPr>
          <w:spacing w:val="19"/>
        </w:rPr>
        <w:t> </w:t>
      </w:r>
      <w:r>
        <w:rPr/>
        <w:t>vào</w:t>
      </w:r>
      <w:r>
        <w:rPr>
          <w:spacing w:val="22"/>
        </w:rPr>
        <w:t> </w:t>
      </w:r>
      <w:r>
        <w:rPr/>
        <w:t>tính</w:t>
      </w:r>
      <w:r>
        <w:rPr>
          <w:spacing w:val="23"/>
        </w:rPr>
        <w:t> </w:t>
      </w:r>
      <w:r>
        <w:rPr/>
        <w:t>chất</w:t>
      </w:r>
      <w:r>
        <w:rPr>
          <w:spacing w:val="24"/>
        </w:rPr>
        <w:t> </w:t>
      </w:r>
      <w:r>
        <w:rPr/>
        <w:t>của</w:t>
      </w:r>
      <w:r>
        <w:rPr>
          <w:spacing w:val="20"/>
        </w:rPr>
        <w:t> </w:t>
      </w:r>
      <w:r>
        <w:rPr/>
        <w:t>từng</w:t>
      </w:r>
      <w:r>
        <w:rPr>
          <w:spacing w:val="21"/>
        </w:rPr>
        <w:t> </w:t>
      </w:r>
      <w:r>
        <w:rPr/>
        <w:t>gói</w:t>
      </w:r>
      <w:r>
        <w:rPr>
          <w:spacing w:val="22"/>
        </w:rPr>
        <w:t> </w:t>
      </w:r>
      <w:r>
        <w:rPr/>
        <w:t>thầu</w:t>
      </w:r>
      <w:r>
        <w:rPr>
          <w:spacing w:val="23"/>
        </w:rPr>
        <w:t> </w:t>
      </w:r>
      <w:r>
        <w:rPr/>
        <w:t>cụ</w:t>
      </w:r>
      <w:r>
        <w:rPr>
          <w:spacing w:val="22"/>
        </w:rPr>
        <w:t> </w:t>
      </w:r>
      <w:r>
        <w:rPr/>
        <w:t>thể,</w:t>
      </w:r>
      <w:r>
        <w:rPr>
          <w:spacing w:val="23"/>
        </w:rPr>
        <w:t> </w:t>
      </w:r>
      <w:r>
        <w:rPr/>
        <w:t>Chủ</w:t>
      </w:r>
      <w:r>
        <w:rPr>
          <w:spacing w:val="21"/>
        </w:rPr>
        <w:t> </w:t>
      </w:r>
      <w:r>
        <w:rPr/>
        <w:t>đầu</w:t>
      </w:r>
      <w:r>
        <w:rPr>
          <w:spacing w:val="24"/>
        </w:rPr>
        <w:t> </w:t>
      </w:r>
      <w:r>
        <w:rPr/>
        <w:t>tư</w:t>
      </w:r>
      <w:r>
        <w:rPr>
          <w:spacing w:val="20"/>
        </w:rPr>
        <w:t> </w:t>
      </w:r>
      <w:r>
        <w:rPr/>
        <w:t>phải</w:t>
      </w:r>
      <w:r>
        <w:rPr>
          <w:spacing w:val="24"/>
        </w:rPr>
        <w:t> </w:t>
      </w:r>
      <w:r>
        <w:rPr/>
        <w:t>cụ</w:t>
      </w:r>
      <w:r>
        <w:rPr>
          <w:spacing w:val="-68"/>
        </w:rPr>
        <w:t> </w:t>
      </w:r>
      <w:r>
        <w:rPr/>
        <w:t>thể</w:t>
      </w:r>
      <w:r>
        <w:rPr>
          <w:spacing w:val="3"/>
        </w:rPr>
        <w:t> </w:t>
      </w:r>
      <w:r>
        <w:rPr/>
        <w:t>hóa</w:t>
      </w:r>
      <w:r>
        <w:rPr>
          <w:spacing w:val="5"/>
        </w:rPr>
        <w:t> </w:t>
      </w:r>
      <w:r>
        <w:rPr/>
        <w:t>các</w:t>
      </w:r>
      <w:r>
        <w:rPr>
          <w:spacing w:val="4"/>
        </w:rPr>
        <w:t> </w:t>
      </w:r>
      <w:r>
        <w:rPr/>
        <w:t>tiêu</w:t>
      </w:r>
      <w:r>
        <w:rPr>
          <w:spacing w:val="6"/>
        </w:rPr>
        <w:t> </w:t>
      </w:r>
      <w:r>
        <w:rPr/>
        <w:t>chí</w:t>
      </w:r>
      <w:r>
        <w:rPr>
          <w:spacing w:val="5"/>
        </w:rPr>
        <w:t> </w:t>
      </w:r>
      <w:r>
        <w:rPr/>
        <w:t>làm</w:t>
      </w:r>
      <w:r>
        <w:rPr>
          <w:spacing w:val="1"/>
        </w:rPr>
        <w:t> </w:t>
      </w:r>
      <w:r>
        <w:rPr/>
        <w:t>cơ</w:t>
      </w:r>
      <w:r>
        <w:rPr>
          <w:spacing w:val="5"/>
        </w:rPr>
        <w:t> </w:t>
      </w:r>
      <w:r>
        <w:rPr/>
        <w:t>sở</w:t>
      </w:r>
      <w:r>
        <w:rPr>
          <w:spacing w:val="3"/>
        </w:rPr>
        <w:t> </w:t>
      </w:r>
      <w:r>
        <w:rPr/>
        <w:t>để</w:t>
      </w:r>
      <w:r>
        <w:rPr>
          <w:spacing w:val="4"/>
        </w:rPr>
        <w:t> </w:t>
      </w:r>
      <w:r>
        <w:rPr/>
        <w:t>đánh</w:t>
      </w:r>
      <w:r>
        <w:rPr>
          <w:spacing w:val="5"/>
        </w:rPr>
        <w:t> </w:t>
      </w:r>
      <w:r>
        <w:rPr/>
        <w:t>giá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/>
        <w:t>kỹ</w:t>
      </w:r>
      <w:r>
        <w:rPr>
          <w:spacing w:val="2"/>
        </w:rPr>
        <w:t> </w:t>
      </w:r>
      <w:r>
        <w:rPr/>
        <w:t>thuật</w:t>
      </w:r>
      <w:r>
        <w:rPr>
          <w:spacing w:val="5"/>
        </w:rPr>
        <w:t> </w:t>
      </w:r>
      <w:r>
        <w:rPr/>
        <w:t>bao</w:t>
      </w:r>
      <w:r>
        <w:rPr>
          <w:spacing w:val="4"/>
        </w:rPr>
        <w:t> </w:t>
      </w:r>
      <w:r>
        <w:rPr/>
        <w:t>gồm:</w:t>
      </w:r>
    </w:p>
    <w:p>
      <w:pPr>
        <w:pStyle w:val="ListParagraph"/>
        <w:numPr>
          <w:ilvl w:val="0"/>
          <w:numId w:val="92"/>
        </w:numPr>
        <w:tabs>
          <w:tab w:pos="1276" w:val="left" w:leader="none"/>
        </w:tabs>
        <w:spacing w:line="240" w:lineRule="auto" w:before="80" w:after="0"/>
        <w:ind w:left="1275" w:right="0" w:hanging="166"/>
        <w:jc w:val="both"/>
        <w:rPr>
          <w:sz w:val="28"/>
        </w:rPr>
      </w:pPr>
      <w:r>
        <w:rPr>
          <w:sz w:val="28"/>
        </w:rPr>
        <w:t>Đặc</w:t>
      </w:r>
      <w:r>
        <w:rPr>
          <w:spacing w:val="-1"/>
          <w:sz w:val="28"/>
        </w:rPr>
        <w:t> </w:t>
      </w:r>
      <w:r>
        <w:rPr>
          <w:sz w:val="28"/>
        </w:rPr>
        <w:t>tính,</w:t>
      </w:r>
      <w:r>
        <w:rPr>
          <w:spacing w:val="-2"/>
          <w:sz w:val="28"/>
        </w:rPr>
        <w:t> </w:t>
      </w:r>
      <w:r>
        <w:rPr>
          <w:sz w:val="28"/>
        </w:rPr>
        <w:t>thông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kỹ</w:t>
      </w:r>
      <w:r>
        <w:rPr>
          <w:spacing w:val="-5"/>
          <w:sz w:val="28"/>
        </w:rPr>
        <w:t> </w:t>
      </w:r>
      <w:r>
        <w:rPr>
          <w:sz w:val="28"/>
        </w:rPr>
        <w:t>thuật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hàng hóa,</w:t>
      </w:r>
      <w:r>
        <w:rPr>
          <w:spacing w:val="-2"/>
          <w:sz w:val="28"/>
        </w:rPr>
        <w:t> </w:t>
      </w:r>
      <w:r>
        <w:rPr>
          <w:sz w:val="28"/>
        </w:rPr>
        <w:t>tiêu</w:t>
      </w:r>
      <w:r>
        <w:rPr>
          <w:spacing w:val="1"/>
          <w:sz w:val="28"/>
        </w:rPr>
        <w:t> </w:t>
      </w:r>
      <w:r>
        <w:rPr>
          <w:sz w:val="28"/>
        </w:rPr>
        <w:t>chuẩn sản xuất,</w:t>
      </w:r>
      <w:r>
        <w:rPr>
          <w:spacing w:val="-3"/>
          <w:sz w:val="28"/>
        </w:rPr>
        <w:t> </w:t>
      </w: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chuẩn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79"/>
        <w:ind w:left="402"/>
        <w:jc w:val="both"/>
      </w:pPr>
      <w:r>
        <w:rPr/>
        <w:t>chế</w:t>
      </w:r>
      <w:r>
        <w:rPr>
          <w:spacing w:val="-4"/>
        </w:rPr>
        <w:t> </w:t>
      </w:r>
      <w:r>
        <w:rPr/>
        <w:t>tạo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công</w:t>
      </w:r>
      <w:r>
        <w:rPr>
          <w:spacing w:val="-3"/>
        </w:rPr>
        <w:t> </w:t>
      </w:r>
      <w:r>
        <w:rPr/>
        <w:t>nghệ;</w:t>
      </w:r>
    </w:p>
    <w:p>
      <w:pPr>
        <w:pStyle w:val="ListParagraph"/>
        <w:numPr>
          <w:ilvl w:val="0"/>
          <w:numId w:val="92"/>
        </w:numPr>
        <w:tabs>
          <w:tab w:pos="1283" w:val="left" w:leader="none"/>
        </w:tabs>
        <w:spacing w:line="261" w:lineRule="auto" w:before="114" w:after="0"/>
        <w:ind w:left="402" w:right="516" w:firstLine="707"/>
        <w:jc w:val="both"/>
        <w:rPr>
          <w:sz w:val="28"/>
        </w:rPr>
      </w:pPr>
      <w:r>
        <w:rPr>
          <w:sz w:val="28"/>
        </w:rPr>
        <w:t>Tính hợp lý và hiệu quả kinh tế của các giải pháp kỹ thuật, biện pháp tổ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-1"/>
          <w:sz w:val="28"/>
        </w:rPr>
        <w:t> </w:t>
      </w:r>
      <w:r>
        <w:rPr>
          <w:sz w:val="28"/>
        </w:rPr>
        <w:t>cung</w:t>
      </w:r>
      <w:r>
        <w:rPr>
          <w:spacing w:val="1"/>
          <w:sz w:val="28"/>
        </w:rPr>
        <w:t> </w:t>
      </w:r>
      <w:r>
        <w:rPr>
          <w:sz w:val="28"/>
        </w:rPr>
        <w:t>cấp,</w:t>
      </w:r>
      <w:r>
        <w:rPr>
          <w:spacing w:val="-1"/>
          <w:sz w:val="28"/>
        </w:rPr>
        <w:t> </w:t>
      </w:r>
      <w:r>
        <w:rPr>
          <w:sz w:val="28"/>
        </w:rPr>
        <w:t>lắp</w:t>
      </w:r>
      <w:r>
        <w:rPr>
          <w:spacing w:val="1"/>
          <w:sz w:val="28"/>
        </w:rPr>
        <w:t> </w:t>
      </w:r>
      <w:r>
        <w:rPr>
          <w:sz w:val="28"/>
        </w:rPr>
        <w:t>đặt</w:t>
      </w:r>
      <w:r>
        <w:rPr>
          <w:spacing w:val="1"/>
          <w:sz w:val="28"/>
        </w:rPr>
        <w:t> </w:t>
      </w:r>
      <w:r>
        <w:rPr>
          <w:sz w:val="28"/>
        </w:rPr>
        <w:t>hàng hóa;</w:t>
      </w:r>
    </w:p>
    <w:p>
      <w:pPr>
        <w:pStyle w:val="ListParagraph"/>
        <w:numPr>
          <w:ilvl w:val="0"/>
          <w:numId w:val="92"/>
        </w:numPr>
        <w:tabs>
          <w:tab w:pos="1271" w:val="left" w:leader="none"/>
        </w:tabs>
        <w:spacing w:line="264" w:lineRule="auto" w:before="86" w:after="0"/>
        <w:ind w:left="402" w:right="516" w:firstLine="707"/>
        <w:jc w:val="both"/>
        <w:rPr>
          <w:sz w:val="28"/>
        </w:rPr>
      </w:pPr>
      <w:r>
        <w:rPr>
          <w:sz w:val="28"/>
        </w:rPr>
        <w:t>Mức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6"/>
          <w:sz w:val="28"/>
        </w:rPr>
        <w:t> </w:t>
      </w:r>
      <w:r>
        <w:rPr>
          <w:sz w:val="28"/>
        </w:rPr>
        <w:t>đáp</w:t>
      </w:r>
      <w:r>
        <w:rPr>
          <w:spacing w:val="-4"/>
          <w:sz w:val="28"/>
        </w:rPr>
        <w:t> </w:t>
      </w:r>
      <w:r>
        <w:rPr>
          <w:sz w:val="28"/>
        </w:rPr>
        <w:t>ứng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yêu</w:t>
      </w:r>
      <w:r>
        <w:rPr>
          <w:spacing w:val="-3"/>
          <w:sz w:val="28"/>
        </w:rPr>
        <w:t> </w:t>
      </w:r>
      <w:r>
        <w:rPr>
          <w:sz w:val="28"/>
        </w:rPr>
        <w:t>cầu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hành,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trì: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5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bày</w:t>
      </w:r>
      <w:r>
        <w:rPr>
          <w:spacing w:val="-68"/>
          <w:sz w:val="28"/>
        </w:rPr>
        <w:t> </w:t>
      </w:r>
      <w:r>
        <w:rPr>
          <w:sz w:val="28"/>
        </w:rPr>
        <w:t>được</w:t>
      </w:r>
      <w:r>
        <w:rPr>
          <w:spacing w:val="-5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3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dịch</w:t>
      </w:r>
      <w:r>
        <w:rPr>
          <w:spacing w:val="-5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3"/>
          <w:sz w:val="28"/>
        </w:rPr>
        <w:t> </w:t>
      </w:r>
      <w:r>
        <w:rPr>
          <w:sz w:val="28"/>
        </w:rPr>
        <w:t>hành,</w:t>
      </w:r>
      <w:r>
        <w:rPr>
          <w:spacing w:val="-5"/>
          <w:sz w:val="28"/>
        </w:rPr>
        <w:t> </w:t>
      </w:r>
      <w:r>
        <w:rPr>
          <w:sz w:val="28"/>
        </w:rPr>
        <w:t>bảo</w:t>
      </w:r>
      <w:r>
        <w:rPr>
          <w:spacing w:val="-4"/>
          <w:sz w:val="28"/>
        </w:rPr>
        <w:t> </w:t>
      </w:r>
      <w:r>
        <w:rPr>
          <w:sz w:val="28"/>
        </w:rPr>
        <w:t>trì;</w:t>
      </w:r>
      <w:r>
        <w:rPr>
          <w:spacing w:val="-3"/>
          <w:sz w:val="28"/>
        </w:rPr>
        <w:t> </w:t>
      </w:r>
      <w:r>
        <w:rPr>
          <w:sz w:val="28"/>
        </w:rPr>
        <w:t>năng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dịch</w:t>
      </w:r>
      <w:r>
        <w:rPr>
          <w:spacing w:val="-3"/>
          <w:sz w:val="28"/>
        </w:rPr>
        <w:t> </w:t>
      </w:r>
      <w:r>
        <w:rPr>
          <w:sz w:val="28"/>
        </w:rPr>
        <w:t>vụ</w:t>
      </w:r>
      <w:r>
        <w:rPr>
          <w:spacing w:val="-68"/>
          <w:sz w:val="28"/>
        </w:rPr>
        <w:t> </w:t>
      </w:r>
      <w:r>
        <w:rPr>
          <w:sz w:val="28"/>
        </w:rPr>
        <w:t>sau bán hàng; cung cấp vật tư, phụ tùng thay thế; khả năng lắp đặt thiết bị, hàng</w:t>
      </w:r>
      <w:r>
        <w:rPr>
          <w:spacing w:val="1"/>
          <w:sz w:val="28"/>
        </w:rPr>
        <w:t> </w:t>
      </w:r>
      <w:r>
        <w:rPr>
          <w:sz w:val="28"/>
        </w:rPr>
        <w:t>hoá.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78" w:after="0"/>
        <w:ind w:left="1273" w:right="0" w:hanging="164"/>
        <w:jc w:val="left"/>
        <w:rPr>
          <w:sz w:val="28"/>
        </w:rPr>
      </w:pPr>
      <w:r>
        <w:rPr>
          <w:sz w:val="28"/>
        </w:rPr>
        <w:t>Khả</w:t>
      </w:r>
      <w:r>
        <w:rPr>
          <w:spacing w:val="-2"/>
          <w:sz w:val="28"/>
        </w:rPr>
        <w:t> </w:t>
      </w:r>
      <w:r>
        <w:rPr>
          <w:sz w:val="28"/>
        </w:rPr>
        <w:t>năng</w:t>
      </w:r>
      <w:r>
        <w:rPr>
          <w:spacing w:val="-1"/>
          <w:sz w:val="28"/>
        </w:rPr>
        <w:t> </w:t>
      </w:r>
      <w:r>
        <w:rPr>
          <w:sz w:val="28"/>
        </w:rPr>
        <w:t>thích ứng</w:t>
      </w:r>
      <w:r>
        <w:rPr>
          <w:spacing w:val="-5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lý,</w:t>
      </w:r>
      <w:r>
        <w:rPr>
          <w:spacing w:val="-3"/>
          <w:sz w:val="28"/>
        </w:rPr>
        <w:t> </w:t>
      </w:r>
      <w:r>
        <w:rPr>
          <w:sz w:val="28"/>
        </w:rPr>
        <w:t>môi trường;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113" w:after="0"/>
        <w:ind w:left="1273" w:right="0" w:hanging="164"/>
        <w:jc w:val="left"/>
        <w:rPr>
          <w:sz w:val="28"/>
        </w:rPr>
      </w:pPr>
      <w:r>
        <w:rPr>
          <w:sz w:val="28"/>
        </w:rPr>
        <w:t>Tác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1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môi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biện</w:t>
      </w:r>
      <w:r>
        <w:rPr>
          <w:spacing w:val="-1"/>
          <w:sz w:val="28"/>
        </w:rPr>
        <w:t> </w:t>
      </w:r>
      <w:r>
        <w:rPr>
          <w:sz w:val="28"/>
        </w:rPr>
        <w:t>pháp</w:t>
      </w:r>
      <w:r>
        <w:rPr>
          <w:spacing w:val="-1"/>
          <w:sz w:val="28"/>
        </w:rPr>
        <w:t> </w:t>
      </w:r>
      <w:r>
        <w:rPr>
          <w:sz w:val="28"/>
        </w:rPr>
        <w:t>giải</w:t>
      </w:r>
      <w:r>
        <w:rPr>
          <w:spacing w:val="-1"/>
          <w:sz w:val="28"/>
        </w:rPr>
        <w:t> </w:t>
      </w:r>
      <w:r>
        <w:rPr>
          <w:sz w:val="28"/>
        </w:rPr>
        <w:t>quyết;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113" w:after="0"/>
        <w:ind w:left="1273" w:right="0" w:hanging="164"/>
        <w:jc w:val="left"/>
        <w:rPr>
          <w:sz w:val="28"/>
        </w:rPr>
      </w:pP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chí</w:t>
      </w:r>
      <w:r>
        <w:rPr>
          <w:spacing w:val="-4"/>
          <w:sz w:val="28"/>
        </w:rPr>
        <w:t> </w:t>
      </w:r>
      <w:r>
        <w:rPr>
          <w:sz w:val="28"/>
        </w:rPr>
        <w:t>đấu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bền</w:t>
      </w:r>
      <w:r>
        <w:rPr>
          <w:spacing w:val="-1"/>
          <w:sz w:val="28"/>
        </w:rPr>
        <w:t> </w:t>
      </w:r>
      <w:r>
        <w:rPr>
          <w:sz w:val="28"/>
        </w:rPr>
        <w:t>vững</w:t>
      </w:r>
      <w:r>
        <w:rPr>
          <w:spacing w:val="-1"/>
          <w:sz w:val="28"/>
        </w:rPr>
        <w:t> </w:t>
      </w:r>
      <w:r>
        <w:rPr>
          <w:sz w:val="28"/>
        </w:rPr>
        <w:t>(nếu</w:t>
      </w:r>
      <w:r>
        <w:rPr>
          <w:spacing w:val="-1"/>
          <w:sz w:val="28"/>
        </w:rPr>
        <w:t> </w:t>
      </w:r>
      <w:r>
        <w:rPr>
          <w:sz w:val="28"/>
        </w:rPr>
        <w:t>có);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yếu tố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kiện</w:t>
      </w:r>
      <w:r>
        <w:rPr>
          <w:spacing w:val="-4"/>
          <w:sz w:val="28"/>
        </w:rPr>
        <w:t> </w:t>
      </w:r>
      <w:r>
        <w:rPr>
          <w:sz w:val="28"/>
        </w:rPr>
        <w:t>thương mại,</w:t>
      </w:r>
      <w:r>
        <w:rPr>
          <w:spacing w:val="-3"/>
          <w:sz w:val="28"/>
        </w:rPr>
        <w:t> </w:t>
      </w:r>
      <w:r>
        <w:rPr>
          <w:sz w:val="28"/>
        </w:rPr>
        <w:t>đào tạo,</w:t>
      </w:r>
      <w:r>
        <w:rPr>
          <w:spacing w:val="-3"/>
          <w:sz w:val="28"/>
        </w:rPr>
        <w:t> </w:t>
      </w:r>
      <w:r>
        <w:rPr>
          <w:sz w:val="28"/>
        </w:rPr>
        <w:t>chuyển giao</w:t>
      </w:r>
      <w:r>
        <w:rPr>
          <w:spacing w:val="-1"/>
          <w:sz w:val="28"/>
        </w:rPr>
        <w:t> </w:t>
      </w:r>
      <w:r>
        <w:rPr>
          <w:sz w:val="28"/>
        </w:rPr>
        <w:t>công nghệ;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4"/>
          <w:sz w:val="28"/>
        </w:rPr>
        <w:t> </w:t>
      </w:r>
      <w:r>
        <w:rPr>
          <w:sz w:val="28"/>
        </w:rPr>
        <w:t>độ cung cấp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hóa;</w:t>
      </w:r>
    </w:p>
    <w:p>
      <w:pPr>
        <w:pStyle w:val="ListParagraph"/>
        <w:numPr>
          <w:ilvl w:val="0"/>
          <w:numId w:val="92"/>
        </w:numPr>
        <w:tabs>
          <w:tab w:pos="1262" w:val="left" w:leader="none"/>
        </w:tabs>
        <w:spacing w:line="240" w:lineRule="auto" w:before="111" w:after="0"/>
        <w:ind w:left="1261" w:right="0" w:hanging="152"/>
        <w:jc w:val="left"/>
        <w:rPr>
          <w:sz w:val="28"/>
        </w:rPr>
      </w:pPr>
      <w:r>
        <w:rPr>
          <w:sz w:val="28"/>
        </w:rPr>
        <w:t>Kết</w:t>
      </w:r>
      <w:r>
        <w:rPr>
          <w:spacing w:val="-16"/>
          <w:sz w:val="28"/>
        </w:rPr>
        <w:t> </w:t>
      </w:r>
      <w:r>
        <w:rPr>
          <w:sz w:val="28"/>
        </w:rPr>
        <w:t>quả</w:t>
      </w:r>
      <w:r>
        <w:rPr>
          <w:spacing w:val="-15"/>
          <w:sz w:val="28"/>
        </w:rPr>
        <w:t> </w:t>
      </w:r>
      <w:r>
        <w:rPr>
          <w:sz w:val="28"/>
        </w:rPr>
        <w:t>thực</w:t>
      </w:r>
      <w:r>
        <w:rPr>
          <w:spacing w:val="-16"/>
          <w:sz w:val="28"/>
        </w:rPr>
        <w:t> </w:t>
      </w:r>
      <w:r>
        <w:rPr>
          <w:sz w:val="28"/>
        </w:rPr>
        <w:t>hiện</w:t>
      </w:r>
      <w:r>
        <w:rPr>
          <w:spacing w:val="-16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đồng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thầu,</w:t>
      </w:r>
      <w:r>
        <w:rPr>
          <w:spacing w:val="-15"/>
          <w:sz w:val="28"/>
        </w:rPr>
        <w:t> </w:t>
      </w:r>
      <w:r>
        <w:rPr>
          <w:sz w:val="28"/>
        </w:rPr>
        <w:t>chất</w:t>
      </w:r>
      <w:r>
        <w:rPr>
          <w:spacing w:val="-15"/>
          <w:sz w:val="28"/>
        </w:rPr>
        <w:t> </w:t>
      </w:r>
      <w:r>
        <w:rPr>
          <w:sz w:val="28"/>
        </w:rPr>
        <w:t>lượng</w:t>
      </w:r>
      <w:r>
        <w:rPr>
          <w:spacing w:val="-14"/>
          <w:sz w:val="28"/>
        </w:rPr>
        <w:t> </w:t>
      </w:r>
      <w:r>
        <w:rPr>
          <w:sz w:val="28"/>
        </w:rPr>
        <w:t>hàng</w:t>
      </w:r>
      <w:r>
        <w:rPr>
          <w:spacing w:val="-15"/>
          <w:sz w:val="28"/>
        </w:rPr>
        <w:t> </w:t>
      </w:r>
      <w:r>
        <w:rPr>
          <w:sz w:val="28"/>
        </w:rPr>
        <w:t>hóa</w:t>
      </w:r>
      <w:r>
        <w:rPr>
          <w:spacing w:val="-15"/>
          <w:sz w:val="28"/>
        </w:rPr>
        <w:t> </w:t>
      </w:r>
      <w:r>
        <w:rPr>
          <w:sz w:val="28"/>
        </w:rPr>
        <w:t>đã</w:t>
      </w:r>
      <w:r>
        <w:rPr>
          <w:spacing w:val="-16"/>
          <w:sz w:val="28"/>
        </w:rPr>
        <w:t> </w:t>
      </w:r>
      <w:r>
        <w:rPr>
          <w:sz w:val="28"/>
        </w:rPr>
        <w:t>sử</w:t>
      </w:r>
      <w:r>
        <w:rPr>
          <w:spacing w:val="-16"/>
          <w:sz w:val="28"/>
        </w:rPr>
        <w:t> </w:t>
      </w:r>
      <w:r>
        <w:rPr>
          <w:sz w:val="28"/>
        </w:rPr>
        <w:t>dụng;</w:t>
      </w:r>
    </w:p>
    <w:p>
      <w:pPr>
        <w:pStyle w:val="ListParagraph"/>
        <w:numPr>
          <w:ilvl w:val="0"/>
          <w:numId w:val="92"/>
        </w:numPr>
        <w:tabs>
          <w:tab w:pos="1274" w:val="left" w:leader="none"/>
        </w:tabs>
        <w:spacing w:line="240" w:lineRule="auto" w:before="112" w:after="0"/>
        <w:ind w:left="1273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yếu tố cần thiết</w:t>
      </w:r>
      <w:r>
        <w:rPr>
          <w:spacing w:val="-2"/>
          <w:sz w:val="28"/>
        </w:rPr>
        <w:t> </w:t>
      </w:r>
      <w:r>
        <w:rPr>
          <w:sz w:val="28"/>
        </w:rPr>
        <w:t>khác.</w:t>
      </w:r>
    </w:p>
    <w:p>
      <w:pPr>
        <w:pStyle w:val="Heading1"/>
        <w:numPr>
          <w:ilvl w:val="1"/>
          <w:numId w:val="93"/>
        </w:numPr>
        <w:tabs>
          <w:tab w:pos="1603" w:val="left" w:leader="none"/>
        </w:tabs>
        <w:spacing w:line="240" w:lineRule="auto" w:before="112" w:after="0"/>
        <w:ind w:left="1602" w:right="0" w:hanging="493"/>
        <w:jc w:val="left"/>
      </w:pPr>
      <w:r>
        <w:rPr/>
        <w:t>Đánh</w:t>
      </w:r>
      <w:r>
        <w:rPr>
          <w:spacing w:val="-6"/>
        </w:rPr>
        <w:t> </w:t>
      </w:r>
      <w:r>
        <w:rPr/>
        <w:t>giá</w:t>
      </w:r>
      <w:r>
        <w:rPr>
          <w:spacing w:val="-2"/>
        </w:rPr>
        <w:t> </w:t>
      </w:r>
      <w:r>
        <w:rPr/>
        <w:t>theo 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chấm</w:t>
      </w:r>
      <w:r>
        <w:rPr>
          <w:spacing w:val="-6"/>
        </w:rPr>
        <w:t> </w:t>
      </w:r>
      <w:r>
        <w:rPr/>
        <w:t>điểm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264" w:lineRule="auto" w:before="115"/>
        <w:ind w:left="402" w:right="506" w:firstLine="707"/>
        <w:jc w:val="both"/>
      </w:pPr>
      <w:r>
        <w:rPr/>
        <w:t>Căn cứ quy mô, tính chất của gói thầu mà có thể quy định mức điểm yêu</w:t>
      </w:r>
      <w:r>
        <w:rPr>
          <w:spacing w:val="1"/>
        </w:rPr>
        <w:t> </w:t>
      </w:r>
      <w:r>
        <w:rPr/>
        <w:t>cầu</w:t>
      </w:r>
      <w:r>
        <w:rPr>
          <w:spacing w:val="-6"/>
        </w:rPr>
        <w:t> </w:t>
      </w:r>
      <w:r>
        <w:rPr/>
        <w:t>tối</w:t>
      </w:r>
      <w:r>
        <w:rPr>
          <w:spacing w:val="-6"/>
        </w:rPr>
        <w:t> </w:t>
      </w:r>
      <w:r>
        <w:rPr/>
        <w:t>thiểu</w:t>
      </w:r>
      <w:r>
        <w:rPr>
          <w:spacing w:val="-5"/>
        </w:rPr>
        <w:t> </w:t>
      </w:r>
      <w:r>
        <w:rPr/>
        <w:t>đối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một</w:t>
      </w:r>
      <w:r>
        <w:rPr>
          <w:spacing w:val="-7"/>
        </w:rPr>
        <w:t> </w:t>
      </w:r>
      <w:r>
        <w:rPr/>
        <w:t>số</w:t>
      </w:r>
      <w:r>
        <w:rPr>
          <w:spacing w:val="-6"/>
        </w:rPr>
        <w:t> </w:t>
      </w:r>
      <w:r>
        <w:rPr/>
        <w:t>tiêu</w:t>
      </w:r>
      <w:r>
        <w:rPr>
          <w:spacing w:val="-6"/>
        </w:rPr>
        <w:t> </w:t>
      </w:r>
      <w:r>
        <w:rPr/>
        <w:t>chuẩn</w:t>
      </w:r>
      <w:r>
        <w:rPr>
          <w:spacing w:val="-5"/>
        </w:rPr>
        <w:t> </w:t>
      </w:r>
      <w:r>
        <w:rPr/>
        <w:t>tổng</w:t>
      </w:r>
      <w:r>
        <w:rPr>
          <w:spacing w:val="-6"/>
        </w:rPr>
        <w:t> </w:t>
      </w:r>
      <w:r>
        <w:rPr/>
        <w:t>quát.</w:t>
      </w:r>
      <w:r>
        <w:rPr>
          <w:spacing w:val="-8"/>
        </w:rPr>
        <w:t> </w:t>
      </w:r>
      <w:r>
        <w:rPr/>
        <w:t>Mức</w:t>
      </w:r>
      <w:r>
        <w:rPr>
          <w:spacing w:val="-7"/>
        </w:rPr>
        <w:t> </w:t>
      </w:r>
      <w:r>
        <w:rPr/>
        <w:t>điểm</w:t>
      </w:r>
      <w:r>
        <w:rPr>
          <w:spacing w:val="-9"/>
        </w:rPr>
        <w:t> </w:t>
      </w:r>
      <w:r>
        <w:rPr/>
        <w:t>yêu</w:t>
      </w:r>
      <w:r>
        <w:rPr>
          <w:spacing w:val="-5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7"/>
        </w:rPr>
        <w:t> </w:t>
      </w:r>
      <w:r>
        <w:rPr/>
        <w:t>thiểu</w:t>
      </w:r>
      <w:r>
        <w:rPr>
          <w:spacing w:val="-6"/>
        </w:rPr>
        <w:t> </w:t>
      </w:r>
      <w:r>
        <w:rPr/>
        <w:t>quy</w:t>
      </w:r>
      <w:r>
        <w:rPr>
          <w:spacing w:val="-67"/>
        </w:rPr>
        <w:t> </w:t>
      </w:r>
      <w:r>
        <w:rPr/>
        <w:t>định không thấp hơn 70% tổng số điểm về kỹ thuật. Đối với gói thầu có yêu cầu</w:t>
      </w:r>
      <w:r>
        <w:rPr>
          <w:spacing w:val="1"/>
        </w:rPr>
        <w:t> </w:t>
      </w:r>
      <w:r>
        <w:rPr/>
        <w:t>kỹ thuật cao, mức quy định này từ 80% đến 90% tổng số điểm về kỹ thuật. E-</w:t>
      </w:r>
      <w:r>
        <w:rPr>
          <w:spacing w:val="1"/>
        </w:rPr>
        <w:t> </w:t>
      </w:r>
      <w:r>
        <w:rPr/>
        <w:t>HSDT có tổng số điểm (cũng như số điểm của một số tiêu chuẩn tổng quát) đạt</w:t>
      </w:r>
      <w:r>
        <w:rPr>
          <w:spacing w:val="1"/>
        </w:rPr>
        <w:t> </w:t>
      </w:r>
      <w:r>
        <w:rPr/>
        <w:t>bằng</w:t>
      </w:r>
      <w:r>
        <w:rPr>
          <w:spacing w:val="-7"/>
        </w:rPr>
        <w:t> </w:t>
      </w:r>
      <w:r>
        <w:rPr/>
        <w:t>hoặc</w:t>
      </w:r>
      <w:r>
        <w:rPr>
          <w:spacing w:val="-4"/>
        </w:rPr>
        <w:t> </w:t>
      </w:r>
      <w:r>
        <w:rPr/>
        <w:t>vượt</w:t>
      </w:r>
      <w:r>
        <w:rPr>
          <w:spacing w:val="-3"/>
        </w:rPr>
        <w:t> </w:t>
      </w:r>
      <w:r>
        <w:rPr/>
        <w:t>mức</w:t>
      </w:r>
      <w:r>
        <w:rPr>
          <w:spacing w:val="-2"/>
        </w:rPr>
        <w:t> </w:t>
      </w:r>
      <w:r>
        <w:rPr/>
        <w:t>điểm</w:t>
      </w:r>
      <w:r>
        <w:rPr>
          <w:spacing w:val="-6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tối</w:t>
      </w:r>
      <w:r>
        <w:rPr>
          <w:spacing w:val="-4"/>
        </w:rPr>
        <w:t> </w:t>
      </w:r>
      <w:r>
        <w:rPr/>
        <w:t>thiểu</w:t>
      </w:r>
      <w:r>
        <w:rPr>
          <w:spacing w:val="-4"/>
        </w:rPr>
        <w:t> </w:t>
      </w:r>
      <w:r>
        <w:rPr/>
        <w:t>sẽ</w:t>
      </w:r>
      <w:r>
        <w:rPr>
          <w:spacing w:val="-7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đánh</w:t>
      </w:r>
      <w:r>
        <w:rPr>
          <w:spacing w:val="-7"/>
        </w:rPr>
        <w:t> </w:t>
      </w:r>
      <w:r>
        <w:rPr/>
        <w:t>giá</w:t>
      </w:r>
      <w:r>
        <w:rPr>
          <w:spacing w:val="-4"/>
        </w:rPr>
        <w:t> </w:t>
      </w:r>
      <w:r>
        <w:rPr/>
        <w:t>là</w:t>
      </w:r>
      <w:r>
        <w:rPr>
          <w:spacing w:val="-7"/>
        </w:rPr>
        <w:t> </w:t>
      </w:r>
      <w:r>
        <w:rPr/>
        <w:t>đạt</w:t>
      </w:r>
      <w:r>
        <w:rPr>
          <w:spacing w:val="-3"/>
        </w:rPr>
        <w:t> </w:t>
      </w:r>
      <w:r>
        <w:rPr/>
        <w:t>yêu</w:t>
      </w:r>
      <w:r>
        <w:rPr>
          <w:spacing w:val="-4"/>
        </w:rPr>
        <w:t> </w:t>
      </w:r>
      <w:r>
        <w:rPr/>
        <w:t>cầu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kỹ</w:t>
      </w:r>
      <w:r>
        <w:rPr>
          <w:spacing w:val="-68"/>
        </w:rPr>
        <w:t> </w:t>
      </w:r>
      <w:r>
        <w:rPr/>
        <w:t>thuật và</w:t>
      </w:r>
      <w:r>
        <w:rPr>
          <w:spacing w:val="-3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tiếp</w:t>
      </w:r>
      <w:r>
        <w:rPr>
          <w:spacing w:val="1"/>
        </w:rPr>
        <w:t> </w:t>
      </w:r>
      <w:r>
        <w:rPr/>
        <w:t>tục</w:t>
      </w:r>
      <w:r>
        <w:rPr>
          <w:spacing w:val="-2"/>
        </w:rPr>
        <w:t> </w:t>
      </w:r>
      <w:r>
        <w:rPr/>
        <w:t>xem</w:t>
      </w:r>
      <w:r>
        <w:rPr>
          <w:spacing w:val="-5"/>
        </w:rPr>
        <w:t> </w:t>
      </w:r>
      <w:r>
        <w:rPr/>
        <w:t>xét</w:t>
      </w:r>
      <w:r>
        <w:rPr>
          <w:spacing w:val="1"/>
        </w:rPr>
        <w:t> </w:t>
      </w:r>
      <w:r>
        <w:rPr/>
        <w:t>về tài chính.</w:t>
      </w:r>
    </w:p>
    <w:p>
      <w:pPr>
        <w:pStyle w:val="BodyText"/>
        <w:spacing w:line="261" w:lineRule="auto" w:before="82"/>
        <w:ind w:left="402" w:right="510" w:firstLine="707"/>
        <w:jc w:val="both"/>
      </w:pPr>
      <w:r>
        <w:rPr/>
        <w:t>Điểm kỹ thuật của từng tiêu chuẩn tổng quát được tính theo điểm kỹ thuật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/>
        <w:t>các tiêu</w:t>
      </w:r>
      <w:r>
        <w:rPr>
          <w:spacing w:val="1"/>
        </w:rPr>
        <w:t> </w:t>
      </w:r>
      <w:r>
        <w:rPr/>
        <w:t>chuẩn</w:t>
      </w:r>
      <w:r>
        <w:rPr>
          <w:spacing w:val="1"/>
        </w:rPr>
        <w:t> </w:t>
      </w:r>
      <w:r>
        <w:rPr/>
        <w:t>chi</w:t>
      </w:r>
      <w:r>
        <w:rPr>
          <w:spacing w:val="1"/>
        </w:rPr>
        <w:t> </w:t>
      </w:r>
      <w:r>
        <w:rPr/>
        <w:t>tiết</w:t>
      </w:r>
      <w:r>
        <w:rPr>
          <w:spacing w:val="-3"/>
        </w:rPr>
        <w:t> </w:t>
      </w:r>
      <w:r>
        <w:rPr/>
        <w:t>theo</w:t>
      </w:r>
      <w:r>
        <w:rPr>
          <w:spacing w:val="1"/>
        </w:rPr>
        <w:t> </w:t>
      </w:r>
      <w:r>
        <w:rPr/>
        <w:t>công</w:t>
      </w:r>
      <w:r>
        <w:rPr>
          <w:spacing w:val="-3"/>
        </w:rPr>
        <w:t> </w:t>
      </w:r>
      <w:r>
        <w:rPr/>
        <w:t>thức</w:t>
      </w:r>
      <w:r>
        <w:rPr>
          <w:spacing w:val="-3"/>
        </w:rPr>
        <w:t> </w:t>
      </w:r>
      <w:r>
        <w:rPr/>
        <w:t>sau:</w:t>
      </w:r>
    </w:p>
    <w:p>
      <w:pPr>
        <w:spacing w:line="71" w:lineRule="exact" w:before="116"/>
        <w:ind w:left="0" w:right="728" w:firstLine="0"/>
        <w:jc w:val="center"/>
        <w:rPr>
          <w:i/>
          <w:sz w:val="15"/>
        </w:rPr>
      </w:pPr>
      <w:r>
        <w:rPr>
          <w:i/>
          <w:w w:val="106"/>
          <w:sz w:val="15"/>
        </w:rPr>
        <w:t>k</w:t>
      </w:r>
    </w:p>
    <w:p>
      <w:pPr>
        <w:spacing w:line="465" w:lineRule="exact" w:before="4"/>
        <w:ind w:left="1099" w:right="1600" w:firstLine="0"/>
        <w:jc w:val="center"/>
        <w:rPr>
          <w:i/>
          <w:sz w:val="15"/>
        </w:rPr>
      </w:pPr>
      <w:r>
        <w:rPr>
          <w:i/>
          <w:w w:val="105"/>
          <w:position w:val="7"/>
          <w:sz w:val="26"/>
        </w:rPr>
        <w:t>S</w:t>
      </w:r>
      <w:r>
        <w:rPr>
          <w:i/>
          <w:spacing w:val="-30"/>
          <w:position w:val="7"/>
          <w:sz w:val="26"/>
        </w:rPr>
        <w:t> </w:t>
      </w:r>
      <w:r>
        <w:rPr>
          <w:i/>
          <w:w w:val="106"/>
          <w:sz w:val="15"/>
        </w:rPr>
        <w:t>j</w:t>
      </w:r>
      <w:r>
        <w:rPr>
          <w:i/>
          <w:sz w:val="15"/>
        </w:rPr>
        <w:t>  </w:t>
      </w:r>
      <w:r>
        <w:rPr>
          <w:i/>
          <w:spacing w:val="-8"/>
          <w:sz w:val="15"/>
        </w:rPr>
        <w:t> </w:t>
      </w:r>
      <w:r>
        <w:rPr>
          <w:rFonts w:ascii="Symbol" w:hAnsi="Symbol"/>
          <w:w w:val="105"/>
          <w:position w:val="7"/>
          <w:sz w:val="26"/>
        </w:rPr>
        <w:t></w:t>
      </w:r>
      <w:r>
        <w:rPr>
          <w:spacing w:val="4"/>
          <w:position w:val="7"/>
          <w:sz w:val="26"/>
        </w:rPr>
        <w:t> </w:t>
      </w:r>
      <w:r>
        <w:rPr>
          <w:rFonts w:ascii="Symbol" w:hAnsi="Symbol"/>
          <w:spacing w:val="15"/>
          <w:w w:val="102"/>
          <w:sz w:val="40"/>
        </w:rPr>
        <w:t></w:t>
      </w:r>
      <w:r>
        <w:rPr>
          <w:i/>
          <w:spacing w:val="33"/>
          <w:w w:val="105"/>
          <w:position w:val="7"/>
          <w:sz w:val="26"/>
        </w:rPr>
        <w:t>t</w:t>
      </w:r>
      <w:r>
        <w:rPr>
          <w:i/>
          <w:spacing w:val="3"/>
          <w:w w:val="106"/>
          <w:sz w:val="15"/>
        </w:rPr>
        <w:t>j</w:t>
      </w:r>
      <w:r>
        <w:rPr>
          <w:i/>
          <w:w w:val="106"/>
          <w:sz w:val="15"/>
        </w:rPr>
        <w:t>i</w:t>
      </w:r>
      <w:r>
        <w:rPr>
          <w:i/>
          <w:sz w:val="15"/>
        </w:rPr>
        <w:t> </w:t>
      </w:r>
      <w:r>
        <w:rPr>
          <w:i/>
          <w:spacing w:val="-12"/>
          <w:sz w:val="15"/>
        </w:rPr>
        <w:t> </w:t>
      </w:r>
      <w:r>
        <w:rPr>
          <w:rFonts w:ascii="Symbol" w:hAnsi="Symbol"/>
          <w:w w:val="105"/>
          <w:position w:val="7"/>
          <w:sz w:val="26"/>
        </w:rPr>
        <w:t></w:t>
      </w:r>
      <w:r>
        <w:rPr>
          <w:spacing w:val="-23"/>
          <w:position w:val="7"/>
          <w:sz w:val="26"/>
        </w:rPr>
        <w:t> </w:t>
      </w:r>
      <w:r>
        <w:rPr>
          <w:i/>
          <w:spacing w:val="14"/>
          <w:w w:val="105"/>
          <w:position w:val="7"/>
          <w:sz w:val="26"/>
        </w:rPr>
        <w:t>w</w:t>
      </w:r>
      <w:r>
        <w:rPr>
          <w:i/>
          <w:spacing w:val="3"/>
          <w:w w:val="106"/>
          <w:sz w:val="15"/>
        </w:rPr>
        <w:t>ji</w:t>
      </w:r>
    </w:p>
    <w:p>
      <w:pPr>
        <w:spacing w:line="158" w:lineRule="exact" w:before="0"/>
        <w:ind w:left="893" w:right="1600" w:firstLine="0"/>
        <w:jc w:val="center"/>
        <w:rPr>
          <w:sz w:val="15"/>
        </w:rPr>
      </w:pPr>
      <w:r>
        <w:rPr>
          <w:i/>
          <w:spacing w:val="-1"/>
          <w:w w:val="105"/>
          <w:sz w:val="15"/>
        </w:rPr>
        <w:t>i</w:t>
      </w:r>
      <w:r>
        <w:rPr>
          <w:i/>
          <w:spacing w:val="-23"/>
          <w:w w:val="105"/>
          <w:sz w:val="15"/>
        </w:rPr>
        <w:t> </w:t>
      </w:r>
      <w:r>
        <w:rPr>
          <w:rFonts w:ascii="Symbol" w:hAnsi="Symbol"/>
          <w:spacing w:val="-1"/>
          <w:w w:val="105"/>
          <w:sz w:val="15"/>
        </w:rPr>
        <w:t></w:t>
      </w:r>
      <w:r>
        <w:rPr>
          <w:spacing w:val="-1"/>
          <w:w w:val="105"/>
          <w:sz w:val="15"/>
        </w:rPr>
        <w:t>1</w:t>
      </w:r>
    </w:p>
    <w:p>
      <w:pPr>
        <w:pStyle w:val="BodyText"/>
        <w:spacing w:before="137"/>
        <w:ind w:left="846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tabs>
          <w:tab w:pos="1393" w:val="left" w:leader="none"/>
        </w:tabs>
        <w:spacing w:line="264" w:lineRule="auto" w:before="112"/>
        <w:ind w:left="1393" w:right="892" w:hanging="548"/>
      </w:pPr>
      <w:r>
        <w:rPr>
          <w:i/>
        </w:rPr>
        <w:t>t</w:t>
      </w:r>
      <w:r>
        <w:rPr>
          <w:i/>
          <w:vertAlign w:val="subscript"/>
        </w:rPr>
        <w:t>ji</w:t>
      </w:r>
      <w:r>
        <w:rPr>
          <w:i/>
          <w:vertAlign w:val="baseline"/>
        </w:rPr>
        <w:tab/>
      </w:r>
      <w:r>
        <w:rPr>
          <w:vertAlign w:val="baseline"/>
        </w:rPr>
        <w:t>= điểm kỹ thuật của tiêu chuẩn chi tiết “i” trong tiêu chuẩn tổng quát</w:t>
      </w:r>
      <w:r>
        <w:rPr>
          <w:spacing w:val="-67"/>
          <w:vertAlign w:val="baseline"/>
        </w:rPr>
        <w:t> </w:t>
      </w:r>
      <w:r>
        <w:rPr>
          <w:vertAlign w:val="baseline"/>
        </w:rPr>
        <w:t>“j”,</w:t>
      </w:r>
    </w:p>
    <w:p>
      <w:pPr>
        <w:pStyle w:val="BodyText"/>
        <w:tabs>
          <w:tab w:pos="1393" w:val="left" w:leader="none"/>
        </w:tabs>
        <w:spacing w:before="79"/>
        <w:ind w:left="846"/>
      </w:pPr>
      <w:r>
        <w:rPr>
          <w:i/>
        </w:rPr>
        <w:t>w</w:t>
      </w:r>
      <w:r>
        <w:rPr>
          <w:i/>
          <w:vertAlign w:val="subscript"/>
        </w:rPr>
        <w:t>ji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tỷ</w:t>
      </w:r>
      <w:r>
        <w:rPr>
          <w:spacing w:val="-5"/>
          <w:vertAlign w:val="baseline"/>
        </w:rPr>
        <w:t> </w:t>
      </w:r>
      <w:r>
        <w:rPr>
          <w:vertAlign w:val="baseline"/>
        </w:rPr>
        <w:t>trọng</w:t>
      </w:r>
      <w:r>
        <w:rPr>
          <w:spacing w:val="-1"/>
          <w:vertAlign w:val="baseline"/>
        </w:rPr>
        <w:t> </w:t>
      </w:r>
      <w:r>
        <w:rPr>
          <w:vertAlign w:val="baseline"/>
        </w:rPr>
        <w:t>của</w:t>
      </w:r>
      <w:r>
        <w:rPr>
          <w:spacing w:val="-2"/>
          <w:vertAlign w:val="baseline"/>
        </w:rPr>
        <w:t> </w:t>
      </w:r>
      <w:r>
        <w:rPr>
          <w:vertAlign w:val="baseline"/>
        </w:rPr>
        <w:t>tiêu</w:t>
      </w:r>
      <w:r>
        <w:rPr>
          <w:spacing w:val="-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chi tiết</w:t>
      </w:r>
      <w:r>
        <w:rPr>
          <w:spacing w:val="-1"/>
          <w:vertAlign w:val="baseline"/>
        </w:rPr>
        <w:t> </w:t>
      </w:r>
      <w:r>
        <w:rPr>
          <w:vertAlign w:val="baseline"/>
        </w:rPr>
        <w:t>“i”</w:t>
      </w:r>
      <w:r>
        <w:rPr>
          <w:spacing w:val="-2"/>
          <w:vertAlign w:val="baseline"/>
        </w:rPr>
        <w:t> </w:t>
      </w:r>
      <w:r>
        <w:rPr>
          <w:vertAlign w:val="baseline"/>
        </w:rPr>
        <w:t>trong</w:t>
      </w:r>
      <w:r>
        <w:rPr>
          <w:spacing w:val="-1"/>
          <w:vertAlign w:val="baseline"/>
        </w:rPr>
        <w:t> </w:t>
      </w:r>
      <w:r>
        <w:rPr>
          <w:vertAlign w:val="baseline"/>
        </w:rPr>
        <w:t>tiêu</w:t>
      </w:r>
      <w:r>
        <w:rPr>
          <w:spacing w:val="-4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tổng</w:t>
      </w:r>
      <w:r>
        <w:rPr>
          <w:spacing w:val="-4"/>
          <w:vertAlign w:val="baseline"/>
        </w:rPr>
        <w:t> </w:t>
      </w:r>
      <w:r>
        <w:rPr>
          <w:vertAlign w:val="baseline"/>
        </w:rPr>
        <w:t>quát</w:t>
      </w:r>
      <w:r>
        <w:rPr>
          <w:spacing w:val="-1"/>
          <w:vertAlign w:val="baseline"/>
        </w:rPr>
        <w:t> </w:t>
      </w:r>
      <w:r>
        <w:rPr>
          <w:vertAlign w:val="baseline"/>
        </w:rPr>
        <w:t>“j”,</w:t>
      </w:r>
    </w:p>
    <w:p>
      <w:pPr>
        <w:pStyle w:val="BodyText"/>
        <w:tabs>
          <w:tab w:pos="1393" w:val="left" w:leader="none"/>
        </w:tabs>
        <w:spacing w:before="112"/>
        <w:ind w:left="846"/>
      </w:pPr>
      <w:r>
        <w:rPr>
          <w:i/>
        </w:rPr>
        <w:t>k</w:t>
        <w:tab/>
      </w:r>
      <w:r>
        <w:rPr/>
        <w:t>=</w:t>
      </w:r>
      <w:r>
        <w:rPr>
          <w:spacing w:val="-2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</w:t>
      </w:r>
      <w:r>
        <w:rPr>
          <w:spacing w:val="-5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/>
        <w:t>tiết</w:t>
      </w:r>
      <w:r>
        <w:rPr>
          <w:spacing w:val="-4"/>
        </w:rPr>
        <w:t> </w:t>
      </w:r>
      <w:r>
        <w:rPr/>
        <w:t>trong</w:t>
      </w:r>
      <w:r>
        <w:rPr>
          <w:spacing w:val="-1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1"/>
        </w:rPr>
        <w:t> </w:t>
      </w:r>
      <w:r>
        <w:rPr/>
        <w:t>tổng</w:t>
      </w:r>
      <w:r>
        <w:rPr>
          <w:spacing w:val="-1"/>
        </w:rPr>
        <w:t> </w:t>
      </w:r>
      <w:r>
        <w:rPr/>
        <w:t>quát</w:t>
      </w:r>
      <w:r>
        <w:rPr>
          <w:spacing w:val="-1"/>
        </w:rPr>
        <w:t> </w:t>
      </w:r>
      <w:r>
        <w:rPr/>
        <w:t>“j”, và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97.447052pt;margin-top:7.349512pt;width:3.15pt;height:8.6pt;mso-position-horizontal-relative:page;mso-position-vertical-relative:paragraph;z-index:-15725056;mso-wrap-distance-left:0;mso-wrap-distance-right:0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3"/>
                      <w:sz w:val="15"/>
                    </w:rPr>
                    <w:t>k</w:t>
                  </w:r>
                </w:p>
              </w:txbxContent>
            </v:textbox>
            <w10:wrap type="topAndBottom"/>
          </v:shape>
        </w:pict>
      </w:r>
    </w:p>
    <w:p>
      <w:pPr>
        <w:spacing w:line="346" w:lineRule="exact" w:before="0"/>
        <w:ind w:left="4557" w:right="0" w:firstLine="0"/>
        <w:jc w:val="left"/>
        <w:rPr>
          <w:sz w:val="26"/>
        </w:rPr>
      </w:pPr>
      <w:r>
        <w:rPr>
          <w:rFonts w:ascii="Symbol" w:hAnsi="Symbol"/>
          <w:w w:val="90"/>
          <w:position w:val="-5"/>
          <w:sz w:val="40"/>
        </w:rPr>
        <w:t></w:t>
      </w:r>
      <w:r>
        <w:rPr>
          <w:spacing w:val="-45"/>
          <w:w w:val="90"/>
          <w:position w:val="-5"/>
          <w:sz w:val="40"/>
        </w:rPr>
        <w:t> </w:t>
      </w:r>
      <w:r>
        <w:rPr>
          <w:i/>
          <w:w w:val="90"/>
          <w:sz w:val="26"/>
        </w:rPr>
        <w:t>w</w:t>
      </w:r>
      <w:r>
        <w:rPr>
          <w:i/>
          <w:spacing w:val="-26"/>
          <w:w w:val="90"/>
          <w:sz w:val="26"/>
        </w:rPr>
        <w:t> </w:t>
      </w:r>
      <w:r>
        <w:rPr>
          <w:i/>
          <w:w w:val="90"/>
          <w:position w:val="-6"/>
          <w:sz w:val="15"/>
        </w:rPr>
        <w:t>ji</w:t>
      </w:r>
      <w:r>
        <w:rPr>
          <w:i/>
          <w:spacing w:val="4"/>
          <w:w w:val="90"/>
          <w:position w:val="-6"/>
          <w:sz w:val="15"/>
        </w:rPr>
        <w:t> </w:t>
      </w:r>
      <w:r>
        <w:rPr>
          <w:rFonts w:ascii="Symbol" w:hAnsi="Symbol"/>
          <w:w w:val="90"/>
          <w:sz w:val="26"/>
        </w:rPr>
        <w:t></w:t>
      </w:r>
      <w:r>
        <w:rPr>
          <w:spacing w:val="-25"/>
          <w:w w:val="90"/>
          <w:sz w:val="26"/>
        </w:rPr>
        <w:t> </w:t>
      </w:r>
      <w:r>
        <w:rPr>
          <w:w w:val="90"/>
          <w:sz w:val="26"/>
        </w:rPr>
        <w:t>1</w:t>
      </w:r>
    </w:p>
    <w:p>
      <w:pPr>
        <w:spacing w:line="161" w:lineRule="exact" w:before="0"/>
        <w:ind w:left="4591" w:right="0" w:firstLine="0"/>
        <w:jc w:val="left"/>
        <w:rPr>
          <w:sz w:val="15"/>
        </w:rPr>
      </w:pPr>
      <w:r>
        <w:rPr>
          <w:i/>
          <w:w w:val="90"/>
          <w:sz w:val="15"/>
        </w:rPr>
        <w:t>i</w:t>
      </w:r>
      <w:r>
        <w:rPr>
          <w:i/>
          <w:spacing w:val="-20"/>
          <w:w w:val="90"/>
          <w:sz w:val="15"/>
        </w:rPr>
        <w:t> </w:t>
      </w:r>
      <w:r>
        <w:rPr>
          <w:rFonts w:ascii="Symbol" w:hAnsi="Symbol"/>
          <w:w w:val="90"/>
          <w:sz w:val="15"/>
        </w:rPr>
        <w:t></w:t>
      </w:r>
      <w:r>
        <w:rPr>
          <w:w w:val="90"/>
          <w:sz w:val="15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85.103996pt;margin-top:17.341589pt;width:144.02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 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pháp này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bỏ khoản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79"/>
        <w:ind w:left="761"/>
      </w:pPr>
      <w:r>
        <w:rPr/>
        <w:t>Tổng</w:t>
      </w:r>
      <w:r>
        <w:rPr>
          <w:spacing w:val="-1"/>
        </w:rPr>
        <w:t> </w:t>
      </w:r>
      <w:r>
        <w:rPr/>
        <w:t>điểm</w:t>
      </w:r>
      <w:r>
        <w:rPr>
          <w:spacing w:val="-7"/>
        </w:rPr>
        <w:t> </w:t>
      </w:r>
      <w:r>
        <w:rPr/>
        <w:t>kỹ</w:t>
      </w:r>
      <w:r>
        <w:rPr>
          <w:spacing w:val="-6"/>
        </w:rPr>
        <w:t> </w:t>
      </w:r>
      <w:r>
        <w:rPr/>
        <w:t>thuật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tính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thức</w:t>
      </w:r>
      <w:r>
        <w:rPr>
          <w:spacing w:val="-2"/>
        </w:rPr>
        <w:t> </w:t>
      </w:r>
      <w:r>
        <w:rPr/>
        <w:t>sau: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293.773865pt;margin-top:7.249512pt;width:3.45pt;height:8.3pt;mso-position-horizontal-relative:page;mso-position-vertical-relative:paragraph;z-index:-15724032;mso-wrap-distance-left:0;mso-wrap-distance-right:0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1"/>
                      <w:sz w:val="15"/>
                    </w:rPr>
                    <w:t>n</w:t>
                  </w:r>
                </w:p>
              </w:txbxContent>
            </v:textbox>
            <w10:wrap type="topAndBottom"/>
          </v:shape>
        </w:pict>
      </w:r>
    </w:p>
    <w:p>
      <w:pPr>
        <w:spacing w:line="333" w:lineRule="exact" w:before="0"/>
        <w:ind w:left="1087" w:right="1600" w:firstLine="0"/>
        <w:jc w:val="center"/>
        <w:rPr>
          <w:i/>
          <w:sz w:val="15"/>
        </w:rPr>
      </w:pPr>
      <w:r>
        <w:rPr>
          <w:i/>
          <w:w w:val="94"/>
          <w:sz w:val="25"/>
        </w:rPr>
        <w:t>T</w:t>
      </w:r>
      <w:r>
        <w:rPr>
          <w:i/>
          <w:sz w:val="25"/>
        </w:rPr>
        <w:t> </w:t>
      </w:r>
      <w:r>
        <w:rPr>
          <w:i/>
          <w:spacing w:val="-30"/>
          <w:sz w:val="25"/>
        </w:rPr>
        <w:t> </w:t>
      </w:r>
      <w:r>
        <w:rPr>
          <w:rFonts w:ascii="Symbol" w:hAnsi="Symbol"/>
          <w:w w:val="94"/>
          <w:sz w:val="25"/>
        </w:rPr>
        <w:t></w:t>
      </w:r>
      <w:r>
        <w:rPr>
          <w:spacing w:val="3"/>
          <w:sz w:val="25"/>
        </w:rPr>
        <w:t> </w:t>
      </w:r>
      <w:r>
        <w:rPr>
          <w:rFonts w:ascii="Symbol" w:hAnsi="Symbol"/>
          <w:spacing w:val="32"/>
          <w:w w:val="92"/>
          <w:position w:val="-5"/>
          <w:sz w:val="38"/>
        </w:rPr>
        <w:t></w:t>
      </w:r>
      <w:r>
        <w:rPr>
          <w:i/>
          <w:spacing w:val="33"/>
          <w:w w:val="94"/>
          <w:sz w:val="25"/>
        </w:rPr>
        <w:t>S</w:t>
      </w:r>
      <w:r>
        <w:rPr>
          <w:i/>
          <w:w w:val="91"/>
          <w:position w:val="-5"/>
          <w:sz w:val="15"/>
        </w:rPr>
        <w:t>j</w:t>
      </w:r>
      <w:r>
        <w:rPr>
          <w:i/>
          <w:position w:val="-5"/>
          <w:sz w:val="15"/>
        </w:rPr>
        <w:t> </w:t>
      </w:r>
      <w:r>
        <w:rPr>
          <w:i/>
          <w:spacing w:val="-11"/>
          <w:position w:val="-5"/>
          <w:sz w:val="15"/>
        </w:rPr>
        <w:t> </w:t>
      </w:r>
      <w:r>
        <w:rPr>
          <w:rFonts w:ascii="Symbol" w:hAnsi="Symbol"/>
          <w:spacing w:val="15"/>
          <w:w w:val="94"/>
          <w:sz w:val="25"/>
        </w:rPr>
        <w:t></w:t>
      </w:r>
      <w:r>
        <w:rPr>
          <w:i/>
          <w:spacing w:val="18"/>
          <w:w w:val="94"/>
          <w:sz w:val="25"/>
        </w:rPr>
        <w:t>W</w:t>
      </w:r>
      <w:r>
        <w:rPr>
          <w:i/>
          <w:w w:val="91"/>
          <w:position w:val="-5"/>
          <w:sz w:val="15"/>
        </w:rPr>
        <w:t>j</w:t>
      </w:r>
    </w:p>
    <w:p>
      <w:pPr>
        <w:spacing w:line="159" w:lineRule="exact" w:before="0"/>
        <w:ind w:left="874" w:right="1600" w:firstLine="0"/>
        <w:jc w:val="center"/>
        <w:rPr>
          <w:sz w:val="15"/>
        </w:rPr>
      </w:pPr>
      <w:r>
        <w:rPr>
          <w:i/>
          <w:w w:val="90"/>
          <w:sz w:val="15"/>
        </w:rPr>
        <w:t>j</w:t>
      </w:r>
      <w:r>
        <w:rPr>
          <w:i/>
          <w:spacing w:val="-15"/>
          <w:w w:val="90"/>
          <w:sz w:val="15"/>
        </w:rPr>
        <w:t> </w:t>
      </w:r>
      <w:r>
        <w:rPr>
          <w:rFonts w:ascii="Symbol" w:hAnsi="Symbol"/>
          <w:w w:val="90"/>
          <w:sz w:val="15"/>
        </w:rPr>
        <w:t></w:t>
      </w:r>
      <w:r>
        <w:rPr>
          <w:w w:val="90"/>
          <w:sz w:val="15"/>
        </w:rPr>
        <w:t>1</w:t>
      </w:r>
    </w:p>
    <w:p>
      <w:pPr>
        <w:pStyle w:val="BodyText"/>
        <w:spacing w:before="158"/>
        <w:ind w:left="754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BodyText"/>
        <w:tabs>
          <w:tab w:pos="1301" w:val="left" w:leader="none"/>
        </w:tabs>
        <w:spacing w:before="113"/>
        <w:ind w:left="761"/>
      </w:pPr>
      <w:r>
        <w:rPr>
          <w:i/>
        </w:rPr>
        <w:t>S</w:t>
      </w:r>
      <w:r>
        <w:rPr>
          <w:i/>
          <w:vertAlign w:val="subscript"/>
        </w:rPr>
        <w:t>j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điểm</w:t>
      </w:r>
      <w:r>
        <w:rPr>
          <w:spacing w:val="-6"/>
          <w:vertAlign w:val="baseline"/>
        </w:rPr>
        <w:t> </w:t>
      </w:r>
      <w:r>
        <w:rPr>
          <w:vertAlign w:val="baseline"/>
        </w:rPr>
        <w:t>kỹ</w:t>
      </w:r>
      <w:r>
        <w:rPr>
          <w:spacing w:val="-4"/>
          <w:vertAlign w:val="baseline"/>
        </w:rPr>
        <w:t> </w:t>
      </w:r>
      <w:r>
        <w:rPr>
          <w:vertAlign w:val="baseline"/>
        </w:rPr>
        <w:t>thuật của</w:t>
      </w:r>
      <w:r>
        <w:rPr>
          <w:spacing w:val="-4"/>
          <w:vertAlign w:val="baseline"/>
        </w:rPr>
        <w:t> </w:t>
      </w:r>
      <w:r>
        <w:rPr>
          <w:vertAlign w:val="baseline"/>
        </w:rPr>
        <w:t>tiêu</w:t>
      </w:r>
      <w:r>
        <w:rPr>
          <w:spacing w:val="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4"/>
          <w:vertAlign w:val="baseline"/>
        </w:rPr>
        <w:t> </w:t>
      </w:r>
      <w:r>
        <w:rPr>
          <w:vertAlign w:val="baseline"/>
        </w:rPr>
        <w:t>tổng quát “j”</w:t>
      </w:r>
    </w:p>
    <w:p>
      <w:pPr>
        <w:pStyle w:val="BodyText"/>
        <w:tabs>
          <w:tab w:pos="1301" w:val="left" w:leader="none"/>
        </w:tabs>
        <w:spacing w:before="112"/>
        <w:ind w:left="761"/>
      </w:pPr>
      <w:r>
        <w:rPr>
          <w:i/>
        </w:rPr>
        <w:t>W</w:t>
      </w:r>
      <w:r>
        <w:rPr>
          <w:i/>
          <w:vertAlign w:val="subscript"/>
        </w:rPr>
        <w:t>j</w:t>
      </w:r>
      <w:r>
        <w:rPr>
          <w:i/>
          <w:vertAlign w:val="baseline"/>
        </w:rPr>
        <w:tab/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tỷ</w:t>
      </w:r>
      <w:r>
        <w:rPr>
          <w:spacing w:val="-5"/>
          <w:vertAlign w:val="baseline"/>
        </w:rPr>
        <w:t> </w:t>
      </w:r>
      <w:r>
        <w:rPr>
          <w:vertAlign w:val="baseline"/>
        </w:rPr>
        <w:t>trọng</w:t>
      </w:r>
      <w:r>
        <w:rPr>
          <w:spacing w:val="-1"/>
          <w:vertAlign w:val="baseline"/>
        </w:rPr>
        <w:t> </w:t>
      </w:r>
      <w:r>
        <w:rPr>
          <w:vertAlign w:val="baseline"/>
        </w:rPr>
        <w:t>của</w:t>
      </w:r>
      <w:r>
        <w:rPr>
          <w:spacing w:val="-2"/>
          <w:vertAlign w:val="baseline"/>
        </w:rPr>
        <w:t> </w:t>
      </w:r>
      <w:r>
        <w:rPr>
          <w:vertAlign w:val="baseline"/>
        </w:rPr>
        <w:t>tiêu</w:t>
      </w:r>
      <w:r>
        <w:rPr>
          <w:spacing w:val="-1"/>
          <w:vertAlign w:val="baseline"/>
        </w:rPr>
        <w:t> </w:t>
      </w:r>
      <w:r>
        <w:rPr>
          <w:vertAlign w:val="baseline"/>
        </w:rPr>
        <w:t>chuẩn</w:t>
      </w:r>
      <w:r>
        <w:rPr>
          <w:spacing w:val="-1"/>
          <w:vertAlign w:val="baseline"/>
        </w:rPr>
        <w:t> </w:t>
      </w:r>
      <w:r>
        <w:rPr>
          <w:vertAlign w:val="baseline"/>
        </w:rPr>
        <w:t>tổng</w:t>
      </w:r>
      <w:r>
        <w:rPr>
          <w:spacing w:val="-2"/>
          <w:vertAlign w:val="baseline"/>
        </w:rPr>
        <w:t> </w:t>
      </w:r>
      <w:r>
        <w:rPr>
          <w:vertAlign w:val="baseline"/>
        </w:rPr>
        <w:t>quát</w:t>
      </w:r>
      <w:r>
        <w:rPr>
          <w:spacing w:val="-1"/>
          <w:vertAlign w:val="baseline"/>
        </w:rPr>
        <w:t> </w:t>
      </w:r>
      <w:r>
        <w:rPr>
          <w:vertAlign w:val="baseline"/>
        </w:rPr>
        <w:t>“j”</w:t>
      </w:r>
    </w:p>
    <w:p>
      <w:pPr>
        <w:pStyle w:val="BodyText"/>
        <w:tabs>
          <w:tab w:pos="1301" w:val="left" w:leader="none"/>
        </w:tabs>
        <w:spacing w:before="112"/>
        <w:ind w:left="761"/>
      </w:pPr>
      <w:r>
        <w:rPr>
          <w:i/>
        </w:rPr>
        <w:t>n</w:t>
        <w:tab/>
      </w:r>
      <w:r>
        <w:rPr/>
        <w:t>=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tiêu</w:t>
      </w:r>
      <w:r>
        <w:rPr>
          <w:spacing w:val="1"/>
        </w:rPr>
        <w:t> </w:t>
      </w:r>
      <w:r>
        <w:rPr/>
        <w:t>chuẩn</w:t>
      </w:r>
      <w:r>
        <w:rPr>
          <w:spacing w:val="-2"/>
        </w:rPr>
        <w:t> </w:t>
      </w:r>
      <w:r>
        <w:rPr/>
        <w:t>tổng</w:t>
      </w:r>
      <w:r>
        <w:rPr>
          <w:spacing w:val="-2"/>
        </w:rPr>
        <w:t> </w:t>
      </w:r>
      <w:r>
        <w:rPr/>
        <w:t>quát,</w:t>
      </w:r>
      <w:r>
        <w:rPr>
          <w:spacing w:val="-5"/>
        </w:rPr>
        <w:t> </w:t>
      </w:r>
      <w:r>
        <w:rPr/>
        <w:t>và</w:t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97.913086pt;margin-top:7.349512pt;width:3.7pt;height:8.3pt;mso-position-horizontal-relative:page;mso-position-vertical-relative:paragraph;z-index:-15723520;mso-wrap-distance-left:0;mso-wrap-distance-right:0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97"/>
                      <w:sz w:val="15"/>
                    </w:rPr>
                    <w:t>n</w:t>
                  </w:r>
                </w:p>
              </w:txbxContent>
            </v:textbox>
            <w10:wrap type="topAndBottom"/>
          </v:shape>
        </w:pict>
      </w:r>
    </w:p>
    <w:p>
      <w:pPr>
        <w:spacing w:line="332" w:lineRule="exact" w:before="0"/>
        <w:ind w:left="4559" w:right="0" w:firstLine="0"/>
        <w:jc w:val="left"/>
        <w:rPr>
          <w:sz w:val="25"/>
        </w:rPr>
      </w:pPr>
      <w:r>
        <w:rPr>
          <w:rFonts w:ascii="Symbol" w:hAnsi="Symbol"/>
          <w:spacing w:val="27"/>
          <w:w w:val="98"/>
          <w:position w:val="-5"/>
          <w:sz w:val="38"/>
        </w:rPr>
        <w:t></w:t>
      </w:r>
      <w:r>
        <w:rPr>
          <w:i/>
          <w:spacing w:val="21"/>
          <w:w w:val="100"/>
          <w:sz w:val="25"/>
        </w:rPr>
        <w:t>W</w:t>
      </w:r>
      <w:r>
        <w:rPr>
          <w:i/>
          <w:w w:val="97"/>
          <w:position w:val="-5"/>
          <w:sz w:val="15"/>
        </w:rPr>
        <w:t>j</w:t>
      </w:r>
      <w:r>
        <w:rPr>
          <w:i/>
          <w:position w:val="-5"/>
          <w:sz w:val="15"/>
        </w:rPr>
        <w:t>  </w:t>
      </w:r>
      <w:r>
        <w:rPr>
          <w:i/>
          <w:spacing w:val="-16"/>
          <w:position w:val="-5"/>
          <w:sz w:val="15"/>
        </w:rPr>
        <w:t> </w:t>
      </w:r>
      <w:r>
        <w:rPr>
          <w:rFonts w:ascii="Symbol" w:hAnsi="Symbol"/>
          <w:w w:val="100"/>
          <w:sz w:val="25"/>
        </w:rPr>
        <w:t></w:t>
      </w:r>
      <w:r>
        <w:rPr>
          <w:spacing w:val="-21"/>
          <w:sz w:val="25"/>
        </w:rPr>
        <w:t> </w:t>
      </w:r>
      <w:r>
        <w:rPr>
          <w:w w:val="100"/>
          <w:sz w:val="25"/>
        </w:rPr>
        <w:t>1</w:t>
      </w:r>
    </w:p>
    <w:p>
      <w:pPr>
        <w:spacing w:line="159" w:lineRule="exact" w:before="0"/>
        <w:ind w:left="4610" w:right="0" w:firstLine="0"/>
        <w:jc w:val="left"/>
        <w:rPr>
          <w:sz w:val="15"/>
        </w:rPr>
      </w:pPr>
      <w:r>
        <w:rPr>
          <w:i/>
          <w:w w:val="95"/>
          <w:sz w:val="15"/>
        </w:rPr>
        <w:t>j</w:t>
      </w:r>
      <w:r>
        <w:rPr>
          <w:i/>
          <w:spacing w:val="-17"/>
          <w:w w:val="95"/>
          <w:sz w:val="15"/>
        </w:rPr>
        <w:t> </w:t>
      </w:r>
      <w:r>
        <w:rPr>
          <w:rFonts w:ascii="Symbol" w:hAnsi="Symbol"/>
          <w:w w:val="95"/>
          <w:sz w:val="15"/>
        </w:rPr>
        <w:t></w:t>
      </w:r>
      <w:r>
        <w:rPr>
          <w:w w:val="95"/>
          <w:sz w:val="15"/>
        </w:rPr>
        <w:t>1</w:t>
      </w:r>
    </w:p>
    <w:p>
      <w:pPr>
        <w:pStyle w:val="Heading1"/>
        <w:numPr>
          <w:ilvl w:val="1"/>
          <w:numId w:val="93"/>
        </w:numPr>
        <w:tabs>
          <w:tab w:pos="1603" w:val="left" w:leader="none"/>
        </w:tabs>
        <w:spacing w:line="240" w:lineRule="auto" w:before="158" w:after="0"/>
        <w:ind w:left="1602" w:right="0" w:hanging="493"/>
        <w:jc w:val="both"/>
      </w:pPr>
      <w:r>
        <w:rPr/>
        <w:t>Đánh</w:t>
      </w:r>
      <w:r>
        <w:rPr>
          <w:spacing w:val="-7"/>
        </w:rPr>
        <w:t> </w:t>
      </w:r>
      <w:r>
        <w:rPr/>
        <w:t>giá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phương</w:t>
      </w:r>
      <w:r>
        <w:rPr>
          <w:spacing w:val="-3"/>
        </w:rPr>
        <w:t> </w:t>
      </w:r>
      <w:r>
        <w:rPr/>
        <w:t>pháp đạt/không</w:t>
      </w:r>
      <w:r>
        <w:rPr>
          <w:spacing w:val="-2"/>
        </w:rPr>
        <w:t> </w:t>
      </w:r>
      <w:r>
        <w:rPr/>
        <w:t>đạt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264" w:lineRule="auto" w:before="115"/>
        <w:ind w:left="402" w:right="507" w:firstLine="707"/>
        <w:jc w:val="both"/>
      </w:pP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7"/>
        </w:rPr>
        <w:t> </w:t>
      </w:r>
      <w:r>
        <w:rPr/>
        <w:t>quy</w:t>
      </w:r>
      <w:r>
        <w:rPr>
          <w:spacing w:val="-6"/>
        </w:rPr>
        <w:t> </w:t>
      </w:r>
      <w:r>
        <w:rPr/>
        <w:t>mô,</w:t>
      </w:r>
      <w:r>
        <w:rPr>
          <w:spacing w:val="-5"/>
        </w:rPr>
        <w:t> </w:t>
      </w:r>
      <w:r>
        <w:rPr/>
        <w:t>tính</w:t>
      </w:r>
      <w:r>
        <w:rPr>
          <w:spacing w:val="-6"/>
        </w:rPr>
        <w:t> </w:t>
      </w:r>
      <w:r>
        <w:rPr/>
        <w:t>chất</w:t>
      </w:r>
      <w:r>
        <w:rPr>
          <w:spacing w:val="-4"/>
        </w:rPr>
        <w:t> </w:t>
      </w:r>
      <w:r>
        <w:rPr/>
        <w:t>của</w:t>
      </w:r>
      <w:r>
        <w:rPr>
          <w:spacing w:val="-7"/>
        </w:rPr>
        <w:t> </w:t>
      </w:r>
      <w:r>
        <w:rPr/>
        <w:t>gói</w:t>
      </w:r>
      <w:r>
        <w:rPr>
          <w:spacing w:val="-6"/>
        </w:rPr>
        <w:t> </w:t>
      </w:r>
      <w:r>
        <w:rPr/>
        <w:t>thầu</w:t>
      </w:r>
      <w:r>
        <w:rPr>
          <w:spacing w:val="-5"/>
        </w:rPr>
        <w:t> </w:t>
      </w:r>
      <w:r>
        <w:rPr/>
        <w:t>mà</w:t>
      </w:r>
      <w:r>
        <w:rPr>
          <w:spacing w:val="-4"/>
        </w:rPr>
        <w:t> </w:t>
      </w:r>
      <w:r>
        <w:rPr/>
        <w:t>xác</w:t>
      </w:r>
      <w:r>
        <w:rPr>
          <w:spacing w:val="-6"/>
        </w:rPr>
        <w:t> </w:t>
      </w:r>
      <w:r>
        <w:rPr/>
        <w:t>định</w:t>
      </w:r>
      <w:r>
        <w:rPr>
          <w:spacing w:val="-5"/>
        </w:rPr>
        <w:t> </w:t>
      </w:r>
      <w:r>
        <w:rPr/>
        <w:t>mức</w:t>
      </w:r>
      <w:r>
        <w:rPr>
          <w:spacing w:val="-4"/>
        </w:rPr>
        <w:t> </w:t>
      </w:r>
      <w:r>
        <w:rPr/>
        <w:t>độ</w:t>
      </w:r>
      <w:r>
        <w:rPr>
          <w:spacing w:val="-5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5"/>
        </w:rPr>
        <w:t> </w:t>
      </w:r>
      <w:r>
        <w:rPr/>
        <w:t>đối</w:t>
      </w:r>
      <w:r>
        <w:rPr>
          <w:spacing w:val="-7"/>
        </w:rPr>
        <w:t> </w:t>
      </w:r>
      <w:r>
        <w:rPr/>
        <w:t>với</w:t>
      </w:r>
      <w:r>
        <w:rPr>
          <w:spacing w:val="-67"/>
        </w:rPr>
        <w:t> </w:t>
      </w:r>
      <w:r>
        <w:rPr/>
        <w:t>từng nội dung. Đối với các tiêu chí đánh giá tổng quát, chỉ sử dụng tiêu chí đạt,</w:t>
      </w:r>
      <w:r>
        <w:rPr>
          <w:spacing w:val="1"/>
        </w:rPr>
        <w:t> </w:t>
      </w:r>
      <w:r>
        <w:rPr/>
        <w:t>không</w:t>
      </w:r>
      <w:r>
        <w:rPr>
          <w:spacing w:val="-14"/>
        </w:rPr>
        <w:t> </w:t>
      </w:r>
      <w:r>
        <w:rPr/>
        <w:t>đạt.</w:t>
      </w:r>
      <w:r>
        <w:rPr>
          <w:spacing w:val="-12"/>
        </w:rPr>
        <w:t> </w:t>
      </w:r>
      <w:r>
        <w:rPr/>
        <w:t>Đối</w:t>
      </w:r>
      <w:r>
        <w:rPr>
          <w:spacing w:val="-12"/>
        </w:rPr>
        <w:t> </w:t>
      </w:r>
      <w:r>
        <w:rPr/>
        <w:t>với</w:t>
      </w:r>
      <w:r>
        <w:rPr>
          <w:spacing w:val="-12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12"/>
        </w:rPr>
        <w:t> </w:t>
      </w:r>
      <w:r>
        <w:rPr/>
        <w:t>chí</w:t>
      </w:r>
      <w:r>
        <w:rPr>
          <w:spacing w:val="-11"/>
        </w:rPr>
        <w:t> </w:t>
      </w:r>
      <w:r>
        <w:rPr/>
        <w:t>chi</w:t>
      </w:r>
      <w:r>
        <w:rPr>
          <w:spacing w:val="-12"/>
        </w:rPr>
        <w:t> </w:t>
      </w:r>
      <w:r>
        <w:rPr/>
        <w:t>tiết</w:t>
      </w:r>
      <w:r>
        <w:rPr>
          <w:spacing w:val="-11"/>
        </w:rPr>
        <w:t> </w:t>
      </w:r>
      <w:r>
        <w:rPr/>
        <w:t>cơ</w:t>
      </w:r>
      <w:r>
        <w:rPr>
          <w:spacing w:val="-12"/>
        </w:rPr>
        <w:t> </w:t>
      </w:r>
      <w:r>
        <w:rPr/>
        <w:t>bản</w:t>
      </w:r>
      <w:r>
        <w:rPr>
          <w:spacing w:val="-10"/>
        </w:rPr>
        <w:t> </w:t>
      </w:r>
      <w:r>
        <w:rPr/>
        <w:t>trong</w:t>
      </w:r>
      <w:r>
        <w:rPr>
          <w:spacing w:val="-12"/>
        </w:rPr>
        <w:t> </w:t>
      </w:r>
      <w:r>
        <w:rPr/>
        <w:t>tiêu</w:t>
      </w:r>
      <w:r>
        <w:rPr>
          <w:spacing w:val="-11"/>
        </w:rPr>
        <w:t> </w:t>
      </w:r>
      <w:r>
        <w:rPr/>
        <w:t>chí</w:t>
      </w:r>
      <w:r>
        <w:rPr>
          <w:spacing w:val="-12"/>
        </w:rPr>
        <w:t> </w:t>
      </w:r>
      <w:r>
        <w:rPr/>
        <w:t>tổng</w:t>
      </w:r>
      <w:r>
        <w:rPr>
          <w:spacing w:val="-14"/>
        </w:rPr>
        <w:t> </w:t>
      </w:r>
      <w:r>
        <w:rPr/>
        <w:t>quát,</w:t>
      </w:r>
      <w:r>
        <w:rPr>
          <w:spacing w:val="-12"/>
        </w:rPr>
        <w:t> </w:t>
      </w:r>
      <w:r>
        <w:rPr/>
        <w:t>chỉ</w:t>
      </w:r>
      <w:r>
        <w:rPr>
          <w:spacing w:val="-12"/>
        </w:rPr>
        <w:t> </w:t>
      </w:r>
      <w:r>
        <w:rPr/>
        <w:t>sử</w:t>
      </w:r>
      <w:r>
        <w:rPr>
          <w:spacing w:val="-13"/>
        </w:rPr>
        <w:t> </w:t>
      </w:r>
      <w:r>
        <w:rPr/>
        <w:t>dụng</w:t>
      </w:r>
      <w:r>
        <w:rPr>
          <w:spacing w:val="-68"/>
        </w:rPr>
        <w:t> </w:t>
      </w:r>
      <w:r>
        <w:rPr/>
        <w:t>tiêu chí đạt, không đạt; đối với các tiêu chí chi tiết không cơ bản trong tiêu chí</w:t>
      </w:r>
      <w:r>
        <w:rPr>
          <w:spacing w:val="1"/>
        </w:rPr>
        <w:t> </w:t>
      </w:r>
      <w:r>
        <w:rPr/>
        <w:t>tổng quát ngoài tiêu chí đạt, không đạt, được áp dụng thêm tiêu chí chấp nhận</w:t>
      </w:r>
      <w:r>
        <w:rPr>
          <w:spacing w:val="1"/>
        </w:rPr>
        <w:t> </w:t>
      </w:r>
      <w:r>
        <w:rPr/>
        <w:t>được nhưng không được vượt quá 30% tổng số các tiêu chí chi tiết trong tiêu chí</w:t>
      </w:r>
      <w:r>
        <w:rPr>
          <w:spacing w:val="-67"/>
        </w:rPr>
        <w:t> </w:t>
      </w:r>
      <w:r>
        <w:rPr/>
        <w:t>tổng quát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82"/>
        <w:ind w:left="402" w:right="519" w:firstLine="707"/>
        <w:jc w:val="both"/>
      </w:pPr>
      <w:r>
        <w:rPr/>
        <w:t>Tiêu</w:t>
      </w:r>
      <w:r>
        <w:rPr>
          <w:spacing w:val="-9"/>
        </w:rPr>
        <w:t> </w:t>
      </w:r>
      <w:r>
        <w:rPr/>
        <w:t>chí</w:t>
      </w:r>
      <w:r>
        <w:rPr>
          <w:spacing w:val="-11"/>
        </w:rPr>
        <w:t> </w:t>
      </w:r>
      <w:r>
        <w:rPr/>
        <w:t>tổng</w:t>
      </w:r>
      <w:r>
        <w:rPr>
          <w:spacing w:val="-8"/>
        </w:rPr>
        <w:t> </w:t>
      </w:r>
      <w:r>
        <w:rPr/>
        <w:t>quát</w:t>
      </w:r>
      <w:r>
        <w:rPr>
          <w:spacing w:val="-8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đánh</w:t>
      </w:r>
      <w:r>
        <w:rPr>
          <w:spacing w:val="-11"/>
        </w:rPr>
        <w:t> </w:t>
      </w:r>
      <w:r>
        <w:rPr/>
        <w:t>giá</w:t>
      </w:r>
      <w:r>
        <w:rPr>
          <w:spacing w:val="-9"/>
        </w:rPr>
        <w:t> </w:t>
      </w:r>
      <w:r>
        <w:rPr/>
        <w:t>là</w:t>
      </w:r>
      <w:r>
        <w:rPr>
          <w:spacing w:val="-11"/>
        </w:rPr>
        <w:t> </w:t>
      </w:r>
      <w:r>
        <w:rPr/>
        <w:t>đạt</w:t>
      </w:r>
      <w:r>
        <w:rPr>
          <w:spacing w:val="-11"/>
        </w:rPr>
        <w:t> </w:t>
      </w:r>
      <w:r>
        <w:rPr/>
        <w:t>khi</w:t>
      </w:r>
      <w:r>
        <w:rPr>
          <w:spacing w:val="-11"/>
        </w:rPr>
        <w:t> </w:t>
      </w:r>
      <w:r>
        <w:rPr/>
        <w:t>tất</w:t>
      </w:r>
      <w:r>
        <w:rPr>
          <w:spacing w:val="-8"/>
        </w:rPr>
        <w:t> </w:t>
      </w:r>
      <w:r>
        <w:rPr/>
        <w:t>cả</w:t>
      </w:r>
      <w:r>
        <w:rPr>
          <w:spacing w:val="-9"/>
        </w:rPr>
        <w:t> </w:t>
      </w:r>
      <w:r>
        <w:rPr/>
        <w:t>các</w:t>
      </w:r>
      <w:r>
        <w:rPr>
          <w:spacing w:val="-9"/>
        </w:rPr>
        <w:t> </w:t>
      </w:r>
      <w:r>
        <w:rPr/>
        <w:t>tiêu</w:t>
      </w:r>
      <w:r>
        <w:rPr>
          <w:spacing w:val="-8"/>
        </w:rPr>
        <w:t> </w:t>
      </w:r>
      <w:r>
        <w:rPr/>
        <w:t>chí</w:t>
      </w:r>
      <w:r>
        <w:rPr>
          <w:spacing w:val="-8"/>
        </w:rPr>
        <w:t> </w:t>
      </w:r>
      <w:r>
        <w:rPr/>
        <w:t>chi</w:t>
      </w:r>
      <w:r>
        <w:rPr>
          <w:spacing w:val="-11"/>
        </w:rPr>
        <w:t> </w:t>
      </w:r>
      <w:r>
        <w:rPr/>
        <w:t>tiết</w:t>
      </w:r>
      <w:r>
        <w:rPr>
          <w:spacing w:val="-8"/>
        </w:rPr>
        <w:t> </w:t>
      </w:r>
      <w:r>
        <w:rPr/>
        <w:t>cơ</w:t>
      </w:r>
      <w:r>
        <w:rPr>
          <w:spacing w:val="-11"/>
        </w:rPr>
        <w:t> </w:t>
      </w:r>
      <w:r>
        <w:rPr/>
        <w:t>bản</w:t>
      </w:r>
      <w:r>
        <w:rPr>
          <w:spacing w:val="-68"/>
        </w:rPr>
        <w:t> </w:t>
      </w:r>
      <w:r>
        <w:rPr/>
        <w:t>được đánh giá là đạt và các tiêu chí chi tiết không cơ bản được đánh giá là đạt</w:t>
      </w:r>
      <w:r>
        <w:rPr>
          <w:spacing w:val="1"/>
        </w:rPr>
        <w:t> </w:t>
      </w:r>
      <w:r>
        <w:rPr/>
        <w:t>hoặc</w:t>
      </w:r>
      <w:r>
        <w:rPr>
          <w:spacing w:val="-1"/>
        </w:rPr>
        <w:t> </w:t>
      </w:r>
      <w:r>
        <w:rPr/>
        <w:t>chấp</w:t>
      </w:r>
      <w:r>
        <w:rPr>
          <w:spacing w:val="-2"/>
        </w:rPr>
        <w:t> </w:t>
      </w:r>
      <w:r>
        <w:rPr/>
        <w:t>nhận</w:t>
      </w:r>
      <w:r>
        <w:rPr>
          <w:spacing w:val="-2"/>
        </w:rPr>
        <w:t> </w:t>
      </w:r>
      <w:r>
        <w:rPr/>
        <w:t>được.</w:t>
      </w:r>
    </w:p>
    <w:p>
      <w:pPr>
        <w:pStyle w:val="BodyText"/>
        <w:spacing w:line="261" w:lineRule="auto" w:before="80"/>
        <w:ind w:left="402" w:right="514" w:firstLine="707"/>
        <w:jc w:val="both"/>
      </w:pPr>
      <w:r>
        <w:rPr/>
        <w:t>E-HSDT</w:t>
      </w:r>
      <w:r>
        <w:rPr>
          <w:spacing w:val="-12"/>
        </w:rPr>
        <w:t> </w:t>
      </w:r>
      <w:r>
        <w:rPr/>
        <w:t>được</w:t>
      </w:r>
      <w:r>
        <w:rPr>
          <w:spacing w:val="-11"/>
        </w:rPr>
        <w:t> </w:t>
      </w:r>
      <w:r>
        <w:rPr/>
        <w:t>đánh</w:t>
      </w:r>
      <w:r>
        <w:rPr>
          <w:spacing w:val="-13"/>
        </w:rPr>
        <w:t> </w:t>
      </w:r>
      <w:r>
        <w:rPr/>
        <w:t>giá</w:t>
      </w:r>
      <w:r>
        <w:rPr>
          <w:spacing w:val="-10"/>
        </w:rPr>
        <w:t> </w:t>
      </w:r>
      <w:r>
        <w:rPr/>
        <w:t>là</w:t>
      </w:r>
      <w:r>
        <w:rPr>
          <w:spacing w:val="-11"/>
        </w:rPr>
        <w:t> </w:t>
      </w:r>
      <w:r>
        <w:rPr/>
        <w:t>đáp</w:t>
      </w:r>
      <w:r>
        <w:rPr>
          <w:spacing w:val="-10"/>
        </w:rPr>
        <w:t> </w:t>
      </w:r>
      <w:r>
        <w:rPr/>
        <w:t>ứng</w:t>
      </w:r>
      <w:r>
        <w:rPr>
          <w:spacing w:val="-10"/>
        </w:rPr>
        <w:t> </w:t>
      </w:r>
      <w:r>
        <w:rPr/>
        <w:t>yêu</w:t>
      </w:r>
      <w:r>
        <w:rPr>
          <w:spacing w:val="-10"/>
        </w:rPr>
        <w:t> </w:t>
      </w:r>
      <w:r>
        <w:rPr/>
        <w:t>cầu</w:t>
      </w:r>
      <w:r>
        <w:rPr>
          <w:spacing w:val="-10"/>
        </w:rPr>
        <w:t> </w:t>
      </w:r>
      <w:r>
        <w:rPr/>
        <w:t>về</w:t>
      </w:r>
      <w:r>
        <w:rPr>
          <w:spacing w:val="-10"/>
        </w:rPr>
        <w:t> </w:t>
      </w:r>
      <w:r>
        <w:rPr/>
        <w:t>kỹ</w:t>
      </w:r>
      <w:r>
        <w:rPr>
          <w:spacing w:val="-15"/>
        </w:rPr>
        <w:t> </w:t>
      </w:r>
      <w:r>
        <w:rPr/>
        <w:t>thuật</w:t>
      </w:r>
      <w:r>
        <w:rPr>
          <w:spacing w:val="-11"/>
        </w:rPr>
        <w:t> </w:t>
      </w:r>
      <w:r>
        <w:rPr/>
        <w:t>khi</w:t>
      </w:r>
      <w:r>
        <w:rPr>
          <w:spacing w:val="-10"/>
        </w:rPr>
        <w:t> </w:t>
      </w:r>
      <w:r>
        <w:rPr/>
        <w:t>có</w:t>
      </w:r>
      <w:r>
        <w:rPr>
          <w:spacing w:val="-11"/>
        </w:rPr>
        <w:t> </w:t>
      </w:r>
      <w:r>
        <w:rPr/>
        <w:t>tất</w:t>
      </w:r>
      <w:r>
        <w:rPr>
          <w:spacing w:val="-11"/>
        </w:rPr>
        <w:t> </w:t>
      </w:r>
      <w:r>
        <w:rPr/>
        <w:t>cả</w:t>
      </w:r>
      <w:r>
        <w:rPr>
          <w:spacing w:val="-10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68"/>
        </w:rPr>
        <w:t> </w:t>
      </w:r>
      <w:r>
        <w:rPr/>
        <w:t>chí</w:t>
      </w:r>
      <w:r>
        <w:rPr>
          <w:spacing w:val="-3"/>
        </w:rPr>
        <w:t> </w:t>
      </w:r>
      <w:r>
        <w:rPr/>
        <w:t>tổng</w:t>
      </w:r>
      <w:r>
        <w:rPr>
          <w:spacing w:val="1"/>
        </w:rPr>
        <w:t> </w:t>
      </w:r>
      <w:r>
        <w:rPr/>
        <w:t>quát</w:t>
      </w:r>
      <w:r>
        <w:rPr>
          <w:spacing w:val="1"/>
        </w:rPr>
        <w:t> </w:t>
      </w:r>
      <w:r>
        <w:rPr/>
        <w:t>đều</w:t>
      </w:r>
      <w:r>
        <w:rPr>
          <w:spacing w:val="-2"/>
        </w:rPr>
        <w:t> </w:t>
      </w:r>
      <w:r>
        <w:rPr/>
        <w:t>được đánh</w:t>
      </w:r>
      <w:r>
        <w:rPr>
          <w:spacing w:val="-3"/>
        </w:rPr>
        <w:t> </w:t>
      </w:r>
      <w:r>
        <w:rPr/>
        <w:t>giá là</w:t>
      </w:r>
      <w:r>
        <w:rPr>
          <w:spacing w:val="-2"/>
        </w:rPr>
        <w:t> </w:t>
      </w:r>
      <w:r>
        <w:rPr/>
        <w:t>đạt.</w:t>
      </w:r>
    </w:p>
    <w:p>
      <w:pPr>
        <w:pStyle w:val="Heading1"/>
        <w:spacing w:before="82"/>
        <w:ind w:left="1110"/>
        <w:jc w:val="both"/>
      </w:pPr>
      <w:r>
        <w:rPr/>
        <w:t>Mục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4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 về</w:t>
      </w:r>
      <w:r>
        <w:rPr>
          <w:spacing w:val="-2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</w:t>
      </w:r>
    </w:p>
    <w:p>
      <w:pPr>
        <w:spacing w:line="264" w:lineRule="auto" w:before="115"/>
        <w:ind w:left="402" w:right="521" w:firstLine="707"/>
        <w:jc w:val="both"/>
        <w:rPr>
          <w:i/>
          <w:sz w:val="28"/>
        </w:rPr>
      </w:pPr>
      <w:r>
        <w:rPr>
          <w:i/>
          <w:sz w:val="28"/>
        </w:rPr>
        <w:t>Căn cứ tính chất, quy mô của từng gói thầu cụ thể mà lựa chọn một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pháp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dưới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đây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hợp:</w:t>
      </w:r>
    </w:p>
    <w:p>
      <w:pPr>
        <w:pStyle w:val="Heading1"/>
        <w:numPr>
          <w:ilvl w:val="1"/>
          <w:numId w:val="94"/>
        </w:numPr>
        <w:tabs>
          <w:tab w:pos="1603" w:val="left" w:leader="none"/>
        </w:tabs>
        <w:spacing w:line="240" w:lineRule="auto" w:before="80" w:after="0"/>
        <w:ind w:left="1602" w:right="0" w:hanging="493"/>
        <w:jc w:val="both"/>
      </w:pPr>
      <w:r>
        <w:rPr/>
        <w:t>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thấp</w:t>
      </w:r>
      <w:r>
        <w:rPr>
          <w:spacing w:val="-2"/>
        </w:rPr>
        <w:t> </w:t>
      </w:r>
      <w:r>
        <w:rPr/>
        <w:t>nhất</w:t>
      </w:r>
      <w:r>
        <w:rPr>
          <w:b w:val="0"/>
          <w:vertAlign w:val="superscript"/>
        </w:rPr>
        <w:t>2</w:t>
      </w:r>
      <w:r>
        <w:rPr>
          <w:vertAlign w:val="baseline"/>
        </w:rPr>
        <w:t>:</w:t>
      </w:r>
    </w:p>
    <w:p>
      <w:pPr>
        <w:pStyle w:val="BodyText"/>
        <w:spacing w:before="112"/>
        <w:ind w:left="1110"/>
        <w:jc w:val="both"/>
      </w:pPr>
      <w:r>
        <w:rPr/>
        <w:t>Cách</w:t>
      </w:r>
      <w:r>
        <w:rPr>
          <w:spacing w:val="-4"/>
        </w:rPr>
        <w:t> </w:t>
      </w:r>
      <w:r>
        <w:rPr/>
        <w:t>xác</w:t>
      </w:r>
      <w:r>
        <w:rPr>
          <w:spacing w:val="-4"/>
        </w:rPr>
        <w:t> </w:t>
      </w:r>
      <w:r>
        <w:rPr/>
        <w:t>định giá</w:t>
      </w:r>
      <w:r>
        <w:rPr>
          <w:spacing w:val="-1"/>
        </w:rPr>
        <w:t> </w:t>
      </w:r>
      <w:r>
        <w:rPr/>
        <w:t>thấp nhất theo các</w:t>
      </w:r>
      <w:r>
        <w:rPr>
          <w:spacing w:val="-4"/>
        </w:rPr>
        <w:t> </w:t>
      </w:r>
      <w:r>
        <w:rPr/>
        <w:t>bước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đây:</w:t>
      </w:r>
    </w:p>
    <w:p>
      <w:pPr>
        <w:pStyle w:val="ListParagraph"/>
        <w:numPr>
          <w:ilvl w:val="0"/>
          <w:numId w:val="92"/>
        </w:numPr>
        <w:tabs>
          <w:tab w:pos="1281" w:val="left" w:leader="none"/>
        </w:tabs>
        <w:spacing w:line="266" w:lineRule="auto" w:before="151" w:after="0"/>
        <w:ind w:left="402" w:right="513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(12.1A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 12.1B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hoặc 12.1C)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IV</w:t>
      </w:r>
      <w:r>
        <w:rPr>
          <w:sz w:val="28"/>
        </w:rPr>
        <w:t>:</w:t>
      </w:r>
    </w:p>
    <w:p>
      <w:pPr>
        <w:pStyle w:val="BodyText"/>
        <w:spacing w:before="116"/>
        <w:ind w:left="1110"/>
        <w:jc w:val="both"/>
      </w:pPr>
      <w:r>
        <w:rPr/>
        <w:t>Bước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Xác định</w:t>
      </w:r>
      <w:r>
        <w:rPr>
          <w:spacing w:val="-3"/>
        </w:rPr>
        <w:t> </w:t>
      </w:r>
      <w:r>
        <w:rPr/>
        <w:t>giá</w:t>
      </w:r>
      <w:r>
        <w:rPr>
          <w:spacing w:val="-2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thầu,</w:t>
      </w:r>
      <w:r>
        <w:rPr>
          <w:spacing w:val="-4"/>
        </w:rPr>
        <w:t> </w:t>
      </w:r>
      <w:r>
        <w:rPr/>
        <w:t>giá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thầu</w:t>
      </w:r>
      <w:r>
        <w:rPr>
          <w:spacing w:val="1"/>
        </w:rPr>
        <w:t> </w:t>
      </w:r>
      <w:r>
        <w:rPr/>
        <w:t>sau</w:t>
      </w:r>
      <w:r>
        <w:rPr>
          <w:spacing w:val="-3"/>
        </w:rPr>
        <w:t> </w:t>
      </w:r>
      <w:r>
        <w:rPr/>
        <w:t>giảm</w:t>
      </w:r>
      <w:r>
        <w:rPr>
          <w:spacing w:val="-5"/>
        </w:rPr>
        <w:t> </w:t>
      </w:r>
      <w:r>
        <w:rPr/>
        <w:t>giá (nếu</w:t>
      </w:r>
      <w:r>
        <w:rPr>
          <w:spacing w:val="1"/>
        </w:rPr>
        <w:t> </w:t>
      </w:r>
      <w:r>
        <w:rPr/>
        <w:t>có);</w:t>
      </w:r>
    </w:p>
    <w:p>
      <w:pPr>
        <w:pStyle w:val="BodyText"/>
        <w:spacing w:before="153"/>
        <w:ind w:left="1110"/>
        <w:jc w:val="both"/>
      </w:pPr>
      <w:r>
        <w:rPr>
          <w:spacing w:val="-1"/>
        </w:rPr>
        <w:t>Bước</w:t>
      </w:r>
      <w:r>
        <w:rPr>
          <w:spacing w:val="-14"/>
        </w:rPr>
        <w:t> </w:t>
      </w:r>
      <w:r>
        <w:rPr>
          <w:spacing w:val="-1"/>
        </w:rPr>
        <w:t>2.</w:t>
      </w:r>
      <w:r>
        <w:rPr>
          <w:spacing w:val="-13"/>
        </w:rPr>
        <w:t> </w:t>
      </w:r>
      <w:r>
        <w:rPr/>
        <w:t>Xác</w:t>
      </w:r>
      <w:r>
        <w:rPr>
          <w:spacing w:val="-14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3"/>
        </w:rPr>
        <w:t> </w:t>
      </w:r>
      <w:r>
        <w:rPr/>
        <w:t>trị</w:t>
      </w:r>
      <w:r>
        <w:rPr>
          <w:spacing w:val="-13"/>
        </w:rPr>
        <w:t> </w:t>
      </w:r>
      <w:r>
        <w:rPr/>
        <w:t>ưu</w:t>
      </w:r>
      <w:r>
        <w:rPr>
          <w:spacing w:val="-14"/>
        </w:rPr>
        <w:t> </w:t>
      </w:r>
      <w:r>
        <w:rPr/>
        <w:t>đãi</w:t>
      </w:r>
      <w:r>
        <w:rPr>
          <w:spacing w:val="-13"/>
        </w:rPr>
        <w:t> </w:t>
      </w:r>
      <w:r>
        <w:rPr/>
        <w:t>(nếu</w:t>
      </w:r>
      <w:r>
        <w:rPr>
          <w:spacing w:val="-12"/>
        </w:rPr>
        <w:t> </w:t>
      </w:r>
      <w:r>
        <w:rPr/>
        <w:t>có)</w:t>
      </w:r>
      <w:r>
        <w:rPr>
          <w:spacing w:val="-16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5"/>
        </w:rPr>
        <w:t> </w:t>
      </w:r>
      <w:r>
        <w:rPr/>
        <w:t>tại</w:t>
      </w:r>
      <w:r>
        <w:rPr>
          <w:spacing w:val="-12"/>
        </w:rPr>
        <w:t> </w:t>
      </w:r>
      <w:r>
        <w:rPr/>
        <w:t>Mục</w:t>
      </w:r>
      <w:r>
        <w:rPr>
          <w:spacing w:val="-8"/>
        </w:rPr>
        <w:t> </w:t>
      </w:r>
      <w:r>
        <w:rPr/>
        <w:t>28</w:t>
      </w:r>
      <w:r>
        <w:rPr>
          <w:spacing w:val="-15"/>
        </w:rPr>
        <w:t> </w:t>
      </w:r>
      <w:r>
        <w:rPr/>
        <w:t>E-CDNT;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7.442268pt;width:144.020pt;height:.59998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3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phương 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xoá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3.1 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before="61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 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4.2 Mục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line="264" w:lineRule="auto" w:before="81"/>
        <w:ind w:left="402" w:right="230" w:firstLine="707"/>
      </w:pPr>
      <w:r>
        <w:rPr>
          <w:spacing w:val="-5"/>
        </w:rPr>
        <w:t>Bước</w:t>
      </w:r>
      <w:r>
        <w:rPr>
          <w:spacing w:val="-13"/>
        </w:rPr>
        <w:t> </w:t>
      </w:r>
      <w:r>
        <w:rPr>
          <w:spacing w:val="-5"/>
        </w:rPr>
        <w:t>3.</w:t>
      </w:r>
      <w:r>
        <w:rPr>
          <w:spacing w:val="-11"/>
        </w:rPr>
        <w:t> </w:t>
      </w:r>
      <w:r>
        <w:rPr>
          <w:spacing w:val="-4"/>
        </w:rPr>
        <w:t>Xếp</w:t>
      </w:r>
      <w:r>
        <w:rPr>
          <w:spacing w:val="-12"/>
        </w:rPr>
        <w:t> </w:t>
      </w:r>
      <w:r>
        <w:rPr>
          <w:spacing w:val="-4"/>
        </w:rPr>
        <w:t>hạng</w:t>
      </w:r>
      <w:r>
        <w:rPr>
          <w:spacing w:val="-12"/>
        </w:rPr>
        <w:t> </w:t>
      </w:r>
      <w:r>
        <w:rPr>
          <w:spacing w:val="-4"/>
        </w:rPr>
        <w:t>nhà</w:t>
      </w:r>
      <w:r>
        <w:rPr>
          <w:spacing w:val="-10"/>
        </w:rPr>
        <w:t> </w:t>
      </w:r>
      <w:r>
        <w:rPr>
          <w:spacing w:val="-4"/>
        </w:rPr>
        <w:t>thầu:</w:t>
      </w:r>
      <w:r>
        <w:rPr>
          <w:spacing w:val="-10"/>
        </w:rPr>
        <w:t> </w:t>
      </w:r>
      <w:r>
        <w:rPr>
          <w:spacing w:val="-4"/>
        </w:rPr>
        <w:t>E-HSDT</w:t>
      </w:r>
      <w:r>
        <w:rPr>
          <w:spacing w:val="-14"/>
        </w:rPr>
        <w:t> </w:t>
      </w:r>
      <w:r>
        <w:rPr>
          <w:spacing w:val="-4"/>
        </w:rPr>
        <w:t>có</w:t>
      </w:r>
      <w:r>
        <w:rPr>
          <w:spacing w:val="-9"/>
        </w:rPr>
        <w:t> </w:t>
      </w:r>
      <w:r>
        <w:rPr>
          <w:spacing w:val="-4"/>
        </w:rPr>
        <w:t>giá</w:t>
      </w:r>
      <w:r>
        <w:rPr>
          <w:spacing w:val="-10"/>
        </w:rPr>
        <w:t> </w:t>
      </w:r>
      <w:r>
        <w:rPr>
          <w:spacing w:val="-4"/>
        </w:rPr>
        <w:t>dự</w:t>
      </w:r>
      <w:r>
        <w:rPr>
          <w:spacing w:val="-14"/>
        </w:rPr>
        <w:t> </w:t>
      </w:r>
      <w:r>
        <w:rPr>
          <w:spacing w:val="-4"/>
        </w:rPr>
        <w:t>thầu</w:t>
      </w:r>
      <w:r>
        <w:rPr>
          <w:spacing w:val="-12"/>
        </w:rPr>
        <w:t> </w:t>
      </w:r>
      <w:r>
        <w:rPr>
          <w:spacing w:val="-4"/>
        </w:rPr>
        <w:t>sau</w:t>
      </w:r>
      <w:r>
        <w:rPr>
          <w:spacing w:val="-12"/>
        </w:rPr>
        <w:t> </w:t>
      </w:r>
      <w:r>
        <w:rPr>
          <w:spacing w:val="-4"/>
        </w:rPr>
        <w:t>khi</w:t>
      </w:r>
      <w:r>
        <w:rPr>
          <w:spacing w:val="-12"/>
        </w:rPr>
        <w:t> </w:t>
      </w:r>
      <w:r>
        <w:rPr>
          <w:spacing w:val="-4"/>
        </w:rPr>
        <w:t>trừ</w:t>
      </w:r>
      <w:r>
        <w:rPr>
          <w:spacing w:val="-12"/>
        </w:rPr>
        <w:t> </w:t>
      </w:r>
      <w:r>
        <w:rPr>
          <w:spacing w:val="-4"/>
        </w:rPr>
        <w:t>đi</w:t>
      </w:r>
      <w:r>
        <w:rPr>
          <w:spacing w:val="-10"/>
        </w:rPr>
        <w:t> </w:t>
      </w:r>
      <w:r>
        <w:rPr>
          <w:spacing w:val="-4"/>
        </w:rPr>
        <w:t>giá</w:t>
      </w:r>
      <w:r>
        <w:rPr>
          <w:spacing w:val="-13"/>
        </w:rPr>
        <w:t> </w:t>
      </w:r>
      <w:r>
        <w:rPr>
          <w:spacing w:val="-4"/>
        </w:rPr>
        <w:t>trị</w:t>
      </w:r>
      <w:r>
        <w:rPr>
          <w:spacing w:val="-12"/>
        </w:rPr>
        <w:t> </w:t>
      </w:r>
      <w:r>
        <w:rPr>
          <w:spacing w:val="-4"/>
        </w:rPr>
        <w:t>giảm</w:t>
      </w:r>
      <w:r>
        <w:rPr>
          <w:spacing w:val="-67"/>
        </w:rPr>
        <w:t> </w:t>
      </w:r>
      <w:r>
        <w:rPr>
          <w:spacing w:val="-5"/>
        </w:rPr>
        <w:t>giá</w:t>
      </w:r>
      <w:r>
        <w:rPr>
          <w:spacing w:val="-15"/>
        </w:rPr>
        <w:t> </w:t>
      </w:r>
      <w:r>
        <w:rPr>
          <w:spacing w:val="-5"/>
        </w:rPr>
        <w:t>(nếu</w:t>
      </w:r>
      <w:r>
        <w:rPr>
          <w:spacing w:val="-12"/>
        </w:rPr>
        <w:t> </w:t>
      </w:r>
      <w:r>
        <w:rPr>
          <w:spacing w:val="-5"/>
        </w:rPr>
        <w:t>có),</w:t>
      </w:r>
      <w:r>
        <w:rPr>
          <w:spacing w:val="-13"/>
        </w:rPr>
        <w:t> </w:t>
      </w:r>
      <w:r>
        <w:rPr>
          <w:spacing w:val="-5"/>
        </w:rPr>
        <w:t>cộng</w:t>
      </w:r>
      <w:r>
        <w:rPr>
          <w:spacing w:val="-14"/>
        </w:rPr>
        <w:t> </w:t>
      </w:r>
      <w:r>
        <w:rPr>
          <w:spacing w:val="-5"/>
        </w:rPr>
        <w:t>giá</w:t>
      </w:r>
      <w:r>
        <w:rPr>
          <w:spacing w:val="-13"/>
        </w:rPr>
        <w:t> </w:t>
      </w:r>
      <w:r>
        <w:rPr>
          <w:spacing w:val="-4"/>
        </w:rPr>
        <w:t>trị</w:t>
      </w:r>
      <w:r>
        <w:rPr>
          <w:spacing w:val="-12"/>
        </w:rPr>
        <w:t> </w:t>
      </w:r>
      <w:r>
        <w:rPr>
          <w:spacing w:val="-4"/>
        </w:rPr>
        <w:t>ưu</w:t>
      </w:r>
      <w:r>
        <w:rPr>
          <w:spacing w:val="-14"/>
        </w:rPr>
        <w:t> </w:t>
      </w:r>
      <w:r>
        <w:rPr>
          <w:spacing w:val="-4"/>
        </w:rPr>
        <w:t>đãi</w:t>
      </w:r>
      <w:r>
        <w:rPr>
          <w:spacing w:val="-12"/>
        </w:rPr>
        <w:t> </w:t>
      </w:r>
      <w:r>
        <w:rPr>
          <w:spacing w:val="-4"/>
        </w:rPr>
        <w:t>(nếu</w:t>
      </w:r>
      <w:r>
        <w:rPr>
          <w:spacing w:val="-12"/>
        </w:rPr>
        <w:t> </w:t>
      </w:r>
      <w:r>
        <w:rPr>
          <w:spacing w:val="-4"/>
        </w:rPr>
        <w:t>có)</w:t>
      </w:r>
      <w:r>
        <w:rPr>
          <w:spacing w:val="-13"/>
        </w:rPr>
        <w:t> </w:t>
      </w:r>
      <w:r>
        <w:rPr>
          <w:spacing w:val="-4"/>
        </w:rPr>
        <w:t>thấp</w:t>
      </w:r>
      <w:r>
        <w:rPr>
          <w:spacing w:val="-9"/>
        </w:rPr>
        <w:t> </w:t>
      </w:r>
      <w:r>
        <w:rPr>
          <w:spacing w:val="-4"/>
        </w:rPr>
        <w:t>nhất</w:t>
      </w:r>
      <w:r>
        <w:rPr>
          <w:spacing w:val="-14"/>
        </w:rPr>
        <w:t> </w:t>
      </w:r>
      <w:r>
        <w:rPr>
          <w:spacing w:val="-4"/>
        </w:rPr>
        <w:t>được</w:t>
      </w:r>
      <w:r>
        <w:rPr>
          <w:spacing w:val="-15"/>
        </w:rPr>
        <w:t> </w:t>
      </w:r>
      <w:r>
        <w:rPr>
          <w:spacing w:val="-4"/>
        </w:rPr>
        <w:t>xếp</w:t>
      </w:r>
      <w:r>
        <w:rPr>
          <w:spacing w:val="-12"/>
        </w:rPr>
        <w:t> </w:t>
      </w:r>
      <w:r>
        <w:rPr>
          <w:spacing w:val="-4"/>
        </w:rPr>
        <w:t>hạng</w:t>
      </w:r>
      <w:r>
        <w:rPr>
          <w:spacing w:val="-14"/>
        </w:rPr>
        <w:t> </w:t>
      </w:r>
      <w:r>
        <w:rPr>
          <w:spacing w:val="-4"/>
        </w:rPr>
        <w:t>thứ</w:t>
      </w:r>
      <w:r>
        <w:rPr>
          <w:spacing w:val="-16"/>
        </w:rPr>
        <w:t> </w:t>
      </w:r>
      <w:r>
        <w:rPr>
          <w:spacing w:val="-4"/>
        </w:rPr>
        <w:t>nhất.</w:t>
      </w:r>
    </w:p>
    <w:p>
      <w:pPr>
        <w:spacing w:line="264" w:lineRule="auto" w:before="120"/>
        <w:ind w:left="402" w:right="0" w:firstLine="707"/>
        <w:jc w:val="left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13.5</w:t>
      </w:r>
      <w:r>
        <w:rPr>
          <w:i/>
          <w:spacing w:val="13"/>
          <w:sz w:val="28"/>
        </w:rPr>
        <w:t> </w:t>
      </w:r>
      <w:r>
        <w:rPr>
          <w:b/>
          <w:i/>
          <w:sz w:val="28"/>
        </w:rPr>
        <w:t>E-BDL</w:t>
      </w:r>
      <w:r>
        <w:rPr>
          <w:b/>
          <w:i/>
          <w:spacing w:val="9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12.2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(12.2A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12.2B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12.2C)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IV</w:t>
      </w:r>
      <w:r>
        <w:rPr>
          <w:sz w:val="28"/>
        </w:rPr>
        <w:t>:</w:t>
      </w:r>
    </w:p>
    <w:p>
      <w:pPr>
        <w:pStyle w:val="BodyText"/>
        <w:spacing w:line="264" w:lineRule="auto" w:before="119"/>
        <w:ind w:left="402" w:right="230" w:firstLine="707"/>
      </w:pPr>
      <w:r>
        <w:rPr/>
        <w:t>Bước</w:t>
      </w:r>
      <w:r>
        <w:rPr>
          <w:spacing w:val="-12"/>
        </w:rPr>
        <w:t> </w:t>
      </w:r>
      <w:r>
        <w:rPr/>
        <w:t>1.</w:t>
      </w:r>
      <w:r>
        <w:rPr>
          <w:spacing w:val="-12"/>
        </w:rPr>
        <w:t> </w:t>
      </w:r>
      <w:r>
        <w:rPr/>
        <w:t>Xác</w:t>
      </w:r>
      <w:r>
        <w:rPr>
          <w:spacing w:val="-11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4"/>
        </w:rPr>
        <w:t> </w:t>
      </w:r>
      <w:r>
        <w:rPr/>
        <w:t>dự</w:t>
      </w:r>
      <w:r>
        <w:rPr>
          <w:spacing w:val="-13"/>
        </w:rPr>
        <w:t> </w:t>
      </w:r>
      <w:r>
        <w:rPr/>
        <w:t>thầu</w:t>
      </w:r>
      <w:r>
        <w:rPr>
          <w:spacing w:val="-13"/>
        </w:rPr>
        <w:t> </w:t>
      </w:r>
      <w:r>
        <w:rPr/>
        <w:t>không</w:t>
      </w:r>
      <w:r>
        <w:rPr>
          <w:spacing w:val="-11"/>
        </w:rPr>
        <w:t> </w:t>
      </w:r>
      <w:r>
        <w:rPr/>
        <w:t>bao</w:t>
      </w:r>
      <w:r>
        <w:rPr>
          <w:spacing w:val="-12"/>
        </w:rPr>
        <w:t> </w:t>
      </w:r>
      <w:r>
        <w:rPr/>
        <w:t>gồm</w:t>
      </w:r>
      <w:r>
        <w:rPr>
          <w:spacing w:val="-14"/>
        </w:rPr>
        <w:t> </w:t>
      </w:r>
      <w:r>
        <w:rPr/>
        <w:t>thuế,</w:t>
      </w:r>
      <w:r>
        <w:rPr>
          <w:spacing w:val="-14"/>
        </w:rPr>
        <w:t> </w:t>
      </w:r>
      <w:r>
        <w:rPr/>
        <w:t>phí,</w:t>
      </w:r>
      <w:r>
        <w:rPr>
          <w:spacing w:val="-12"/>
        </w:rPr>
        <w:t> </w:t>
      </w:r>
      <w:r>
        <w:rPr/>
        <w:t>lệ</w:t>
      </w:r>
      <w:r>
        <w:rPr>
          <w:spacing w:val="-14"/>
        </w:rPr>
        <w:t> </w:t>
      </w:r>
      <w:r>
        <w:rPr/>
        <w:t>phí</w:t>
      </w:r>
      <w:r>
        <w:rPr>
          <w:spacing w:val="-11"/>
        </w:rPr>
        <w:t> </w:t>
      </w:r>
      <w:r>
        <w:rPr/>
        <w:t>liên</w:t>
      </w:r>
      <w:r>
        <w:rPr>
          <w:spacing w:val="-11"/>
        </w:rPr>
        <w:t> </w:t>
      </w:r>
      <w:r>
        <w:rPr/>
        <w:t>quan</w:t>
      </w:r>
      <w:r>
        <w:rPr>
          <w:spacing w:val="-11"/>
        </w:rPr>
        <w:t> </w:t>
      </w:r>
      <w:r>
        <w:rPr/>
        <w:t>đến</w:t>
      </w:r>
      <w:r>
        <w:rPr>
          <w:spacing w:val="-67"/>
        </w:rPr>
        <w:t> </w:t>
      </w:r>
      <w:r>
        <w:rPr/>
        <w:t>nhập</w:t>
      </w:r>
      <w:r>
        <w:rPr>
          <w:spacing w:val="-3"/>
        </w:rPr>
        <w:t> </w:t>
      </w:r>
      <w:r>
        <w:rPr/>
        <w:t>khẩu,</w:t>
      </w:r>
      <w:r>
        <w:rPr>
          <w:spacing w:val="-2"/>
        </w:rPr>
        <w:t> </w:t>
      </w:r>
      <w:r>
        <w:rPr/>
        <w:t>thuế</w:t>
      </w:r>
      <w:r>
        <w:rPr>
          <w:spacing w:val="-1"/>
        </w:rPr>
        <w:t> </w:t>
      </w:r>
      <w:r>
        <w:rPr/>
        <w:t>tiêu thụ</w:t>
      </w:r>
      <w:r>
        <w:rPr>
          <w:spacing w:val="-4"/>
        </w:rPr>
        <w:t> </w:t>
      </w:r>
      <w:r>
        <w:rPr/>
        <w:t>đặc</w:t>
      </w:r>
      <w:r>
        <w:rPr>
          <w:spacing w:val="-4"/>
        </w:rPr>
        <w:t> </w:t>
      </w:r>
      <w:r>
        <w:rPr/>
        <w:t>biệt (nếu</w:t>
      </w:r>
      <w:r>
        <w:rPr>
          <w:spacing w:val="1"/>
        </w:rPr>
        <w:t> </w:t>
      </w:r>
      <w:r>
        <w:rPr/>
        <w:t>có),</w:t>
      </w:r>
      <w:r>
        <w:rPr>
          <w:spacing w:val="-4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VAT,</w:t>
      </w:r>
      <w:r>
        <w:rPr>
          <w:spacing w:val="-2"/>
        </w:rPr>
        <w:t> </w:t>
      </w:r>
      <w:r>
        <w:rPr/>
        <w:t>sau khi</w:t>
      </w:r>
      <w:r>
        <w:rPr>
          <w:spacing w:val="-3"/>
        </w:rPr>
        <w:t> </w:t>
      </w:r>
      <w:r>
        <w:rPr/>
        <w:t>giảm</w:t>
      </w:r>
      <w:r>
        <w:rPr>
          <w:spacing w:val="-4"/>
        </w:rPr>
        <w:t> </w:t>
      </w:r>
      <w:r>
        <w:rPr/>
        <w:t>giá</w:t>
      </w:r>
      <w:r>
        <w:rPr>
          <w:spacing w:val="2"/>
        </w:rPr>
        <w:t> </w:t>
      </w:r>
      <w:r>
        <w:rPr/>
        <w:t>(nếu có);</w:t>
      </w:r>
    </w:p>
    <w:p>
      <w:pPr>
        <w:pStyle w:val="BodyText"/>
        <w:spacing w:line="476" w:lineRule="exact" w:before="1"/>
        <w:ind w:left="1110"/>
      </w:pPr>
      <w:r>
        <w:rPr>
          <w:spacing w:val="-1"/>
        </w:rPr>
        <w:t>Bước</w:t>
      </w:r>
      <w:r>
        <w:rPr>
          <w:spacing w:val="-14"/>
        </w:rPr>
        <w:t> </w:t>
      </w:r>
      <w:r>
        <w:rPr>
          <w:spacing w:val="-1"/>
        </w:rPr>
        <w:t>2.</w:t>
      </w:r>
      <w:r>
        <w:rPr>
          <w:spacing w:val="-14"/>
        </w:rPr>
        <w:t> </w:t>
      </w:r>
      <w:r>
        <w:rPr/>
        <w:t>Xác</w:t>
      </w:r>
      <w:r>
        <w:rPr>
          <w:spacing w:val="-13"/>
        </w:rPr>
        <w:t> </w:t>
      </w:r>
      <w:r>
        <w:rPr/>
        <w:t>định</w:t>
      </w:r>
      <w:r>
        <w:rPr>
          <w:spacing w:val="-13"/>
        </w:rPr>
        <w:t> </w:t>
      </w:r>
      <w:r>
        <w:rPr/>
        <w:t>giá</w:t>
      </w:r>
      <w:r>
        <w:rPr>
          <w:spacing w:val="-13"/>
        </w:rPr>
        <w:t> </w:t>
      </w:r>
      <w:r>
        <w:rPr/>
        <w:t>trị</w:t>
      </w:r>
      <w:r>
        <w:rPr>
          <w:spacing w:val="-13"/>
        </w:rPr>
        <w:t> </w:t>
      </w:r>
      <w:r>
        <w:rPr/>
        <w:t>ưu</w:t>
      </w:r>
      <w:r>
        <w:rPr>
          <w:spacing w:val="-14"/>
        </w:rPr>
        <w:t> </w:t>
      </w:r>
      <w:r>
        <w:rPr/>
        <w:t>đãi</w:t>
      </w:r>
      <w:r>
        <w:rPr>
          <w:spacing w:val="-13"/>
        </w:rPr>
        <w:t> </w:t>
      </w:r>
      <w:r>
        <w:rPr/>
        <w:t>(nếu</w:t>
      </w:r>
      <w:r>
        <w:rPr>
          <w:spacing w:val="-12"/>
        </w:rPr>
        <w:t> </w:t>
      </w:r>
      <w:r>
        <w:rPr/>
        <w:t>có)</w:t>
      </w:r>
      <w:r>
        <w:rPr>
          <w:spacing w:val="-16"/>
        </w:rPr>
        <w:t> </w:t>
      </w:r>
      <w:r>
        <w:rPr/>
        <w:t>theo</w:t>
      </w:r>
      <w:r>
        <w:rPr>
          <w:spacing w:val="-12"/>
        </w:rPr>
        <w:t> </w:t>
      </w:r>
      <w:r>
        <w:rPr/>
        <w:t>quy</w:t>
      </w:r>
      <w:r>
        <w:rPr>
          <w:spacing w:val="-18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tại</w:t>
      </w:r>
      <w:r>
        <w:rPr>
          <w:spacing w:val="-13"/>
        </w:rPr>
        <w:t> </w:t>
      </w:r>
      <w:r>
        <w:rPr/>
        <w:t>Mục</w:t>
      </w:r>
      <w:r>
        <w:rPr>
          <w:spacing w:val="-7"/>
        </w:rPr>
        <w:t> </w:t>
      </w:r>
      <w:r>
        <w:rPr/>
        <w:t>28</w:t>
      </w:r>
      <w:r>
        <w:rPr>
          <w:spacing w:val="-15"/>
        </w:rPr>
        <w:t> </w:t>
      </w:r>
      <w:r>
        <w:rPr/>
        <w:t>E-CDNT;</w:t>
      </w:r>
      <w:r>
        <w:rPr>
          <w:spacing w:val="-67"/>
        </w:rPr>
        <w:t> </w:t>
      </w:r>
      <w:r>
        <w:rPr>
          <w:spacing w:val="-3"/>
        </w:rPr>
        <w:t>Bước</w:t>
      </w:r>
      <w:r>
        <w:rPr>
          <w:spacing w:val="-25"/>
        </w:rPr>
        <w:t> </w:t>
      </w:r>
      <w:r>
        <w:rPr>
          <w:spacing w:val="-3"/>
        </w:rPr>
        <w:t>3.</w:t>
      </w:r>
      <w:r>
        <w:rPr>
          <w:spacing w:val="-23"/>
        </w:rPr>
        <w:t> </w:t>
      </w:r>
      <w:r>
        <w:rPr>
          <w:spacing w:val="-3"/>
        </w:rPr>
        <w:t>Xếp</w:t>
      </w:r>
      <w:r>
        <w:rPr>
          <w:spacing w:val="-21"/>
        </w:rPr>
        <w:t> </w:t>
      </w:r>
      <w:r>
        <w:rPr>
          <w:spacing w:val="-3"/>
        </w:rPr>
        <w:t>hạng</w:t>
      </w:r>
      <w:r>
        <w:rPr>
          <w:spacing w:val="-23"/>
        </w:rPr>
        <w:t> </w:t>
      </w:r>
      <w:r>
        <w:rPr>
          <w:spacing w:val="-3"/>
        </w:rPr>
        <w:t>nhà</w:t>
      </w:r>
      <w:r>
        <w:rPr>
          <w:spacing w:val="-20"/>
        </w:rPr>
        <w:t> </w:t>
      </w:r>
      <w:r>
        <w:rPr>
          <w:spacing w:val="-3"/>
        </w:rPr>
        <w:t>thầu:</w:t>
      </w:r>
      <w:r>
        <w:rPr>
          <w:spacing w:val="-24"/>
        </w:rPr>
        <w:t> </w:t>
      </w:r>
      <w:r>
        <w:rPr>
          <w:spacing w:val="-3"/>
        </w:rPr>
        <w:t>E-HSDT</w:t>
      </w:r>
      <w:r>
        <w:rPr>
          <w:spacing w:val="-24"/>
        </w:rPr>
        <w:t> </w:t>
      </w:r>
      <w:r>
        <w:rPr>
          <w:spacing w:val="-3"/>
        </w:rPr>
        <w:t>có</w:t>
      </w:r>
      <w:r>
        <w:rPr>
          <w:spacing w:val="-20"/>
        </w:rPr>
        <w:t> </w:t>
      </w:r>
      <w:r>
        <w:rPr>
          <w:spacing w:val="-3"/>
        </w:rPr>
        <w:t>giá</w:t>
      </w:r>
      <w:r>
        <w:rPr>
          <w:spacing w:val="-25"/>
        </w:rPr>
        <w:t> </w:t>
      </w:r>
      <w:r>
        <w:rPr>
          <w:spacing w:val="-3"/>
        </w:rPr>
        <w:t>dự</w:t>
      </w:r>
      <w:r>
        <w:rPr>
          <w:spacing w:val="-26"/>
        </w:rPr>
        <w:t> </w:t>
      </w:r>
      <w:r>
        <w:rPr>
          <w:spacing w:val="-3"/>
        </w:rPr>
        <w:t>thầu</w:t>
      </w:r>
      <w:r>
        <w:rPr>
          <w:spacing w:val="-21"/>
        </w:rPr>
        <w:t> </w:t>
      </w:r>
      <w:r>
        <w:rPr>
          <w:spacing w:val="-3"/>
        </w:rPr>
        <w:t>không</w:t>
      </w:r>
      <w:r>
        <w:rPr>
          <w:spacing w:val="-11"/>
        </w:rPr>
        <w:t> </w:t>
      </w:r>
      <w:r>
        <w:rPr>
          <w:spacing w:val="-3"/>
        </w:rPr>
        <w:t>bao</w:t>
      </w:r>
      <w:r>
        <w:rPr>
          <w:spacing w:val="-12"/>
        </w:rPr>
        <w:t> </w:t>
      </w:r>
      <w:r>
        <w:rPr>
          <w:spacing w:val="-3"/>
        </w:rPr>
        <w:t>gồm</w:t>
      </w:r>
      <w:r>
        <w:rPr>
          <w:spacing w:val="-13"/>
        </w:rPr>
        <w:t> </w:t>
      </w:r>
      <w:r>
        <w:rPr>
          <w:spacing w:val="-3"/>
        </w:rPr>
        <w:t>thuế,</w:t>
      </w:r>
      <w:r>
        <w:rPr>
          <w:spacing w:val="-13"/>
        </w:rPr>
        <w:t> </w:t>
      </w:r>
      <w:r>
        <w:rPr>
          <w:spacing w:val="-2"/>
        </w:rPr>
        <w:t>phí,</w:t>
      </w:r>
    </w:p>
    <w:p>
      <w:pPr>
        <w:pStyle w:val="BodyText"/>
        <w:spacing w:line="264" w:lineRule="auto"/>
        <w:ind w:left="402" w:right="502"/>
        <w:jc w:val="both"/>
      </w:pPr>
      <w:r>
        <w:rPr/>
        <w:t>lệ</w:t>
      </w:r>
      <w:r>
        <w:rPr>
          <w:spacing w:val="-6"/>
        </w:rPr>
        <w:t> </w:t>
      </w:r>
      <w:r>
        <w:rPr/>
        <w:t>phí</w:t>
      </w:r>
      <w:r>
        <w:rPr>
          <w:spacing w:val="-2"/>
        </w:rPr>
        <w:t> </w:t>
      </w:r>
      <w:r>
        <w:rPr/>
        <w:t>liên</w:t>
      </w:r>
      <w:r>
        <w:rPr>
          <w:spacing w:val="-6"/>
        </w:rPr>
        <w:t> </w:t>
      </w:r>
      <w:r>
        <w:rPr/>
        <w:t>quan</w:t>
      </w:r>
      <w:r>
        <w:rPr>
          <w:spacing w:val="-6"/>
        </w:rPr>
        <w:t> </w:t>
      </w:r>
      <w:r>
        <w:rPr/>
        <w:t>đến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khẩu,</w:t>
      </w:r>
      <w:r>
        <w:rPr>
          <w:spacing w:val="-4"/>
        </w:rPr>
        <w:t> </w:t>
      </w:r>
      <w:r>
        <w:rPr/>
        <w:t>thuế</w:t>
      </w:r>
      <w:r>
        <w:rPr>
          <w:spacing w:val="-3"/>
        </w:rPr>
        <w:t> </w:t>
      </w:r>
      <w:r>
        <w:rPr/>
        <w:t>tiêu</w:t>
      </w:r>
      <w:r>
        <w:rPr>
          <w:spacing w:val="-6"/>
        </w:rPr>
        <w:t> </w:t>
      </w:r>
      <w:r>
        <w:rPr/>
        <w:t>thụ</w:t>
      </w:r>
      <w:r>
        <w:rPr>
          <w:spacing w:val="-2"/>
        </w:rPr>
        <w:t> </w:t>
      </w:r>
      <w:r>
        <w:rPr/>
        <w:t>đặc</w:t>
      </w:r>
      <w:r>
        <w:rPr>
          <w:spacing w:val="-5"/>
        </w:rPr>
        <w:t> </w:t>
      </w:r>
      <w:r>
        <w:rPr/>
        <w:t>biệt</w:t>
      </w:r>
      <w:r>
        <w:rPr>
          <w:spacing w:val="-2"/>
        </w:rPr>
        <w:t> </w:t>
      </w:r>
      <w:r>
        <w:rPr/>
        <w:t>(nếu</w:t>
      </w:r>
      <w:r>
        <w:rPr>
          <w:spacing w:val="-2"/>
        </w:rPr>
        <w:t> </w:t>
      </w:r>
      <w:r>
        <w:rPr/>
        <w:t>có),</w:t>
      </w:r>
      <w:r>
        <w:rPr>
          <w:spacing w:val="-4"/>
        </w:rPr>
        <w:t> </w:t>
      </w:r>
      <w:r>
        <w:rPr/>
        <w:t>thuế</w:t>
      </w:r>
      <w:r>
        <w:rPr>
          <w:spacing w:val="-3"/>
        </w:rPr>
        <w:t> </w:t>
      </w:r>
      <w:r>
        <w:rPr/>
        <w:t>VAT,</w:t>
      </w:r>
      <w:r>
        <w:rPr>
          <w:spacing w:val="-12"/>
        </w:rPr>
        <w:t> </w:t>
      </w:r>
      <w:r>
        <w:rPr/>
        <w:t>sau</w:t>
      </w:r>
      <w:r>
        <w:rPr>
          <w:spacing w:val="-16"/>
        </w:rPr>
        <w:t> </w:t>
      </w:r>
      <w:r>
        <w:rPr/>
        <w:t>khi</w:t>
      </w:r>
      <w:r>
        <w:rPr>
          <w:spacing w:val="-68"/>
        </w:rPr>
        <w:t> </w:t>
      </w:r>
      <w:r>
        <w:rPr>
          <w:spacing w:val="-2"/>
        </w:rPr>
        <w:t>trừ</w:t>
      </w:r>
      <w:r>
        <w:rPr>
          <w:spacing w:val="-16"/>
        </w:rPr>
        <w:t> </w:t>
      </w:r>
      <w:r>
        <w:rPr>
          <w:spacing w:val="-2"/>
        </w:rPr>
        <w:t>đi</w:t>
      </w:r>
      <w:r>
        <w:rPr>
          <w:spacing w:val="-13"/>
        </w:rPr>
        <w:t> </w:t>
      </w:r>
      <w:r>
        <w:rPr>
          <w:spacing w:val="-2"/>
        </w:rPr>
        <w:t>giá</w:t>
      </w:r>
      <w:r>
        <w:rPr>
          <w:spacing w:val="-14"/>
        </w:rPr>
        <w:t> </w:t>
      </w:r>
      <w:r>
        <w:rPr>
          <w:spacing w:val="-2"/>
        </w:rPr>
        <w:t>trị</w:t>
      </w:r>
      <w:r>
        <w:rPr>
          <w:spacing w:val="-12"/>
        </w:rPr>
        <w:t> </w:t>
      </w:r>
      <w:r>
        <w:rPr>
          <w:spacing w:val="-1"/>
        </w:rPr>
        <w:t>giảm</w:t>
      </w:r>
      <w:r>
        <w:rPr>
          <w:spacing w:val="-17"/>
        </w:rPr>
        <w:t> </w:t>
      </w:r>
      <w:r>
        <w:rPr>
          <w:spacing w:val="-1"/>
        </w:rPr>
        <w:t>giá</w:t>
      </w:r>
      <w:r>
        <w:rPr>
          <w:spacing w:val="-12"/>
        </w:rPr>
        <w:t> </w:t>
      </w:r>
      <w:r>
        <w:rPr>
          <w:spacing w:val="-1"/>
        </w:rPr>
        <w:t>(nếu</w:t>
      </w:r>
      <w:r>
        <w:rPr>
          <w:spacing w:val="-12"/>
        </w:rPr>
        <w:t> </w:t>
      </w:r>
      <w:r>
        <w:rPr>
          <w:spacing w:val="-1"/>
        </w:rPr>
        <w:t>có),</w:t>
      </w:r>
      <w:r>
        <w:rPr>
          <w:spacing w:val="-13"/>
        </w:rPr>
        <w:t> </w:t>
      </w:r>
      <w:r>
        <w:rPr>
          <w:spacing w:val="-1"/>
        </w:rPr>
        <w:t>cộng</w:t>
      </w:r>
      <w:r>
        <w:rPr>
          <w:spacing w:val="-16"/>
        </w:rPr>
        <w:t> </w:t>
      </w:r>
      <w:r>
        <w:rPr>
          <w:spacing w:val="-1"/>
        </w:rPr>
        <w:t>giá</w:t>
      </w:r>
      <w:r>
        <w:rPr>
          <w:spacing w:val="-14"/>
        </w:rPr>
        <w:t> </w:t>
      </w:r>
      <w:r>
        <w:rPr>
          <w:spacing w:val="-1"/>
        </w:rPr>
        <w:t>trị</w:t>
      </w:r>
      <w:r>
        <w:rPr>
          <w:spacing w:val="-11"/>
        </w:rPr>
        <w:t> </w:t>
      </w:r>
      <w:r>
        <w:rPr>
          <w:spacing w:val="-1"/>
        </w:rPr>
        <w:t>ưu</w:t>
      </w:r>
      <w:r>
        <w:rPr>
          <w:spacing w:val="-14"/>
        </w:rPr>
        <w:t> </w:t>
      </w:r>
      <w:r>
        <w:rPr>
          <w:spacing w:val="-1"/>
        </w:rPr>
        <w:t>đãi</w:t>
      </w:r>
      <w:r>
        <w:rPr>
          <w:spacing w:val="-13"/>
        </w:rPr>
        <w:t> </w:t>
      </w:r>
      <w:r>
        <w:rPr>
          <w:spacing w:val="-1"/>
        </w:rPr>
        <w:t>(nếu</w:t>
      </w:r>
      <w:r>
        <w:rPr>
          <w:spacing w:val="-14"/>
        </w:rPr>
        <w:t> </w:t>
      </w:r>
      <w:r>
        <w:rPr>
          <w:spacing w:val="-1"/>
        </w:rPr>
        <w:t>có)</w:t>
      </w:r>
      <w:r>
        <w:rPr>
          <w:spacing w:val="-14"/>
        </w:rPr>
        <w:t> </w:t>
      </w:r>
      <w:r>
        <w:rPr>
          <w:spacing w:val="-1"/>
        </w:rPr>
        <w:t>thấp</w:t>
      </w:r>
      <w:r>
        <w:rPr>
          <w:spacing w:val="-14"/>
        </w:rPr>
        <w:t> </w:t>
      </w:r>
      <w:r>
        <w:rPr>
          <w:spacing w:val="-1"/>
        </w:rPr>
        <w:t>nhất</w:t>
      </w:r>
      <w:r>
        <w:rPr>
          <w:spacing w:val="-15"/>
        </w:rPr>
        <w:t> </w:t>
      </w:r>
      <w:r>
        <w:rPr>
          <w:spacing w:val="-1"/>
        </w:rPr>
        <w:t>được</w:t>
      </w:r>
      <w:r>
        <w:rPr>
          <w:spacing w:val="-15"/>
        </w:rPr>
        <w:t> </w:t>
      </w:r>
      <w:r>
        <w:rPr>
          <w:spacing w:val="-1"/>
        </w:rPr>
        <w:t>xếp</w:t>
      </w:r>
      <w:r>
        <w:rPr>
          <w:spacing w:val="-13"/>
        </w:rPr>
        <w:t> </w:t>
      </w:r>
      <w:r>
        <w:rPr>
          <w:spacing w:val="-1"/>
        </w:rPr>
        <w:t>hạng</w:t>
      </w:r>
      <w:r>
        <w:rPr>
          <w:spacing w:val="-68"/>
        </w:rPr>
        <w:t> </w:t>
      </w:r>
      <w:r>
        <w:rPr/>
        <w:t>thứ</w:t>
      </w:r>
      <w:r>
        <w:rPr>
          <w:spacing w:val="-17"/>
        </w:rPr>
        <w:t> </w:t>
      </w:r>
      <w:r>
        <w:rPr/>
        <w:t>nhất.</w:t>
      </w:r>
    </w:p>
    <w:p>
      <w:pPr>
        <w:pStyle w:val="Heading1"/>
        <w:numPr>
          <w:ilvl w:val="1"/>
          <w:numId w:val="94"/>
        </w:numPr>
        <w:tabs>
          <w:tab w:pos="1603" w:val="left" w:leader="none"/>
        </w:tabs>
        <w:spacing w:line="240" w:lineRule="auto" w:before="75" w:after="0"/>
        <w:ind w:left="1602" w:right="0" w:hanging="493"/>
        <w:jc w:val="both"/>
      </w:pPr>
      <w:r>
        <w:rPr/>
        <w:t>Phương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đánh</w:t>
      </w:r>
      <w:r>
        <w:rPr>
          <w:spacing w:val="-5"/>
        </w:rPr>
        <w:t> </w:t>
      </w:r>
      <w:r>
        <w:rPr/>
        <w:t>giá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spacing w:line="355" w:lineRule="auto" w:before="110"/>
        <w:ind w:left="1110" w:right="3215"/>
        <w:jc w:val="both"/>
      </w:pPr>
      <w:r>
        <w:rPr/>
        <w:t>Cách xác định giá đánh giá theo các bước sau đây:</w:t>
      </w:r>
      <w:r>
        <w:rPr>
          <w:spacing w:val="-68"/>
        </w:rPr>
        <w:t> </w:t>
      </w:r>
      <w:r>
        <w:rPr/>
        <w:t>Bước 1.</w:t>
      </w:r>
    </w:p>
    <w:p>
      <w:pPr>
        <w:pStyle w:val="ListParagraph"/>
        <w:numPr>
          <w:ilvl w:val="0"/>
          <w:numId w:val="95"/>
        </w:numPr>
        <w:tabs>
          <w:tab w:pos="1281" w:val="left" w:leader="none"/>
        </w:tabs>
        <w:spacing w:line="264" w:lineRule="auto" w:before="0" w:after="0"/>
        <w:ind w:left="402" w:right="510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(12.1A hoặc 12.1B hoặc 12.1C) Chương IV thì </w:t>
      </w:r>
      <w:r>
        <w:rPr>
          <w:sz w:val="28"/>
        </w:rPr>
        <w:t>xác định giá dự thầu sau giảm giá</w:t>
      </w:r>
      <w:r>
        <w:rPr>
          <w:spacing w:val="-67"/>
          <w:sz w:val="28"/>
        </w:rPr>
        <w:t> </w:t>
      </w:r>
      <w:r>
        <w:rPr>
          <w:sz w:val="28"/>
        </w:rPr>
        <w:t>(nếu có)</w:t>
      </w:r>
    </w:p>
    <w:p>
      <w:pPr>
        <w:pStyle w:val="ListParagraph"/>
        <w:numPr>
          <w:ilvl w:val="0"/>
          <w:numId w:val="95"/>
        </w:numPr>
        <w:tabs>
          <w:tab w:pos="1290" w:val="left" w:leader="none"/>
        </w:tabs>
        <w:spacing w:line="264" w:lineRule="auto" w:before="119" w:after="0"/>
        <w:ind w:left="402" w:right="507" w:firstLine="707"/>
        <w:jc w:val="both"/>
        <w:rPr>
          <w:sz w:val="28"/>
        </w:rPr>
      </w:pPr>
      <w:r>
        <w:rPr>
          <w:i/>
          <w:sz w:val="28"/>
        </w:rPr>
        <w:t>Trường hợp Mục 13.5 </w:t>
      </w:r>
      <w:r>
        <w:rPr>
          <w:b/>
          <w:i/>
          <w:sz w:val="28"/>
        </w:rPr>
        <w:t>E-BDL </w:t>
      </w:r>
      <w:r>
        <w:rPr>
          <w:i/>
          <w:sz w:val="28"/>
        </w:rPr>
        <w:t>quy định nhà thầu chào theo Mẫu số 12.2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(12.2A hoặc 12.2B hoặc 12.2C) Chương IV thì </w:t>
      </w:r>
      <w:r>
        <w:rPr>
          <w:sz w:val="28"/>
        </w:rPr>
        <w:t>xác định giá dự thầu không bao</w:t>
      </w:r>
      <w:r>
        <w:rPr>
          <w:spacing w:val="1"/>
          <w:sz w:val="28"/>
        </w:rPr>
        <w:t> </w:t>
      </w:r>
      <w:r>
        <w:rPr>
          <w:sz w:val="28"/>
        </w:rPr>
        <w:t>gồm</w:t>
      </w:r>
      <w:r>
        <w:rPr>
          <w:spacing w:val="-16"/>
          <w:sz w:val="28"/>
        </w:rPr>
        <w:t> </w:t>
      </w:r>
      <w:r>
        <w:rPr>
          <w:sz w:val="28"/>
        </w:rPr>
        <w:t>thuế,</w:t>
      </w:r>
      <w:r>
        <w:rPr>
          <w:spacing w:val="-14"/>
          <w:sz w:val="28"/>
        </w:rPr>
        <w:t> </w:t>
      </w:r>
      <w:r>
        <w:rPr>
          <w:sz w:val="28"/>
        </w:rPr>
        <w:t>phí,</w:t>
      </w:r>
      <w:r>
        <w:rPr>
          <w:spacing w:val="-12"/>
          <w:sz w:val="28"/>
        </w:rPr>
        <w:t> </w:t>
      </w:r>
      <w:r>
        <w:rPr>
          <w:sz w:val="28"/>
        </w:rPr>
        <w:t>lệ</w:t>
      </w:r>
      <w:r>
        <w:rPr>
          <w:spacing w:val="-14"/>
          <w:sz w:val="28"/>
        </w:rPr>
        <w:t> </w:t>
      </w:r>
      <w:r>
        <w:rPr>
          <w:sz w:val="28"/>
        </w:rPr>
        <w:t>phí</w:t>
      </w:r>
      <w:r>
        <w:rPr>
          <w:spacing w:val="-11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quan</w:t>
      </w:r>
      <w:r>
        <w:rPr>
          <w:spacing w:val="-13"/>
          <w:sz w:val="28"/>
        </w:rPr>
        <w:t> </w:t>
      </w:r>
      <w:r>
        <w:rPr>
          <w:sz w:val="28"/>
        </w:rPr>
        <w:t>đến</w:t>
      </w:r>
      <w:r>
        <w:rPr>
          <w:spacing w:val="-11"/>
          <w:sz w:val="28"/>
        </w:rPr>
        <w:t> </w:t>
      </w:r>
      <w:r>
        <w:rPr>
          <w:sz w:val="28"/>
        </w:rPr>
        <w:t>nhập</w:t>
      </w:r>
      <w:r>
        <w:rPr>
          <w:spacing w:val="-5"/>
          <w:sz w:val="28"/>
        </w:rPr>
        <w:t> </w:t>
      </w:r>
      <w:r>
        <w:rPr>
          <w:sz w:val="28"/>
        </w:rPr>
        <w:t>khẩu,</w:t>
      </w:r>
      <w:r>
        <w:rPr>
          <w:spacing w:val="-13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tiêu</w:t>
      </w:r>
      <w:r>
        <w:rPr>
          <w:spacing w:val="-13"/>
          <w:sz w:val="28"/>
        </w:rPr>
        <w:t> </w:t>
      </w:r>
      <w:r>
        <w:rPr>
          <w:sz w:val="28"/>
        </w:rPr>
        <w:t>thụ</w:t>
      </w:r>
      <w:r>
        <w:rPr>
          <w:spacing w:val="-11"/>
          <w:sz w:val="28"/>
        </w:rPr>
        <w:t> </w:t>
      </w:r>
      <w:r>
        <w:rPr>
          <w:sz w:val="28"/>
        </w:rPr>
        <w:t>đặc</w:t>
      </w:r>
      <w:r>
        <w:rPr>
          <w:spacing w:val="-11"/>
          <w:sz w:val="28"/>
        </w:rPr>
        <w:t> </w:t>
      </w:r>
      <w:r>
        <w:rPr>
          <w:sz w:val="28"/>
        </w:rPr>
        <w:t>biệt</w:t>
      </w:r>
      <w:r>
        <w:rPr>
          <w:spacing w:val="-11"/>
          <w:sz w:val="28"/>
        </w:rPr>
        <w:t> </w:t>
      </w:r>
      <w:r>
        <w:rPr>
          <w:sz w:val="28"/>
        </w:rPr>
        <w:t>(nếu</w:t>
      </w:r>
      <w:r>
        <w:rPr>
          <w:spacing w:val="-11"/>
          <w:sz w:val="28"/>
        </w:rPr>
        <w:t> </w:t>
      </w:r>
      <w:r>
        <w:rPr>
          <w:sz w:val="28"/>
        </w:rPr>
        <w:t>có),</w:t>
      </w:r>
      <w:r>
        <w:rPr>
          <w:spacing w:val="-12"/>
          <w:sz w:val="28"/>
        </w:rPr>
        <w:t> </w:t>
      </w:r>
      <w:r>
        <w:rPr>
          <w:sz w:val="28"/>
        </w:rPr>
        <w:t>thuế</w:t>
      </w:r>
      <w:r>
        <w:rPr>
          <w:spacing w:val="-67"/>
          <w:sz w:val="28"/>
        </w:rPr>
        <w:t> </w:t>
      </w:r>
      <w:r>
        <w:rPr>
          <w:sz w:val="28"/>
        </w:rPr>
        <w:t>VAT,</w:t>
      </w:r>
      <w:r>
        <w:rPr>
          <w:spacing w:val="-1"/>
          <w:sz w:val="28"/>
        </w:rPr>
        <w:t> </w:t>
      </w:r>
      <w:r>
        <w:rPr>
          <w:sz w:val="28"/>
        </w:rPr>
        <w:t>sau</w:t>
      </w:r>
      <w:r>
        <w:rPr>
          <w:spacing w:val="1"/>
          <w:sz w:val="28"/>
        </w:rPr>
        <w:t> </w:t>
      </w:r>
      <w:r>
        <w:rPr>
          <w:sz w:val="28"/>
        </w:rPr>
        <w:t>khi</w:t>
      </w:r>
      <w:r>
        <w:rPr>
          <w:spacing w:val="-3"/>
          <w:sz w:val="28"/>
        </w:rPr>
        <w:t> </w:t>
      </w:r>
      <w:r>
        <w:rPr>
          <w:sz w:val="28"/>
        </w:rPr>
        <w:t>giảm</w:t>
      </w:r>
      <w:r>
        <w:rPr>
          <w:spacing w:val="-5"/>
          <w:sz w:val="28"/>
        </w:rPr>
        <w:t> </w:t>
      </w:r>
      <w:r>
        <w:rPr>
          <w:sz w:val="28"/>
        </w:rPr>
        <w:t>giá</w:t>
      </w:r>
      <w:r>
        <w:rPr>
          <w:spacing w:val="-1"/>
          <w:sz w:val="28"/>
        </w:rPr>
        <w:t> </w:t>
      </w:r>
      <w:r>
        <w:rPr>
          <w:sz w:val="28"/>
        </w:rPr>
        <w:t>(nếu</w:t>
      </w:r>
      <w:r>
        <w:rPr>
          <w:spacing w:val="1"/>
          <w:sz w:val="28"/>
        </w:rPr>
        <w:t> </w:t>
      </w:r>
      <w:r>
        <w:rPr>
          <w:sz w:val="28"/>
        </w:rPr>
        <w:t>có);</w:t>
      </w:r>
    </w:p>
    <w:p>
      <w:pPr>
        <w:pStyle w:val="BodyText"/>
        <w:spacing w:before="78"/>
        <w:ind w:left="1110"/>
        <w:jc w:val="both"/>
      </w:pPr>
      <w:r>
        <w:rPr/>
        <w:t>Bước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Xác định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giá:</w:t>
      </w:r>
    </w:p>
    <w:p>
      <w:pPr>
        <w:pStyle w:val="BodyText"/>
        <w:spacing w:before="113"/>
        <w:ind w:left="1110"/>
        <w:jc w:val="both"/>
      </w:pPr>
      <w:r>
        <w:rPr/>
        <w:t>Việc</w:t>
      </w:r>
      <w:r>
        <w:rPr>
          <w:spacing w:val="-3"/>
        </w:rPr>
        <w:t> </w:t>
      </w:r>
      <w:r>
        <w:rPr/>
        <w:t>xác</w:t>
      </w:r>
      <w:r>
        <w:rPr>
          <w:spacing w:val="-2"/>
        </w:rPr>
        <w:t> </w:t>
      </w:r>
      <w:r>
        <w:rPr/>
        <w:t>định</w:t>
      </w:r>
      <w:r>
        <w:rPr>
          <w:spacing w:val="-6"/>
        </w:rPr>
        <w:t> </w:t>
      </w:r>
      <w:r>
        <w:rPr/>
        <w:t>giá</w:t>
      </w:r>
      <w:r>
        <w:rPr>
          <w:spacing w:val="-5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3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theo</w:t>
      </w:r>
      <w:r>
        <w:rPr>
          <w:spacing w:val="-1"/>
        </w:rPr>
        <w:t> </w:t>
      </w:r>
      <w:r>
        <w:rPr/>
        <w:t>công</w:t>
      </w:r>
      <w:r>
        <w:rPr>
          <w:spacing w:val="-2"/>
        </w:rPr>
        <w:t> </w:t>
      </w:r>
      <w:r>
        <w:rPr/>
        <w:t>thức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đây:</w:t>
      </w:r>
    </w:p>
    <w:p>
      <w:pPr>
        <w:spacing w:before="111"/>
        <w:ind w:left="2053" w:right="1456" w:firstLine="0"/>
        <w:jc w:val="center"/>
        <w:rPr>
          <w:b/>
          <w:sz w:val="18"/>
        </w:rPr>
      </w:pPr>
      <w:r>
        <w:rPr>
          <w:b/>
          <w:position w:val="2"/>
          <w:sz w:val="28"/>
        </w:rPr>
        <w:t>G</w:t>
      </w:r>
      <w:r>
        <w:rPr>
          <w:b/>
          <w:sz w:val="18"/>
        </w:rPr>
        <w:t>ĐG</w:t>
      </w:r>
      <w:r>
        <w:rPr>
          <w:b/>
          <w:spacing w:val="22"/>
          <w:sz w:val="18"/>
        </w:rPr>
        <w:t> </w:t>
      </w:r>
      <w:r>
        <w:rPr>
          <w:b/>
          <w:position w:val="2"/>
          <w:sz w:val="28"/>
        </w:rPr>
        <w:t>= G ±</w:t>
      </w:r>
      <w:r>
        <w:rPr>
          <w:b/>
          <w:spacing w:val="-2"/>
          <w:position w:val="2"/>
          <w:sz w:val="28"/>
        </w:rPr>
        <w:t> </w:t>
      </w:r>
      <w:r>
        <w:rPr>
          <w:b/>
          <w:position w:val="2"/>
          <w:sz w:val="28"/>
        </w:rPr>
        <w:t>Δ</w:t>
      </w:r>
      <w:r>
        <w:rPr>
          <w:b/>
          <w:sz w:val="18"/>
        </w:rPr>
        <w:t>G</w:t>
      </w:r>
      <w:r>
        <w:rPr>
          <w:b/>
          <w:spacing w:val="-1"/>
          <w:sz w:val="18"/>
        </w:rPr>
        <w:t> </w:t>
      </w:r>
      <w:r>
        <w:rPr>
          <w:b/>
          <w:position w:val="2"/>
          <w:sz w:val="28"/>
        </w:rPr>
        <w:t>+ Δ</w:t>
      </w:r>
      <w:r>
        <w:rPr>
          <w:b/>
          <w:sz w:val="18"/>
        </w:rPr>
        <w:t>ƯĐ</w:t>
      </w:r>
    </w:p>
    <w:p>
      <w:pPr>
        <w:pStyle w:val="BodyText"/>
        <w:spacing w:before="114"/>
        <w:ind w:left="1110"/>
        <w:jc w:val="both"/>
      </w:pPr>
      <w:r>
        <w:rPr/>
        <w:t>Trong</w:t>
      </w:r>
      <w:r>
        <w:rPr>
          <w:spacing w:val="-1"/>
        </w:rPr>
        <w:t> </w:t>
      </w:r>
      <w:r>
        <w:rPr/>
        <w:t>đó:</w:t>
      </w:r>
    </w:p>
    <w:p>
      <w:pPr>
        <w:pStyle w:val="ListParagraph"/>
        <w:numPr>
          <w:ilvl w:val="0"/>
          <w:numId w:val="95"/>
        </w:numPr>
        <w:tabs>
          <w:tab w:pos="1274" w:val="left" w:leader="none"/>
        </w:tabs>
        <w:spacing w:line="240" w:lineRule="auto" w:before="113" w:after="0"/>
        <w:ind w:left="1273" w:right="0" w:hanging="164"/>
        <w:jc w:val="both"/>
        <w:rPr>
          <w:sz w:val="28"/>
        </w:rPr>
      </w:pPr>
      <w:r>
        <w:rPr>
          <w:spacing w:val="-3"/>
          <w:sz w:val="28"/>
        </w:rPr>
        <w:t>G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là</w:t>
      </w:r>
      <w:r>
        <w:rPr>
          <w:sz w:val="28"/>
        </w:rPr>
        <w:t> </w:t>
      </w:r>
      <w:r>
        <w:rPr>
          <w:spacing w:val="-3"/>
          <w:sz w:val="28"/>
        </w:rPr>
        <w:t>giá</w:t>
      </w:r>
      <w:r>
        <w:rPr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xác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Bước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khoản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này;</w:t>
      </w:r>
    </w:p>
    <w:p>
      <w:pPr>
        <w:pStyle w:val="ListParagraph"/>
        <w:numPr>
          <w:ilvl w:val="0"/>
          <w:numId w:val="95"/>
        </w:numPr>
        <w:tabs>
          <w:tab w:pos="1271" w:val="left" w:leader="none"/>
        </w:tabs>
        <w:spacing w:line="264" w:lineRule="auto" w:before="112" w:after="0"/>
        <w:ind w:left="402" w:right="517" w:firstLine="707"/>
        <w:jc w:val="both"/>
        <w:rPr>
          <w:sz w:val="28"/>
        </w:rPr>
      </w:pPr>
      <w:r>
        <w:rPr>
          <w:sz w:val="28"/>
        </w:rPr>
        <w:t>Δ</w:t>
      </w:r>
      <w:r>
        <w:rPr>
          <w:sz w:val="28"/>
          <w:vertAlign w:val="subscript"/>
        </w:rPr>
        <w:t>ƯĐ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phải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cộng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thêm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đối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với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đối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tượng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hưởng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ưu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đãi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theo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quy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định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tại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Mục 28 E-CDNT.</w:t>
      </w:r>
    </w:p>
    <w:p>
      <w:pPr>
        <w:pStyle w:val="ListParagraph"/>
        <w:numPr>
          <w:ilvl w:val="0"/>
          <w:numId w:val="95"/>
        </w:numPr>
        <w:tabs>
          <w:tab w:pos="1293" w:val="left" w:leader="none"/>
        </w:tabs>
        <w:spacing w:line="264" w:lineRule="auto" w:before="81" w:after="0"/>
        <w:ind w:left="402" w:right="518" w:firstLine="707"/>
        <w:jc w:val="both"/>
        <w:rPr>
          <w:sz w:val="28"/>
        </w:rPr>
      </w:pPr>
      <w:r>
        <w:rPr>
          <w:sz w:val="28"/>
        </w:rPr>
        <w:t>ΔG là giá trị các yếu tố được quy về một mặt bằng cho cả vòng đời sử</w:t>
      </w:r>
      <w:r>
        <w:rPr>
          <w:spacing w:val="1"/>
          <w:sz w:val="28"/>
        </w:rPr>
        <w:t> </w:t>
      </w:r>
      <w:r>
        <w:rPr>
          <w:sz w:val="28"/>
        </w:rPr>
        <w:t>dụng của hàng hóa. Theo đó, khi xây dựng tiêu chuẩn giá đánh giá, Chủ đầu tư,</w:t>
      </w:r>
      <w:r>
        <w:rPr>
          <w:spacing w:val="1"/>
          <w:sz w:val="28"/>
        </w:rPr>
        <w:t> </w:t>
      </w:r>
      <w:r>
        <w:rPr>
          <w:sz w:val="28"/>
        </w:rPr>
        <w:t>Bên mời thầu có thể cân nhắc lượng hóa một hoặc các yếu tố khác ngoài giá dự</w:t>
      </w:r>
      <w:r>
        <w:rPr>
          <w:spacing w:val="1"/>
          <w:sz w:val="28"/>
        </w:rPr>
        <w:t> </w:t>
      </w:r>
      <w:r>
        <w:rPr>
          <w:sz w:val="28"/>
        </w:rPr>
        <w:t>thầu.</w:t>
      </w:r>
      <w:r>
        <w:rPr>
          <w:spacing w:val="-2"/>
          <w:sz w:val="28"/>
        </w:rPr>
        <w:t> </w:t>
      </w:r>
      <w:r>
        <w:rPr>
          <w:sz w:val="28"/>
        </w:rPr>
        <w:t>Các yếu</w:t>
      </w:r>
      <w:r>
        <w:rPr>
          <w:spacing w:val="1"/>
          <w:sz w:val="28"/>
        </w:rPr>
        <w:t> </w:t>
      </w:r>
      <w:r>
        <w:rPr>
          <w:sz w:val="28"/>
        </w:rPr>
        <w:t>tố</w:t>
      </w:r>
      <w:r>
        <w:rPr>
          <w:spacing w:val="1"/>
          <w:sz w:val="28"/>
        </w:rPr>
        <w:t> </w:t>
      </w:r>
      <w:r>
        <w:rPr>
          <w:sz w:val="28"/>
        </w:rPr>
        <w:t>đó</w:t>
      </w:r>
      <w:r>
        <w:rPr>
          <w:spacing w:val="2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2"/>
          <w:sz w:val="28"/>
        </w:rPr>
        <w:t> </w:t>
      </w:r>
      <w:r>
        <w:rPr>
          <w:sz w:val="28"/>
        </w:rPr>
        <w:t>gồm:</w:t>
      </w:r>
    </w:p>
    <w:p>
      <w:pPr>
        <w:pStyle w:val="ListParagraph"/>
        <w:numPr>
          <w:ilvl w:val="0"/>
          <w:numId w:val="96"/>
        </w:numPr>
        <w:tabs>
          <w:tab w:pos="1384" w:val="left" w:leader="none"/>
        </w:tabs>
        <w:spacing w:line="240" w:lineRule="auto" w:before="79" w:after="0"/>
        <w:ind w:left="1383" w:right="0" w:hanging="274"/>
        <w:jc w:val="both"/>
        <w:rPr>
          <w:sz w:val="28"/>
        </w:rPr>
      </w:pPr>
      <w:r>
        <w:rPr>
          <w:spacing w:val="-2"/>
          <w:sz w:val="28"/>
        </w:rPr>
        <w:t>Thời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gian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giao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hàng: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85.103996pt;margin-top:13.82293pt;width:144.020pt;height:.59998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4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Trường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hợp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dụng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phương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pháp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này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thì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xóa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bỏ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4.1 Mục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Chương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này.</w:t>
      </w:r>
    </w:p>
    <w:p>
      <w:pPr>
        <w:spacing w:after="0"/>
        <w:jc w:val="left"/>
        <w:rPr>
          <w:sz w:val="20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line="264" w:lineRule="auto" w:before="81"/>
        <w:ind w:left="402" w:right="506" w:firstLine="707"/>
        <w:jc w:val="both"/>
        <w:rPr>
          <w:i/>
          <w:sz w:val="28"/>
        </w:rPr>
      </w:pPr>
      <w:r>
        <w:rPr>
          <w:i/>
          <w:sz w:val="28"/>
        </w:rPr>
        <w:t>Hàng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khoảng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E-HSMT.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nhất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tính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ưu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tiên.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đề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gian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muộn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khoảng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gian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loại.</w:t>
      </w:r>
    </w:p>
    <w:p>
      <w:pPr>
        <w:spacing w:line="264" w:lineRule="auto" w:before="81"/>
        <w:ind w:left="402" w:right="501" w:firstLine="707"/>
        <w:jc w:val="both"/>
        <w:rPr>
          <w:i/>
          <w:sz w:val="28"/>
        </w:rPr>
      </w:pPr>
      <w:r>
        <w:rPr>
          <w:i/>
          <w:spacing w:val="-3"/>
          <w:sz w:val="28"/>
        </w:rPr>
        <w:t>Trường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Chủ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Bên</w:t>
      </w:r>
      <w:r>
        <w:rPr>
          <w:i/>
          <w:spacing w:val="-11"/>
          <w:sz w:val="28"/>
        </w:rPr>
        <w:t> </w:t>
      </w:r>
      <w:r>
        <w:rPr>
          <w:i/>
          <w:spacing w:val="-3"/>
          <w:sz w:val="28"/>
        </w:rPr>
        <w:t>mời</w:t>
      </w:r>
      <w:r>
        <w:rPr>
          <w:i/>
          <w:spacing w:val="-11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có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thể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lượng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hóa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thành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tiền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ưu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01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đưa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sớm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(trong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khoảng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hàng)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kiệm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(VND)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tố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đưa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đánh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giá.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Trường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muộn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hơn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so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với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ngày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giao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hàng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sớm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nhất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là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X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ngày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(nhưng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vẫn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trong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khoảng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gian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độ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giao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hàng)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sẽ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bị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cộng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thêm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là: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(VND)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sánh,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xếp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thầu.</w:t>
      </w:r>
    </w:p>
    <w:p>
      <w:pPr>
        <w:pStyle w:val="ListParagraph"/>
        <w:numPr>
          <w:ilvl w:val="0"/>
          <w:numId w:val="96"/>
        </w:numPr>
        <w:tabs>
          <w:tab w:pos="1401" w:val="left" w:leader="none"/>
        </w:tabs>
        <w:spacing w:line="240" w:lineRule="auto" w:before="77" w:after="0"/>
        <w:ind w:left="1400" w:right="0" w:hanging="291"/>
        <w:jc w:val="both"/>
        <w:rPr>
          <w:sz w:val="28"/>
        </w:rPr>
      </w:pPr>
      <w:r>
        <w:rPr>
          <w:spacing w:val="-1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độ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thanh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toán:</w:t>
      </w:r>
    </w:p>
    <w:p>
      <w:pPr>
        <w:spacing w:line="264" w:lineRule="auto" w:before="115"/>
        <w:ind w:left="402" w:right="502" w:firstLine="707"/>
        <w:jc w:val="both"/>
        <w:rPr>
          <w:i/>
          <w:sz w:val="28"/>
        </w:rPr>
      </w:pPr>
      <w:r>
        <w:rPr>
          <w:i/>
          <w:spacing w:val="-4"/>
          <w:sz w:val="28"/>
        </w:rPr>
        <w:t>Nhà</w:t>
      </w:r>
      <w:r>
        <w:rPr>
          <w:i/>
          <w:spacing w:val="-14"/>
          <w:sz w:val="28"/>
        </w:rPr>
        <w:t> </w:t>
      </w:r>
      <w:r>
        <w:rPr>
          <w:i/>
          <w:spacing w:val="-4"/>
          <w:sz w:val="28"/>
        </w:rPr>
        <w:t>thầu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phải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pacing w:val="-3"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tại</w:t>
      </w:r>
      <w:r>
        <w:rPr>
          <w:i/>
          <w:spacing w:val="-12"/>
          <w:sz w:val="28"/>
        </w:rPr>
        <w:t> </w:t>
      </w:r>
      <w:r>
        <w:rPr>
          <w:i/>
          <w:spacing w:val="-3"/>
          <w:sz w:val="28"/>
        </w:rPr>
        <w:t>E-ĐKCT.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E-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HSDT sẽ được so sánh trên cơ sở giá chào theo biểu tiến độ thanh toán theo quy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định.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Tuy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nhiên,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E-ĐKCT,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phép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này.</w:t>
      </w:r>
      <w:r>
        <w:rPr>
          <w:i/>
          <w:spacing w:val="-22"/>
          <w:sz w:val="28"/>
        </w:rPr>
        <w:t> </w:t>
      </w:r>
      <w:r>
        <w:rPr>
          <w:i/>
          <w:spacing w:val="-3"/>
          <w:sz w:val="28"/>
        </w:rPr>
        <w:t>Sau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khi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lựa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chọn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trúng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trên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cơ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sở</w:t>
      </w:r>
      <w:r>
        <w:rPr>
          <w:i/>
          <w:spacing w:val="-21"/>
          <w:sz w:val="28"/>
        </w:rPr>
        <w:t> </w:t>
      </w:r>
      <w:r>
        <w:rPr>
          <w:i/>
          <w:spacing w:val="-3"/>
          <w:sz w:val="28"/>
        </w:rPr>
        <w:t>so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sánh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chào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theo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tiến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độ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thanh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toán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ban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thì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Chủ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đầu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tư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có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thể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xem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xét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biểu</w:t>
      </w:r>
      <w:r>
        <w:rPr>
          <w:i/>
          <w:spacing w:val="-17"/>
          <w:sz w:val="28"/>
        </w:rPr>
        <w:t> </w:t>
      </w:r>
      <w:r>
        <w:rPr>
          <w:i/>
          <w:spacing w:val="-2"/>
          <w:sz w:val="28"/>
        </w:rPr>
        <w:t>tiến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độ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toán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này.</w:t>
      </w:r>
    </w:p>
    <w:p>
      <w:pPr>
        <w:pStyle w:val="ListParagraph"/>
        <w:numPr>
          <w:ilvl w:val="0"/>
          <w:numId w:val="96"/>
        </w:numPr>
        <w:tabs>
          <w:tab w:pos="1386" w:val="left" w:leader="none"/>
        </w:tabs>
        <w:spacing w:line="264" w:lineRule="auto" w:before="80" w:after="0"/>
        <w:ind w:left="402" w:right="507" w:firstLine="707"/>
        <w:jc w:val="both"/>
        <w:rPr>
          <w:i/>
          <w:sz w:val="28"/>
        </w:rPr>
      </w:pPr>
      <w:r>
        <w:rPr>
          <w:sz w:val="28"/>
        </w:rPr>
        <w:t>Chi</w:t>
      </w:r>
      <w:r>
        <w:rPr>
          <w:spacing w:val="-11"/>
          <w:sz w:val="28"/>
        </w:rPr>
        <w:t> </w:t>
      </w:r>
      <w:r>
        <w:rPr>
          <w:sz w:val="28"/>
        </w:rPr>
        <w:t>phí</w:t>
      </w:r>
      <w:r>
        <w:rPr>
          <w:spacing w:val="-13"/>
          <w:sz w:val="28"/>
        </w:rPr>
        <w:t> </w:t>
      </w:r>
      <w:r>
        <w:rPr>
          <w:sz w:val="28"/>
        </w:rPr>
        <w:t>cho</w:t>
      </w:r>
      <w:r>
        <w:rPr>
          <w:spacing w:val="-13"/>
          <w:sz w:val="28"/>
        </w:rPr>
        <w:t> </w:t>
      </w:r>
      <w:r>
        <w:rPr>
          <w:sz w:val="28"/>
        </w:rPr>
        <w:t>các</w:t>
      </w:r>
      <w:r>
        <w:rPr>
          <w:spacing w:val="-12"/>
          <w:sz w:val="28"/>
        </w:rPr>
        <w:t> </w:t>
      </w:r>
      <w:r>
        <w:rPr>
          <w:sz w:val="28"/>
        </w:rPr>
        <w:t>hạng</w:t>
      </w:r>
      <w:r>
        <w:rPr>
          <w:spacing w:val="-11"/>
          <w:sz w:val="28"/>
        </w:rPr>
        <w:t> </w:t>
      </w:r>
      <w:r>
        <w:rPr>
          <w:sz w:val="28"/>
        </w:rPr>
        <w:t>mục</w:t>
      </w:r>
      <w:r>
        <w:rPr>
          <w:spacing w:val="-12"/>
          <w:sz w:val="28"/>
        </w:rPr>
        <w:t> </w:t>
      </w:r>
      <w:r>
        <w:rPr>
          <w:sz w:val="28"/>
        </w:rPr>
        <w:t>vật</w:t>
      </w:r>
      <w:r>
        <w:rPr>
          <w:spacing w:val="-13"/>
          <w:sz w:val="28"/>
        </w:rPr>
        <w:t> </w:t>
      </w:r>
      <w:r>
        <w:rPr>
          <w:sz w:val="28"/>
        </w:rPr>
        <w:t>tư,</w:t>
      </w:r>
      <w:r>
        <w:rPr>
          <w:spacing w:val="-12"/>
          <w:sz w:val="28"/>
        </w:rPr>
        <w:t> </w:t>
      </w:r>
      <w:r>
        <w:rPr>
          <w:sz w:val="28"/>
        </w:rPr>
        <w:t>phụ</w:t>
      </w:r>
      <w:r>
        <w:rPr>
          <w:spacing w:val="-13"/>
          <w:sz w:val="28"/>
        </w:rPr>
        <w:t> </w:t>
      </w:r>
      <w:r>
        <w:rPr>
          <w:sz w:val="28"/>
        </w:rPr>
        <w:t>tùng</w:t>
      </w:r>
      <w:r>
        <w:rPr>
          <w:spacing w:val="-13"/>
          <w:sz w:val="28"/>
        </w:rPr>
        <w:t> </w:t>
      </w:r>
      <w:r>
        <w:rPr>
          <w:sz w:val="28"/>
        </w:rPr>
        <w:t>thay</w:t>
      </w:r>
      <w:r>
        <w:rPr>
          <w:spacing w:val="-15"/>
          <w:sz w:val="28"/>
        </w:rPr>
        <w:t> </w:t>
      </w:r>
      <w:r>
        <w:rPr>
          <w:sz w:val="28"/>
        </w:rPr>
        <w:t>thế</w:t>
      </w:r>
      <w:r>
        <w:rPr>
          <w:i/>
          <w:sz w:val="28"/>
        </w:rPr>
        <w:t>:</w:t>
      </w:r>
      <w:r>
        <w:rPr>
          <w:i/>
          <w:spacing w:val="68"/>
          <w:sz w:val="28"/>
          <w:u w:val="single"/>
        </w:rPr>
        <w:t> </w:t>
      </w:r>
      <w:r>
        <w:rPr>
          <w:i/>
          <w:sz w:val="28"/>
        </w:rPr>
        <w:t>[Chủ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lựa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hai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đây:</w:t>
      </w:r>
    </w:p>
    <w:p>
      <w:pPr>
        <w:spacing w:line="264" w:lineRule="auto" w:before="81"/>
        <w:ind w:left="402" w:right="504" w:firstLine="707"/>
        <w:jc w:val="both"/>
        <w:rPr>
          <w:i/>
          <w:sz w:val="28"/>
        </w:rPr>
      </w:pPr>
      <w:r>
        <w:rPr>
          <w:i/>
          <w:spacing w:val="-2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có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trách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nhiệm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lập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danh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sách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và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chào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giá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cho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vật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tư,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phụ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tùng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thay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15.8</w:t>
      </w:r>
      <w:r>
        <w:rPr>
          <w:i/>
          <w:spacing w:val="-13"/>
          <w:sz w:val="28"/>
        </w:rPr>
        <w:t> </w:t>
      </w:r>
      <w:r>
        <w:rPr>
          <w:b/>
          <w:i/>
          <w:sz w:val="28"/>
        </w:rPr>
        <w:t>E-BDL</w:t>
      </w:r>
      <w:r>
        <w:rPr>
          <w:i/>
          <w:sz w:val="28"/>
        </w:rPr>
        <w:t>.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pacing w:val="-1"/>
          <w:sz w:val="28"/>
        </w:rPr>
        <w:t>các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vật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tư,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phụ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tùng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thay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này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sẽ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được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cộng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vào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dự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thầu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thầu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để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làm</w:t>
      </w:r>
      <w:r>
        <w:rPr>
          <w:i/>
          <w:spacing w:val="-68"/>
          <w:sz w:val="28"/>
        </w:rPr>
        <w:t> </w:t>
      </w:r>
      <w:r>
        <w:rPr>
          <w:i/>
          <w:spacing w:val="-2"/>
          <w:sz w:val="28"/>
        </w:rPr>
        <w:t>cơ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sở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so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sánh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E-HSDT,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xếp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hạng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thầu.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thầu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có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trách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nhiệm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thực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hiện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theo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dụng.</w:t>
      </w:r>
    </w:p>
    <w:p>
      <w:pPr>
        <w:pStyle w:val="Heading2"/>
        <w:spacing w:before="77"/>
        <w:ind w:left="1110" w:firstLine="0"/>
      </w:pPr>
      <w:r>
        <w:rPr/>
        <w:t>hoặc</w:t>
      </w:r>
    </w:p>
    <w:p>
      <w:pPr>
        <w:spacing w:line="264" w:lineRule="auto" w:before="116"/>
        <w:ind w:left="402" w:right="504" w:firstLine="707"/>
        <w:jc w:val="both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sách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tần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suất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lớn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15.8</w:t>
      </w:r>
      <w:r>
        <w:rPr>
          <w:i/>
          <w:spacing w:val="-68"/>
          <w:sz w:val="28"/>
        </w:rPr>
        <w:t> </w:t>
      </w:r>
      <w:r>
        <w:rPr>
          <w:b/>
          <w:i/>
          <w:sz w:val="28"/>
        </w:rPr>
        <w:t>E-BDL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68"/>
          <w:sz w:val="28"/>
        </w:rPr>
        <w:t> </w:t>
      </w:r>
      <w:r>
        <w:rPr>
          <w:i/>
          <w:spacing w:val="-1"/>
          <w:sz w:val="28"/>
        </w:rPr>
        <w:t>này.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chào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các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hàng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hóa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này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sẽ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cộng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vào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dự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so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sánh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E-HSDT,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xếp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trách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nhiệm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dụng.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64" w:lineRule="auto" w:before="78" w:after="0"/>
        <w:ind w:left="402" w:right="513" w:firstLine="707"/>
        <w:jc w:val="both"/>
        <w:rPr>
          <w:sz w:val="28"/>
        </w:rPr>
      </w:pPr>
      <w:r>
        <w:rPr>
          <w:sz w:val="28"/>
        </w:rPr>
        <w:t>Khả</w:t>
      </w:r>
      <w:r>
        <w:rPr>
          <w:spacing w:val="-5"/>
          <w:sz w:val="28"/>
        </w:rPr>
        <w:t> </w:t>
      </w:r>
      <w:r>
        <w:rPr>
          <w:sz w:val="28"/>
        </w:rPr>
        <w:t>năng</w:t>
      </w:r>
      <w:r>
        <w:rPr>
          <w:spacing w:val="-3"/>
          <w:sz w:val="28"/>
        </w:rPr>
        <w:t> </w:t>
      </w:r>
      <w:r>
        <w:rPr>
          <w:sz w:val="28"/>
        </w:rPr>
        <w:t>sẵn</w:t>
      </w:r>
      <w:r>
        <w:rPr>
          <w:spacing w:val="-4"/>
          <w:sz w:val="28"/>
        </w:rPr>
        <w:t> </w:t>
      </w:r>
      <w:r>
        <w:rPr>
          <w:sz w:val="28"/>
        </w:rPr>
        <w:t>sàng</w:t>
      </w:r>
      <w:r>
        <w:rPr>
          <w:spacing w:val="-3"/>
          <w:sz w:val="28"/>
        </w:rPr>
        <w:t> </w:t>
      </w:r>
      <w:r>
        <w:rPr>
          <w:sz w:val="28"/>
        </w:rPr>
        <w:t>cung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vật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6"/>
          <w:sz w:val="28"/>
        </w:rPr>
        <w:t> </w:t>
      </w:r>
      <w:r>
        <w:rPr>
          <w:sz w:val="28"/>
        </w:rPr>
        <w:t>phụ</w:t>
      </w:r>
      <w:r>
        <w:rPr>
          <w:spacing w:val="-2"/>
          <w:sz w:val="28"/>
        </w:rPr>
        <w:t> </w:t>
      </w:r>
      <w:r>
        <w:rPr>
          <w:sz w:val="28"/>
        </w:rPr>
        <w:t>tùng</w:t>
      </w:r>
      <w:r>
        <w:rPr>
          <w:spacing w:val="-4"/>
          <w:sz w:val="28"/>
        </w:rPr>
        <w:t> </w:t>
      </w:r>
      <w:r>
        <w:rPr>
          <w:sz w:val="28"/>
        </w:rPr>
        <w:t>thay</w:t>
      </w:r>
      <w:r>
        <w:rPr>
          <w:spacing w:val="-9"/>
          <w:sz w:val="28"/>
        </w:rPr>
        <w:t> </w:t>
      </w:r>
      <w:r>
        <w:rPr>
          <w:sz w:val="28"/>
        </w:rPr>
        <w:t>thế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dịch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sau</w:t>
      </w:r>
      <w:r>
        <w:rPr>
          <w:spacing w:val="-68"/>
          <w:sz w:val="28"/>
        </w:rPr>
        <w:t> </w:t>
      </w:r>
      <w:r>
        <w:rPr>
          <w:sz w:val="28"/>
        </w:rPr>
        <w:t>bán</w:t>
      </w:r>
      <w:r>
        <w:rPr>
          <w:spacing w:val="-13"/>
          <w:sz w:val="28"/>
        </w:rPr>
        <w:t> </w:t>
      </w:r>
      <w:r>
        <w:rPr>
          <w:sz w:val="28"/>
        </w:rPr>
        <w:t>hàng</w:t>
      </w:r>
      <w:r>
        <w:rPr>
          <w:spacing w:val="-12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hàng</w:t>
      </w:r>
      <w:r>
        <w:rPr>
          <w:spacing w:val="-12"/>
          <w:sz w:val="28"/>
        </w:rPr>
        <w:t> </w:t>
      </w:r>
      <w:r>
        <w:rPr>
          <w:sz w:val="28"/>
        </w:rPr>
        <w:t>hóa</w:t>
      </w:r>
      <w:r>
        <w:rPr>
          <w:spacing w:val="-12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chào</w:t>
      </w:r>
      <w:r>
        <w:rPr>
          <w:spacing w:val="-12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HSDT</w:t>
      </w:r>
      <w:r>
        <w:rPr>
          <w:spacing w:val="-12"/>
          <w:sz w:val="28"/>
        </w:rPr>
        <w:t> </w:t>
      </w:r>
      <w:r>
        <w:rPr>
          <w:sz w:val="28"/>
        </w:rPr>
        <w:t>tại</w:t>
      </w:r>
      <w:r>
        <w:rPr>
          <w:spacing w:val="-13"/>
          <w:sz w:val="28"/>
        </w:rPr>
        <w:t> </w:t>
      </w:r>
      <w:r>
        <w:rPr>
          <w:sz w:val="28"/>
        </w:rPr>
        <w:t>địa</w:t>
      </w:r>
      <w:r>
        <w:rPr>
          <w:spacing w:val="-13"/>
          <w:sz w:val="28"/>
        </w:rPr>
        <w:t> </w:t>
      </w:r>
      <w:r>
        <w:rPr>
          <w:sz w:val="28"/>
        </w:rPr>
        <w:t>điểm</w:t>
      </w:r>
      <w:r>
        <w:rPr>
          <w:spacing w:val="-16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án:</w:t>
      </w:r>
    </w:p>
    <w:p>
      <w:pPr>
        <w:spacing w:line="264" w:lineRule="auto" w:before="81"/>
        <w:ind w:left="402" w:right="508" w:firstLine="707"/>
        <w:jc w:val="both"/>
        <w:rPr>
          <w:i/>
          <w:sz w:val="28"/>
        </w:rPr>
      </w:pPr>
      <w:r>
        <w:rPr>
          <w:i/>
          <w:sz w:val="28"/>
        </w:rPr>
        <w:t>Để phục vụ việc so sánh E-HSDT, xếp hạng nhà thầu, giá dự thầu sẽ được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cộng thêm một khoản tiền tương đương với chi phí mà Chủ đầu tư phải bỏ ra để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tối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thiểu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lưu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kho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tùng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nếu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before="79"/>
        <w:ind w:left="402" w:right="0" w:firstLine="0"/>
        <w:jc w:val="both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riêng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rẽ.</w:t>
      </w:r>
    </w:p>
    <w:p>
      <w:pPr>
        <w:pStyle w:val="BodyText"/>
        <w:spacing w:before="112"/>
        <w:ind w:left="1110"/>
        <w:jc w:val="both"/>
      </w:pPr>
      <w:r>
        <w:rPr>
          <w:spacing w:val="-2"/>
        </w:rPr>
        <w:t>đ)</w:t>
      </w:r>
      <w:r>
        <w:rPr>
          <w:spacing w:val="-13"/>
        </w:rPr>
        <w:t> </w:t>
      </w:r>
      <w:r>
        <w:rPr>
          <w:spacing w:val="-2"/>
        </w:rPr>
        <w:t>Chi</w:t>
      </w:r>
      <w:r>
        <w:rPr>
          <w:spacing w:val="-12"/>
        </w:rPr>
        <w:t> </w:t>
      </w:r>
      <w:r>
        <w:rPr>
          <w:spacing w:val="-2"/>
        </w:rPr>
        <w:t>phí</w:t>
      </w:r>
      <w:r>
        <w:rPr>
          <w:spacing w:val="-11"/>
        </w:rPr>
        <w:t> </w:t>
      </w:r>
      <w:r>
        <w:rPr>
          <w:spacing w:val="-2"/>
        </w:rPr>
        <w:t>vòng</w:t>
      </w:r>
      <w:r>
        <w:rPr>
          <w:spacing w:val="-12"/>
        </w:rPr>
        <w:t> </w:t>
      </w:r>
      <w:r>
        <w:rPr>
          <w:spacing w:val="-1"/>
        </w:rPr>
        <w:t>đời</w:t>
      </w:r>
      <w:r>
        <w:rPr>
          <w:spacing w:val="-12"/>
        </w:rPr>
        <w:t> </w:t>
      </w:r>
      <w:r>
        <w:rPr>
          <w:spacing w:val="-1"/>
        </w:rPr>
        <w:t>sử</w:t>
      </w:r>
      <w:r>
        <w:rPr>
          <w:spacing w:val="-16"/>
        </w:rPr>
        <w:t> </w:t>
      </w:r>
      <w:r>
        <w:rPr>
          <w:spacing w:val="-1"/>
        </w:rPr>
        <w:t>dụng:</w:t>
      </w:r>
    </w:p>
    <w:p>
      <w:pPr>
        <w:pStyle w:val="BodyText"/>
        <w:spacing w:line="264" w:lineRule="auto" w:before="115"/>
        <w:ind w:left="402" w:right="512" w:firstLine="707"/>
        <w:jc w:val="both"/>
      </w:pPr>
      <w:r>
        <w:rPr/>
        <w:t>Chi phí vòng đời nên được sử dụng khi chi phí dành cho vận hành và bảo</w:t>
      </w:r>
      <w:r>
        <w:rPr>
          <w:spacing w:val="1"/>
        </w:rPr>
        <w:t> </w:t>
      </w:r>
      <w:r>
        <w:rPr/>
        <w:t>dưỡng trong vòng đời sử dụng của hàng hóa là đáng kể so với chi phí mua hàng</w:t>
      </w:r>
      <w:r>
        <w:rPr>
          <w:spacing w:val="1"/>
        </w:rPr>
        <w:t> </w:t>
      </w:r>
      <w:r>
        <w:rPr/>
        <w:t>hóa và có thể khác nhau giữa các E-HSDT. Chi phí vòng đời sẽ được đánh giá</w:t>
      </w:r>
      <w:r>
        <w:rPr>
          <w:spacing w:val="1"/>
        </w:rPr>
        <w:t> </w:t>
      </w:r>
      <w:r>
        <w:rPr/>
        <w:t>trên cơ sở giá trị hiện tại ròng. Nếu áp dụng chi phí vòng đời thì có thể xem xét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vào các</w:t>
      </w:r>
      <w:r>
        <w:rPr>
          <w:spacing w:val="-1"/>
        </w:rPr>
        <w:t> </w:t>
      </w:r>
      <w:r>
        <w:rPr/>
        <w:t>yếu tố sau</w:t>
      </w:r>
      <w:r>
        <w:rPr>
          <w:spacing w:val="1"/>
        </w:rPr>
        <w:t> </w:t>
      </w:r>
      <w:r>
        <w:rPr/>
        <w:t>cho mục</w:t>
      </w:r>
      <w:r>
        <w:rPr>
          <w:spacing w:val="-1"/>
        </w:rPr>
        <w:t> </w:t>
      </w:r>
      <w:r>
        <w:rPr/>
        <w:t>đích so sánh,</w:t>
      </w:r>
      <w:r>
        <w:rPr>
          <w:spacing w:val="-4"/>
        </w:rPr>
        <w:t> </w:t>
      </w:r>
      <w:r>
        <w:rPr/>
        <w:t>xếp hạng nhà</w:t>
      </w:r>
      <w:r>
        <w:rPr>
          <w:spacing w:val="-1"/>
        </w:rPr>
        <w:t> </w:t>
      </w:r>
      <w:r>
        <w:rPr/>
        <w:t>thầu:</w:t>
      </w:r>
    </w:p>
    <w:p>
      <w:pPr>
        <w:spacing w:before="77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chi 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vòng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đời:</w:t>
      </w:r>
      <w:r>
        <w:rPr>
          <w:i/>
          <w:sz w:val="28"/>
          <w:u w:val="single"/>
        </w:rPr>
        <w:t>    </w:t>
      </w:r>
      <w:r>
        <w:rPr>
          <w:i/>
          <w:spacing w:val="63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năm];</w:t>
      </w:r>
    </w:p>
    <w:p>
      <w:pPr>
        <w:spacing w:line="261" w:lineRule="auto" w:before="115"/>
        <w:ind w:left="402" w:right="513" w:firstLine="707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Tỷ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lệ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chiết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khấu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ròng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dưỡng:</w:t>
      </w:r>
      <w:r>
        <w:rPr>
          <w:i/>
          <w:spacing w:val="6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tỷ lệ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chiết khấu];</w:t>
      </w:r>
    </w:p>
    <w:p>
      <w:pPr>
        <w:spacing w:line="264" w:lineRule="auto" w:before="86"/>
        <w:ind w:left="402" w:right="511" w:firstLine="707"/>
        <w:jc w:val="both"/>
        <w:rPr>
          <w:i/>
          <w:sz w:val="28"/>
        </w:rPr>
      </w:pPr>
      <w:r>
        <w:rPr>
          <w:i/>
          <w:sz w:val="28"/>
        </w:rPr>
        <w:t>+ Chi phí vận hành và bảo dưỡng hằng năm trong suốt vòng đời của hàng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hóa được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xác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thức:</w:t>
      </w:r>
      <w:r>
        <w:rPr>
          <w:i/>
          <w:spacing w:val="63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định];</w:t>
      </w:r>
    </w:p>
    <w:p>
      <w:pPr>
        <w:spacing w:before="79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trị thanh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lý;</w:t>
      </w:r>
    </w:p>
    <w:p>
      <w:pPr>
        <w:spacing w:before="112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tố khác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 yêu 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 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thầu;</w:t>
      </w:r>
    </w:p>
    <w:p>
      <w:pPr>
        <w:tabs>
          <w:tab w:pos="7389" w:val="left" w:leader="none"/>
        </w:tabs>
        <w:spacing w:line="261" w:lineRule="auto" w:before="115"/>
        <w:ind w:left="402" w:right="512" w:firstLine="707"/>
        <w:jc w:val="both"/>
        <w:rPr>
          <w:i/>
          <w:sz w:val="28"/>
        </w:rPr>
      </w:pPr>
      <w:r>
        <w:rPr>
          <w:i/>
          <w:sz w:val="28"/>
        </w:rPr>
        <w:t>+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sau:</w:t>
      </w:r>
      <w:r>
        <w:rPr>
          <w:i/>
          <w:sz w:val="28"/>
          <w:u w:val="thick"/>
        </w:rPr>
        <w:tab/>
      </w:r>
      <w:r>
        <w:rPr>
          <w:i/>
          <w:sz w:val="28"/>
        </w:rPr>
        <w:t>[nêu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(nếu cần)].</w:t>
      </w:r>
    </w:p>
    <w:p>
      <w:pPr>
        <w:pStyle w:val="ListParagraph"/>
        <w:numPr>
          <w:ilvl w:val="0"/>
          <w:numId w:val="96"/>
        </w:numPr>
        <w:tabs>
          <w:tab w:pos="1384" w:val="left" w:leader="none"/>
        </w:tabs>
        <w:spacing w:line="240" w:lineRule="auto" w:before="83" w:after="0"/>
        <w:ind w:left="1383" w:right="0" w:hanging="274"/>
        <w:jc w:val="both"/>
        <w:rPr>
          <w:sz w:val="28"/>
        </w:rPr>
      </w:pPr>
      <w:r>
        <w:rPr>
          <w:spacing w:val="-1"/>
          <w:sz w:val="28"/>
        </w:rPr>
        <w:t>Hiệu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suất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và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công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suất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của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thiết</w:t>
      </w:r>
      <w:r>
        <w:rPr>
          <w:spacing w:val="-16"/>
          <w:sz w:val="28"/>
        </w:rPr>
        <w:t> </w:t>
      </w:r>
      <w:r>
        <w:rPr>
          <w:sz w:val="28"/>
        </w:rPr>
        <w:t>bị:</w:t>
      </w:r>
    </w:p>
    <w:p>
      <w:pPr>
        <w:tabs>
          <w:tab w:pos="7800" w:val="left" w:leader="none"/>
        </w:tabs>
        <w:spacing w:line="264" w:lineRule="auto" w:before="115"/>
        <w:ind w:left="402" w:right="509" w:firstLine="707"/>
        <w:jc w:val="both"/>
        <w:rPr>
          <w:sz w:val="28"/>
        </w:rPr>
      </w:pPr>
      <w:r>
        <w:rPr>
          <w:spacing w:val="-1"/>
          <w:sz w:val="28"/>
        </w:rPr>
        <w:t>Để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so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sánh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E-HSDT,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xếp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hạng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8"/>
          <w:sz w:val="28"/>
        </w:rPr>
        <w:t> </w:t>
      </w:r>
      <w:r>
        <w:rPr>
          <w:sz w:val="28"/>
        </w:rPr>
        <w:t>thầu,</w:t>
      </w:r>
      <w:r>
        <w:rPr>
          <w:spacing w:val="-18"/>
          <w:sz w:val="28"/>
        </w:rPr>
        <w:t> </w:t>
      </w:r>
      <w:r>
        <w:rPr>
          <w:sz w:val="28"/>
        </w:rPr>
        <w:t>giá</w:t>
      </w:r>
      <w:r>
        <w:rPr>
          <w:spacing w:val="-15"/>
          <w:sz w:val="28"/>
        </w:rPr>
        <w:t> </w:t>
      </w:r>
      <w:r>
        <w:rPr>
          <w:sz w:val="28"/>
        </w:rPr>
        <w:t>dự</w:t>
      </w:r>
      <w:r>
        <w:rPr>
          <w:spacing w:val="-19"/>
          <w:sz w:val="28"/>
        </w:rPr>
        <w:t> </w:t>
      </w:r>
      <w:r>
        <w:rPr>
          <w:sz w:val="28"/>
        </w:rPr>
        <w:t>thầu</w:t>
      </w:r>
      <w:r>
        <w:rPr>
          <w:spacing w:val="-16"/>
          <w:sz w:val="28"/>
        </w:rPr>
        <w:t> </w:t>
      </w:r>
      <w:r>
        <w:rPr>
          <w:sz w:val="28"/>
        </w:rPr>
        <w:t>sẽ</w:t>
      </w:r>
      <w:r>
        <w:rPr>
          <w:spacing w:val="-16"/>
          <w:sz w:val="28"/>
        </w:rPr>
        <w:t> </w:t>
      </w:r>
      <w:r>
        <w:rPr>
          <w:sz w:val="28"/>
        </w:rPr>
        <w:t>trừ</w:t>
      </w:r>
      <w:r>
        <w:rPr>
          <w:spacing w:val="-19"/>
          <w:sz w:val="28"/>
        </w:rPr>
        <w:t> </w:t>
      </w:r>
      <w:r>
        <w:rPr>
          <w:sz w:val="28"/>
        </w:rPr>
        <w:t>đi</w:t>
      </w:r>
      <w:r>
        <w:rPr>
          <w:spacing w:val="-14"/>
          <w:sz w:val="28"/>
        </w:rPr>
        <w:t> </w:t>
      </w:r>
      <w:r>
        <w:rPr>
          <w:sz w:val="28"/>
        </w:rPr>
        <w:t>một</w:t>
      </w:r>
      <w:r>
        <w:rPr>
          <w:spacing w:val="-14"/>
          <w:sz w:val="28"/>
        </w:rPr>
        <w:t> </w:t>
      </w:r>
      <w:r>
        <w:rPr>
          <w:sz w:val="28"/>
        </w:rPr>
        <w:t>khoản</w:t>
      </w:r>
      <w:r>
        <w:rPr>
          <w:spacing w:val="-17"/>
          <w:sz w:val="28"/>
        </w:rPr>
        <w:t> </w:t>
      </w:r>
      <w:r>
        <w:rPr>
          <w:sz w:val="28"/>
        </w:rPr>
        <w:t>tiền</w:t>
      </w:r>
      <w:r>
        <w:rPr>
          <w:spacing w:val="-68"/>
          <w:sz w:val="28"/>
        </w:rPr>
        <w:t> </w:t>
      </w:r>
      <w:r>
        <w:rPr>
          <w:sz w:val="28"/>
        </w:rPr>
        <w:t>tương ứng với mức chênh lệch về công suất, hiệu suất giữa đề xuất của nhà thầu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12"/>
          <w:sz w:val="28"/>
        </w:rPr>
        <w:t> </w:t>
      </w:r>
      <w:r>
        <w:rPr>
          <w:sz w:val="28"/>
        </w:rPr>
        <w:t>mức</w:t>
      </w:r>
      <w:r>
        <w:rPr>
          <w:spacing w:val="17"/>
          <w:sz w:val="28"/>
        </w:rPr>
        <w:t> </w:t>
      </w:r>
      <w:r>
        <w:rPr>
          <w:sz w:val="28"/>
        </w:rPr>
        <w:t>yêu</w:t>
      </w:r>
      <w:r>
        <w:rPr>
          <w:spacing w:val="13"/>
          <w:sz w:val="28"/>
        </w:rPr>
        <w:t> </w:t>
      </w:r>
      <w:r>
        <w:rPr>
          <w:sz w:val="28"/>
        </w:rPr>
        <w:t>cầu</w:t>
      </w:r>
      <w:r>
        <w:rPr>
          <w:spacing w:val="13"/>
          <w:sz w:val="28"/>
        </w:rPr>
        <w:t> </w:t>
      </w:r>
      <w:r>
        <w:rPr>
          <w:sz w:val="28"/>
        </w:rPr>
        <w:t>tối</w:t>
      </w:r>
      <w:r>
        <w:rPr>
          <w:spacing w:val="13"/>
          <w:sz w:val="28"/>
        </w:rPr>
        <w:t> </w:t>
      </w:r>
      <w:r>
        <w:rPr>
          <w:sz w:val="28"/>
        </w:rPr>
        <w:t>thiểu</w:t>
      </w:r>
      <w:r>
        <w:rPr>
          <w:spacing w:val="12"/>
          <w:sz w:val="28"/>
        </w:rPr>
        <w:t> </w:t>
      </w:r>
      <w:r>
        <w:rPr>
          <w:sz w:val="28"/>
        </w:rPr>
        <w:t>trong</w:t>
      </w:r>
      <w:r>
        <w:rPr>
          <w:spacing w:val="13"/>
          <w:sz w:val="28"/>
        </w:rPr>
        <w:t> </w:t>
      </w:r>
      <w:r>
        <w:rPr>
          <w:sz w:val="28"/>
        </w:rPr>
        <w:t>HSMT.</w:t>
      </w:r>
      <w:r>
        <w:rPr>
          <w:spacing w:val="12"/>
          <w:sz w:val="28"/>
        </w:rPr>
        <w:t> </w:t>
      </w:r>
      <w:r>
        <w:rPr>
          <w:sz w:val="28"/>
        </w:rPr>
        <w:t>Cụ</w:t>
      </w:r>
      <w:r>
        <w:rPr>
          <w:spacing w:val="13"/>
          <w:sz w:val="28"/>
        </w:rPr>
        <w:t> </w:t>
      </w:r>
      <w:r>
        <w:rPr>
          <w:sz w:val="28"/>
        </w:rPr>
        <w:t>thể</w:t>
      </w:r>
      <w:r>
        <w:rPr>
          <w:spacing w:val="13"/>
          <w:sz w:val="28"/>
        </w:rPr>
        <w:t> </w:t>
      </w:r>
      <w:r>
        <w:rPr>
          <w:sz w:val="28"/>
        </w:rPr>
        <w:t>như</w:t>
      </w:r>
      <w:r>
        <w:rPr>
          <w:spacing w:val="11"/>
          <w:sz w:val="28"/>
        </w:rPr>
        <w:t> </w:t>
      </w:r>
      <w:r>
        <w:rPr>
          <w:sz w:val="28"/>
        </w:rPr>
        <w:t>sau:_</w:t>
      </w:r>
      <w:r>
        <w:rPr>
          <w:sz w:val="28"/>
          <w:u w:val="thick"/>
        </w:rPr>
        <w:tab/>
      </w:r>
      <w:r>
        <w:rPr>
          <w:i/>
          <w:sz w:val="28"/>
        </w:rPr>
        <w:t>[ghi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điều chỉnh]</w:t>
      </w:r>
      <w:r>
        <w:rPr>
          <w:sz w:val="28"/>
        </w:rPr>
        <w:t>. Ví dụ: 01% hoặc 01 đơn vị chênh lệch giữa hiệu suất và công suất</w:t>
      </w:r>
      <w:r>
        <w:rPr>
          <w:spacing w:val="1"/>
          <w:sz w:val="28"/>
        </w:rPr>
        <w:t> </w:t>
      </w:r>
      <w:r>
        <w:rPr>
          <w:sz w:val="28"/>
        </w:rPr>
        <w:t>của thiết bị mà E-HSDT chào ưu việt hơn so với mức yêu cầu tối thiểu trong</w:t>
      </w:r>
      <w:r>
        <w:rPr>
          <w:spacing w:val="1"/>
          <w:sz w:val="28"/>
        </w:rPr>
        <w:t> </w:t>
      </w:r>
      <w:r>
        <w:rPr>
          <w:sz w:val="28"/>
        </w:rPr>
        <w:t>HSMT được coi là tương đương với</w:t>
      </w:r>
      <w:r>
        <w:rPr>
          <w:sz w:val="28"/>
          <w:u w:val="thick"/>
        </w:rPr>
        <w:t>     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[ghi số tiền mà Chủ đầu tư có thể 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lợi do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hiệu suất,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suất cao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hơn]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97"/>
        </w:numPr>
        <w:tabs>
          <w:tab w:pos="1424" w:val="left" w:leader="none"/>
        </w:tabs>
        <w:spacing w:line="264" w:lineRule="auto" w:before="79" w:after="0"/>
        <w:ind w:left="402" w:right="508" w:firstLine="707"/>
        <w:jc w:val="both"/>
        <w:rPr>
          <w:sz w:val="28"/>
        </w:rPr>
      </w:pPr>
      <w:r>
        <w:rPr>
          <w:sz w:val="28"/>
        </w:rPr>
        <w:t>Đấu thầu bền vững (nếu có):</w:t>
      </w:r>
      <w:r>
        <w:rPr>
          <w:sz w:val="28"/>
          <w:u w:val="thick"/>
        </w:rPr>
        <w:t>     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[Trường hợp áp dụng tiêu chí này,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chủ đầu tư, bên mời thầu cần lượng hóa thành tiền một đơn vị chênh lệch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môi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hội…so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tối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thiểu]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97"/>
        </w:numPr>
        <w:tabs>
          <w:tab w:pos="1439" w:val="left" w:leader="none"/>
        </w:tabs>
        <w:spacing w:line="240" w:lineRule="auto" w:before="81" w:after="0"/>
        <w:ind w:left="1438" w:right="0" w:hanging="329"/>
        <w:jc w:val="both"/>
        <w:rPr>
          <w:sz w:val="28"/>
        </w:rPr>
      </w:pPr>
      <w:r>
        <w:rPr>
          <w:sz w:val="28"/>
        </w:rPr>
        <w:t>Kết</w:t>
      </w:r>
      <w:r>
        <w:rPr>
          <w:spacing w:val="23"/>
          <w:sz w:val="28"/>
        </w:rPr>
        <w:t> </w:t>
      </w:r>
      <w:r>
        <w:rPr>
          <w:sz w:val="28"/>
        </w:rPr>
        <w:t>quả</w:t>
      </w:r>
      <w:r>
        <w:rPr>
          <w:spacing w:val="20"/>
          <w:sz w:val="28"/>
        </w:rPr>
        <w:t> </w:t>
      </w:r>
      <w:r>
        <w:rPr>
          <w:sz w:val="28"/>
        </w:rPr>
        <w:t>thực</w:t>
      </w:r>
      <w:r>
        <w:rPr>
          <w:spacing w:val="20"/>
          <w:sz w:val="28"/>
        </w:rPr>
        <w:t> </w:t>
      </w:r>
      <w:r>
        <w:rPr>
          <w:sz w:val="28"/>
        </w:rPr>
        <w:t>hiện</w:t>
      </w:r>
      <w:r>
        <w:rPr>
          <w:spacing w:val="21"/>
          <w:sz w:val="28"/>
        </w:rPr>
        <w:t> </w:t>
      </w:r>
      <w:r>
        <w:rPr>
          <w:sz w:val="28"/>
        </w:rPr>
        <w:t>hợp</w:t>
      </w:r>
      <w:r>
        <w:rPr>
          <w:spacing w:val="21"/>
          <w:sz w:val="28"/>
        </w:rPr>
        <w:t> </w:t>
      </w:r>
      <w:r>
        <w:rPr>
          <w:sz w:val="28"/>
        </w:rPr>
        <w:t>đồng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nhà</w:t>
      </w:r>
      <w:r>
        <w:rPr>
          <w:spacing w:val="22"/>
          <w:sz w:val="28"/>
        </w:rPr>
        <w:t> </w:t>
      </w:r>
      <w:r>
        <w:rPr>
          <w:sz w:val="28"/>
        </w:rPr>
        <w:t>thầu,</w:t>
      </w:r>
      <w:r>
        <w:rPr>
          <w:spacing w:val="21"/>
          <w:sz w:val="28"/>
        </w:rPr>
        <w:t> </w:t>
      </w:r>
      <w:r>
        <w:rPr>
          <w:sz w:val="28"/>
        </w:rPr>
        <w:t>chất</w:t>
      </w:r>
      <w:r>
        <w:rPr>
          <w:spacing w:val="23"/>
          <w:sz w:val="28"/>
        </w:rPr>
        <w:t> </w:t>
      </w:r>
      <w:r>
        <w:rPr>
          <w:sz w:val="28"/>
        </w:rPr>
        <w:t>lượng</w:t>
      </w:r>
      <w:r>
        <w:rPr>
          <w:spacing w:val="20"/>
          <w:sz w:val="28"/>
        </w:rPr>
        <w:t> </w:t>
      </w:r>
      <w:r>
        <w:rPr>
          <w:sz w:val="28"/>
        </w:rPr>
        <w:t>hàng</w:t>
      </w:r>
      <w:r>
        <w:rPr>
          <w:spacing w:val="21"/>
          <w:sz w:val="28"/>
        </w:rPr>
        <w:t> </w:t>
      </w:r>
      <w:r>
        <w:rPr>
          <w:sz w:val="28"/>
        </w:rPr>
        <w:t>hóa</w:t>
      </w:r>
      <w:r>
        <w:rPr>
          <w:spacing w:val="20"/>
          <w:sz w:val="28"/>
        </w:rPr>
        <w:t> </w:t>
      </w:r>
      <w:r>
        <w:rPr>
          <w:sz w:val="28"/>
        </w:rPr>
        <w:t>đã</w:t>
      </w:r>
      <w:r>
        <w:rPr>
          <w:spacing w:val="23"/>
          <w:sz w:val="28"/>
        </w:rPr>
        <w:t> </w:t>
      </w:r>
      <w:r>
        <w:rPr>
          <w:sz w:val="28"/>
        </w:rPr>
        <w:t>sử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30"/>
        <w:ind w:left="402"/>
      </w:pPr>
      <w:r>
        <w:rPr/>
        <w:t>dụng;</w:t>
      </w:r>
    </w:p>
    <w:p>
      <w:pPr>
        <w:pStyle w:val="BodyText"/>
        <w:spacing w:before="5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ListParagraph"/>
        <w:numPr>
          <w:ilvl w:val="0"/>
          <w:numId w:val="97"/>
        </w:numPr>
        <w:tabs>
          <w:tab w:pos="271" w:val="left" w:leader="none"/>
        </w:tabs>
        <w:spacing w:line="240" w:lineRule="auto" w:before="0" w:after="0"/>
        <w:ind w:left="270" w:right="0" w:hanging="243"/>
        <w:jc w:val="left"/>
        <w:rPr>
          <w:sz w:val="28"/>
        </w:rPr>
      </w:pP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chuẩn</w:t>
      </w:r>
      <w:r>
        <w:rPr>
          <w:spacing w:val="-3"/>
          <w:sz w:val="28"/>
        </w:rPr>
        <w:t> </w:t>
      </w:r>
      <w:r>
        <w:rPr>
          <w:sz w:val="28"/>
        </w:rPr>
        <w:t>khác:</w:t>
      </w:r>
    </w:p>
    <w:p>
      <w:pPr>
        <w:pStyle w:val="ListParagraph"/>
        <w:numPr>
          <w:ilvl w:val="0"/>
          <w:numId w:val="98"/>
        </w:numPr>
        <w:tabs>
          <w:tab w:pos="211" w:val="left" w:leader="none"/>
        </w:tabs>
        <w:spacing w:line="240" w:lineRule="auto" w:before="115" w:after="0"/>
        <w:ind w:left="210" w:right="0" w:hanging="183"/>
        <w:jc w:val="left"/>
        <w:rPr>
          <w:sz w:val="28"/>
        </w:rPr>
      </w:pPr>
      <w:r>
        <w:rPr>
          <w:sz w:val="28"/>
        </w:rPr>
        <w:t>Trường</w:t>
      </w:r>
      <w:r>
        <w:rPr>
          <w:spacing w:val="15"/>
          <w:sz w:val="28"/>
        </w:rPr>
        <w:t> </w:t>
      </w:r>
      <w:r>
        <w:rPr>
          <w:sz w:val="28"/>
        </w:rPr>
        <w:t>hợp</w:t>
      </w:r>
      <w:r>
        <w:rPr>
          <w:spacing w:val="16"/>
          <w:sz w:val="28"/>
        </w:rPr>
        <w:t> </w:t>
      </w:r>
      <w:r>
        <w:rPr>
          <w:sz w:val="28"/>
        </w:rPr>
        <w:t>trong</w:t>
      </w:r>
      <w:r>
        <w:rPr>
          <w:spacing w:val="16"/>
          <w:sz w:val="28"/>
        </w:rPr>
        <w:t> </w:t>
      </w:r>
      <w:r>
        <w:rPr>
          <w:sz w:val="28"/>
        </w:rPr>
        <w:t>phạm</w:t>
      </w:r>
      <w:r>
        <w:rPr>
          <w:spacing w:val="12"/>
          <w:sz w:val="28"/>
        </w:rPr>
        <w:t> </w:t>
      </w:r>
      <w:r>
        <w:rPr>
          <w:sz w:val="28"/>
        </w:rPr>
        <w:t>vi</w:t>
      </w:r>
      <w:r>
        <w:rPr>
          <w:spacing w:val="18"/>
          <w:sz w:val="28"/>
        </w:rPr>
        <w:t> </w:t>
      </w:r>
      <w:r>
        <w:rPr>
          <w:sz w:val="28"/>
        </w:rPr>
        <w:t>cung</w:t>
      </w:r>
      <w:r>
        <w:rPr>
          <w:spacing w:val="17"/>
          <w:sz w:val="28"/>
        </w:rPr>
        <w:t> </w:t>
      </w:r>
      <w:r>
        <w:rPr>
          <w:sz w:val="28"/>
        </w:rPr>
        <w:t>cấp</w:t>
      </w:r>
      <w:r>
        <w:rPr>
          <w:spacing w:val="18"/>
          <w:sz w:val="28"/>
        </w:rPr>
        <w:t> </w:t>
      </w:r>
      <w:r>
        <w:rPr>
          <w:sz w:val="28"/>
        </w:rPr>
        <w:t>có</w:t>
      </w:r>
      <w:r>
        <w:rPr>
          <w:spacing w:val="16"/>
          <w:sz w:val="28"/>
        </w:rPr>
        <w:t> </w:t>
      </w:r>
      <w:r>
        <w:rPr>
          <w:sz w:val="28"/>
        </w:rPr>
        <w:t>đưa</w:t>
      </w:r>
      <w:r>
        <w:rPr>
          <w:spacing w:val="17"/>
          <w:sz w:val="28"/>
        </w:rPr>
        <w:t> </w:t>
      </w:r>
      <w:r>
        <w:rPr>
          <w:sz w:val="28"/>
        </w:rPr>
        <w:t>ra</w:t>
      </w:r>
      <w:r>
        <w:rPr>
          <w:spacing w:val="16"/>
          <w:sz w:val="28"/>
        </w:rPr>
        <w:t> </w:t>
      </w:r>
      <w:r>
        <w:rPr>
          <w:sz w:val="28"/>
        </w:rPr>
        <w:t>các</w:t>
      </w:r>
      <w:r>
        <w:rPr>
          <w:spacing w:val="17"/>
          <w:sz w:val="28"/>
        </w:rPr>
        <w:t> </w:t>
      </w:r>
      <w:r>
        <w:rPr>
          <w:sz w:val="28"/>
        </w:rPr>
        <w:t>yêu</w:t>
      </w:r>
      <w:r>
        <w:rPr>
          <w:spacing w:val="18"/>
          <w:sz w:val="28"/>
        </w:rPr>
        <w:t> </w:t>
      </w:r>
      <w:r>
        <w:rPr>
          <w:sz w:val="28"/>
        </w:rPr>
        <w:t>cầu</w:t>
      </w:r>
      <w:r>
        <w:rPr>
          <w:spacing w:val="16"/>
          <w:sz w:val="28"/>
        </w:rPr>
        <w:t> </w:t>
      </w:r>
      <w:r>
        <w:rPr>
          <w:sz w:val="28"/>
        </w:rPr>
        <w:t>về</w:t>
      </w:r>
      <w:r>
        <w:rPr>
          <w:spacing w:val="17"/>
          <w:sz w:val="28"/>
        </w:rPr>
        <w:t> </w:t>
      </w:r>
      <w:r>
        <w:rPr>
          <w:sz w:val="28"/>
        </w:rPr>
        <w:t>đấu</w:t>
      </w:r>
      <w:r>
        <w:rPr>
          <w:spacing w:val="17"/>
          <w:sz w:val="28"/>
        </w:rPr>
        <w:t> </w:t>
      </w:r>
      <w:r>
        <w:rPr>
          <w:sz w:val="28"/>
        </w:rPr>
        <w:t>thầu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620"/>
          <w:cols w:num="2" w:equalWidth="0">
            <w:col w:w="1042" w:space="40"/>
            <w:col w:w="8908"/>
          </w:cols>
        </w:sectPr>
      </w:pPr>
    </w:p>
    <w:p>
      <w:pPr>
        <w:pStyle w:val="BodyText"/>
        <w:spacing w:line="264" w:lineRule="auto" w:before="31"/>
        <w:ind w:left="402" w:right="515"/>
        <w:jc w:val="both"/>
      </w:pPr>
      <w:r>
        <w:rPr/>
        <w:t>bền vững như yêu cầu về khí thải, mức tiêu hao nhiên liệu, vật liệu tái chế, tái sử</w:t>
      </w:r>
      <w:r>
        <w:rPr>
          <w:spacing w:val="-67"/>
        </w:rPr>
        <w:t> </w:t>
      </w:r>
      <w:r>
        <w:rPr/>
        <w:t>dụng… thì Chủ đầu tư, Bên mời thầu có thể sử dụng tiêu chí đạt/không đạt hoặc</w:t>
      </w:r>
      <w:r>
        <w:rPr>
          <w:spacing w:val="1"/>
        </w:rPr>
        <w:t> </w:t>
      </w:r>
      <w:r>
        <w:rPr/>
        <w:t>đồng thời với tiêu chí đạt/không đạt sẽ lượng hóa các yếu tố này thành tiền nếu</w:t>
      </w:r>
      <w:r>
        <w:rPr>
          <w:spacing w:val="1"/>
        </w:rPr>
        <w:t> </w:t>
      </w:r>
      <w:r>
        <w:rPr/>
        <w:t>vượt mức</w:t>
      </w:r>
      <w:r>
        <w:rPr>
          <w:spacing w:val="1"/>
        </w:rPr>
        <w:t> </w:t>
      </w:r>
      <w:r>
        <w:rPr/>
        <w:t>yêu</w:t>
      </w:r>
      <w:r>
        <w:rPr>
          <w:spacing w:val="1"/>
        </w:rPr>
        <w:t> </w:t>
      </w:r>
      <w:r>
        <w:rPr/>
        <w:t>cầu tối</w:t>
      </w:r>
      <w:r>
        <w:rPr>
          <w:spacing w:val="-2"/>
        </w:rPr>
        <w:t> </w:t>
      </w:r>
      <w:r>
        <w:rPr/>
        <w:t>thiểu.</w:t>
      </w:r>
    </w:p>
    <w:p>
      <w:pPr>
        <w:pStyle w:val="BodyText"/>
        <w:spacing w:before="78"/>
        <w:ind w:left="1110"/>
        <w:jc w:val="both"/>
      </w:pPr>
      <w:r>
        <w:rPr/>
        <w:t>-</w:t>
      </w:r>
      <w:r>
        <w:rPr>
          <w:spacing w:val="-12"/>
        </w:rPr>
        <w:t> </w:t>
      </w:r>
      <w:r>
        <w:rPr/>
        <w:t>Các</w:t>
      </w:r>
      <w:r>
        <w:rPr>
          <w:spacing w:val="-11"/>
        </w:rPr>
        <w:t> </w:t>
      </w:r>
      <w:r>
        <w:rPr/>
        <w:t>tiêu</w:t>
      </w:r>
      <w:r>
        <w:rPr>
          <w:spacing w:val="-11"/>
        </w:rPr>
        <w:t> </w:t>
      </w:r>
      <w:r>
        <w:rPr/>
        <w:t>chuẩn</w:t>
      </w:r>
      <w:r>
        <w:rPr>
          <w:spacing w:val="-10"/>
        </w:rPr>
        <w:t> </w:t>
      </w:r>
      <w:r>
        <w:rPr/>
        <w:t>khác</w:t>
      </w:r>
      <w:r>
        <w:rPr>
          <w:spacing w:val="-12"/>
        </w:rPr>
        <w:t> </w:t>
      </w:r>
      <w:r>
        <w:rPr/>
        <w:t>như</w:t>
      </w:r>
      <w:r>
        <w:rPr>
          <w:spacing w:val="-12"/>
        </w:rPr>
        <w:t> </w:t>
      </w:r>
      <w:r>
        <w:rPr/>
        <w:t>thống</w:t>
      </w:r>
      <w:r>
        <w:rPr>
          <w:spacing w:val="-10"/>
        </w:rPr>
        <w:t> </w:t>
      </w:r>
      <w:r>
        <w:rPr/>
        <w:t>kê</w:t>
      </w:r>
      <w:r>
        <w:rPr>
          <w:spacing w:val="-12"/>
        </w:rPr>
        <w:t> </w:t>
      </w:r>
      <w:r>
        <w:rPr/>
        <w:t>kết</w:t>
      </w:r>
      <w:r>
        <w:rPr>
          <w:spacing w:val="-12"/>
        </w:rPr>
        <w:t> </w:t>
      </w:r>
      <w:r>
        <w:rPr/>
        <w:t>quả</w:t>
      </w:r>
      <w:r>
        <w:rPr>
          <w:spacing w:val="-13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0"/>
        </w:rPr>
        <w:t> </w:t>
      </w:r>
      <w:r>
        <w:rPr/>
        <w:t>các</w:t>
      </w:r>
      <w:r>
        <w:rPr>
          <w:spacing w:val="-11"/>
        </w:rPr>
        <w:t> </w:t>
      </w:r>
      <w:r>
        <w:rPr/>
        <w:t>gói</w:t>
      </w:r>
      <w:r>
        <w:rPr>
          <w:spacing w:val="-10"/>
        </w:rPr>
        <w:t> </w:t>
      </w:r>
      <w:r>
        <w:rPr/>
        <w:t>thầu</w:t>
      </w:r>
      <w:r>
        <w:rPr>
          <w:spacing w:val="-12"/>
        </w:rPr>
        <w:t> </w:t>
      </w:r>
      <w:r>
        <w:rPr/>
        <w:t>trước</w:t>
      </w:r>
      <w:r>
        <w:rPr>
          <w:spacing w:val="-12"/>
        </w:rPr>
        <w:t> </w:t>
      </w:r>
      <w:r>
        <w:rPr/>
        <w:t>đó.</w:t>
      </w:r>
    </w:p>
    <w:p>
      <w:pPr>
        <w:spacing w:after="0"/>
        <w:jc w:val="both"/>
        <w:sectPr>
          <w:type w:val="continuous"/>
          <w:pgSz w:w="11910" w:h="16840"/>
          <w:pgMar w:top="1580" w:bottom="280" w:left="1300" w:right="620"/>
        </w:sectPr>
      </w:pPr>
    </w:p>
    <w:p>
      <w:pPr>
        <w:pStyle w:val="BodyText"/>
        <w:spacing w:line="264" w:lineRule="auto" w:before="81"/>
        <w:ind w:left="402" w:right="512" w:firstLine="707"/>
        <w:jc w:val="both"/>
      </w:pPr>
      <w:r>
        <w:rPr/>
        <w:t>Bước 3. Xếp hạng nhà thầu: E-HSDT có giá đánh giá thấp nhất được xếp</w:t>
      </w:r>
      <w:r>
        <w:rPr>
          <w:spacing w:val="1"/>
        </w:rPr>
        <w:t> </w:t>
      </w:r>
      <w:r>
        <w:rPr/>
        <w:t>hạng</w:t>
      </w:r>
      <w:r>
        <w:rPr>
          <w:spacing w:val="-4"/>
        </w:rPr>
        <w:t> </w:t>
      </w:r>
      <w:r>
        <w:rPr/>
        <w:t>thứ</w:t>
      </w:r>
      <w:r>
        <w:rPr>
          <w:spacing w:val="-4"/>
        </w:rPr>
        <w:t> </w:t>
      </w:r>
      <w:r>
        <w:rPr/>
        <w:t>nhất.</w:t>
      </w:r>
    </w:p>
    <w:p>
      <w:pPr>
        <w:pStyle w:val="Heading1"/>
        <w:spacing w:before="76"/>
        <w:ind w:left="1110"/>
        <w:jc w:val="both"/>
      </w:pPr>
      <w:r>
        <w:rPr/>
        <w:t>Mục</w:t>
      </w:r>
      <w:r>
        <w:rPr>
          <w:spacing w:val="-1"/>
        </w:rPr>
        <w:t> </w:t>
      </w:r>
      <w:r>
        <w:rPr/>
        <w:t>5.</w:t>
      </w:r>
      <w:r>
        <w:rPr>
          <w:spacing w:val="-1"/>
        </w:rPr>
        <w:t> </w:t>
      </w:r>
      <w:r>
        <w:rPr/>
        <w:t>Phương</w:t>
      </w:r>
      <w:r>
        <w:rPr>
          <w:spacing w:val="-4"/>
        </w:rPr>
        <w:t> </w:t>
      </w:r>
      <w:r>
        <w:rPr/>
        <w:t>án</w:t>
      </w:r>
      <w:r>
        <w:rPr>
          <w:spacing w:val="-1"/>
        </w:rPr>
        <w:t> </w:t>
      </w:r>
      <w:r>
        <w:rPr/>
        <w:t>kỹ thuật</w:t>
      </w:r>
      <w:r>
        <w:rPr>
          <w:spacing w:val="-1"/>
        </w:rPr>
        <w:t> </w:t>
      </w:r>
      <w:r>
        <w:rPr/>
        <w:t>thay thế</w:t>
      </w:r>
      <w:r>
        <w:rPr>
          <w:spacing w:val="-1"/>
        </w:rPr>
        <w:t> </w:t>
      </w:r>
      <w:r>
        <w:rPr/>
        <w:t>trong E-HSDT</w:t>
      </w:r>
      <w:r>
        <w:rPr>
          <w:spacing w:val="-1"/>
        </w:rPr>
        <w:t> </w:t>
      </w:r>
      <w:r>
        <w:rPr/>
        <w:t>(nếu</w:t>
      </w:r>
      <w:r>
        <w:rPr>
          <w:spacing w:val="-1"/>
        </w:rPr>
        <w:t> </w:t>
      </w:r>
      <w:r>
        <w:rPr/>
        <w:t>có)</w:t>
      </w:r>
    </w:p>
    <w:p>
      <w:pPr>
        <w:spacing w:line="264" w:lineRule="auto" w:before="115"/>
        <w:ind w:left="402" w:right="507" w:firstLine="707"/>
        <w:jc w:val="both"/>
        <w:rPr>
          <w:i/>
          <w:sz w:val="28"/>
        </w:rPr>
      </w:pPr>
      <w:r>
        <w:rPr>
          <w:sz w:val="28"/>
        </w:rPr>
        <w:t>Trường hợp cho phép nhà thầu đề xuất phương án kỹ thuật thay thế theo</w:t>
      </w:r>
      <w:r>
        <w:rPr>
          <w:spacing w:val="1"/>
          <w:sz w:val="28"/>
        </w:rPr>
        <w:t> </w:t>
      </w:r>
      <w:r>
        <w:rPr>
          <w:sz w:val="28"/>
        </w:rPr>
        <w:t>quy định tại Mục 12 E-CDNT, E-HSDT sẽ được đánh giá như sau:</w:t>
      </w:r>
      <w:r>
        <w:rPr>
          <w:sz w:val="28"/>
          <w:u w:val="thick"/>
        </w:rPr>
        <w:t>   </w:t>
      </w:r>
      <w:r>
        <w:rPr>
          <w:spacing w:val="1"/>
          <w:sz w:val="28"/>
          <w:u w:val="thick"/>
        </w:rPr>
        <w:t> </w:t>
      </w:r>
      <w:r>
        <w:rPr>
          <w:i/>
          <w:sz w:val="28"/>
        </w:rPr>
        <w:t>[ghi các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 chí,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tiêu chuẩn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đánh giá đối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thế].</w:t>
      </w:r>
    </w:p>
    <w:p>
      <w:pPr>
        <w:pStyle w:val="Heading1"/>
        <w:spacing w:before="78"/>
        <w:ind w:left="1110"/>
        <w:jc w:val="both"/>
      </w:pPr>
      <w:r>
        <w:rPr/>
        <w:t>Mục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Trường</w:t>
      </w:r>
      <w:r>
        <w:rPr>
          <w:spacing w:val="-1"/>
        </w:rPr>
        <w:t> </w:t>
      </w:r>
      <w:r>
        <w:rPr/>
        <w:t>hợp</w:t>
      </w:r>
      <w:r>
        <w:rPr>
          <w:spacing w:val="-5"/>
        </w:rPr>
        <w:t> </w:t>
      </w:r>
      <w:r>
        <w:rPr/>
        <w:t>gói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chia</w:t>
      </w:r>
      <w:r>
        <w:rPr>
          <w:spacing w:val="-1"/>
        </w:rPr>
        <w:t> </w:t>
      </w:r>
      <w:r>
        <w:rPr/>
        <w:t>thành</w:t>
      </w:r>
      <w:r>
        <w:rPr>
          <w:spacing w:val="-5"/>
        </w:rPr>
        <w:t> </w:t>
      </w:r>
      <w:r>
        <w:rPr/>
        <w:t>nhiều</w:t>
      </w:r>
      <w:r>
        <w:rPr>
          <w:spacing w:val="-2"/>
        </w:rPr>
        <w:t> </w:t>
      </w:r>
      <w:r>
        <w:rPr/>
        <w:t>phần</w:t>
      </w:r>
      <w:r>
        <w:rPr>
          <w:spacing w:val="-1"/>
        </w:rPr>
        <w:t> </w:t>
      </w:r>
      <w:r>
        <w:rPr/>
        <w:t>độc</w:t>
      </w:r>
      <w:r>
        <w:rPr>
          <w:spacing w:val="-2"/>
        </w:rPr>
        <w:t> </w:t>
      </w:r>
      <w:r>
        <w:rPr/>
        <w:t>lập</w:t>
      </w:r>
      <w:r>
        <w:rPr>
          <w:spacing w:val="-1"/>
        </w:rPr>
        <w:t> </w:t>
      </w:r>
      <w:r>
        <w:rPr/>
        <w:t>(nếu</w:t>
      </w:r>
      <w:r>
        <w:rPr>
          <w:spacing w:val="-2"/>
        </w:rPr>
        <w:t> </w:t>
      </w:r>
      <w:r>
        <w:rPr/>
        <w:t>có)</w:t>
      </w:r>
    </w:p>
    <w:p>
      <w:pPr>
        <w:pStyle w:val="BodyText"/>
        <w:spacing w:line="264" w:lineRule="auto" w:before="115"/>
        <w:ind w:left="402" w:right="506" w:firstLine="707"/>
        <w:jc w:val="both"/>
      </w:pPr>
      <w:r>
        <w:rPr/>
        <w:t>Trường</w:t>
      </w:r>
      <w:r>
        <w:rPr>
          <w:spacing w:val="-15"/>
        </w:rPr>
        <w:t> </w:t>
      </w:r>
      <w:r>
        <w:rPr/>
        <w:t>hợp</w:t>
      </w:r>
      <w:r>
        <w:rPr>
          <w:spacing w:val="-13"/>
        </w:rPr>
        <w:t> </w:t>
      </w:r>
      <w:r>
        <w:rPr/>
        <w:t>gói</w:t>
      </w:r>
      <w:r>
        <w:rPr>
          <w:spacing w:val="-15"/>
        </w:rPr>
        <w:t> </w:t>
      </w:r>
      <w:r>
        <w:rPr/>
        <w:t>thầu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chia</w:t>
      </w:r>
      <w:r>
        <w:rPr>
          <w:spacing w:val="-15"/>
        </w:rPr>
        <w:t> </w:t>
      </w:r>
      <w:r>
        <w:rPr/>
        <w:t>thành</w:t>
      </w:r>
      <w:r>
        <w:rPr>
          <w:spacing w:val="-13"/>
        </w:rPr>
        <w:t> </w:t>
      </w:r>
      <w:r>
        <w:rPr/>
        <w:t>nhiều</w:t>
      </w:r>
      <w:r>
        <w:rPr>
          <w:spacing w:val="-15"/>
        </w:rPr>
        <w:t> </w:t>
      </w:r>
      <w:r>
        <w:rPr/>
        <w:t>phần</w:t>
      </w:r>
      <w:r>
        <w:rPr>
          <w:spacing w:val="-13"/>
        </w:rPr>
        <w:t> </w:t>
      </w:r>
      <w:r>
        <w:rPr/>
        <w:t>độc</w:t>
      </w:r>
      <w:r>
        <w:rPr>
          <w:spacing w:val="-16"/>
        </w:rPr>
        <w:t> </w:t>
      </w:r>
      <w:r>
        <w:rPr/>
        <w:t>lập</w:t>
      </w:r>
      <w:r>
        <w:rPr>
          <w:spacing w:val="-13"/>
        </w:rPr>
        <w:t> </w:t>
      </w:r>
      <w:r>
        <w:rPr/>
        <w:t>thì</w:t>
      </w:r>
      <w:r>
        <w:rPr>
          <w:spacing w:val="-12"/>
        </w:rPr>
        <w:t> </w:t>
      </w:r>
      <w:r>
        <w:rPr/>
        <w:t>trong</w:t>
      </w:r>
      <w:r>
        <w:rPr>
          <w:spacing w:val="-13"/>
        </w:rPr>
        <w:t> </w:t>
      </w:r>
      <w:r>
        <w:rPr/>
        <w:t>E-HSMT</w:t>
      </w:r>
      <w:r>
        <w:rPr>
          <w:spacing w:val="-68"/>
        </w:rPr>
        <w:t> </w:t>
      </w:r>
      <w:r>
        <w:rPr/>
        <w:t>phải nêu rõ tiêu chuẩn và phương pháp đánh giá đối với từng phần hoặc nhiều</w:t>
      </w:r>
      <w:r>
        <w:rPr>
          <w:spacing w:val="1"/>
        </w:rPr>
        <w:t> </w:t>
      </w:r>
      <w:r>
        <w:rPr/>
        <w:t>phần</w:t>
      </w:r>
      <w:r>
        <w:rPr>
          <w:spacing w:val="-14"/>
        </w:rPr>
        <w:t> </w:t>
      </w:r>
      <w:r>
        <w:rPr/>
        <w:t>để</w:t>
      </w:r>
      <w:r>
        <w:rPr>
          <w:spacing w:val="-12"/>
        </w:rPr>
        <w:t> </w:t>
      </w:r>
      <w:r>
        <w:rPr/>
        <w:t>các</w:t>
      </w:r>
      <w:r>
        <w:rPr>
          <w:spacing w:val="-14"/>
        </w:rPr>
        <w:t> </w:t>
      </w: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tính</w:t>
      </w:r>
      <w:r>
        <w:rPr>
          <w:spacing w:val="-14"/>
        </w:rPr>
        <w:t> </w:t>
      </w:r>
      <w:r>
        <w:rPr/>
        <w:t>toán</w:t>
      </w:r>
      <w:r>
        <w:rPr>
          <w:spacing w:val="-13"/>
        </w:rPr>
        <w:t> </w:t>
      </w:r>
      <w:r>
        <w:rPr/>
        <w:t>phương</w:t>
      </w:r>
      <w:r>
        <w:rPr>
          <w:spacing w:val="-12"/>
        </w:rPr>
        <w:t> </w:t>
      </w:r>
      <w:r>
        <w:rPr/>
        <w:t>án</w:t>
      </w:r>
      <w:r>
        <w:rPr>
          <w:spacing w:val="-11"/>
        </w:rPr>
        <w:t> </w:t>
      </w:r>
      <w:r>
        <w:rPr/>
        <w:t>chào</w:t>
      </w:r>
      <w:r>
        <w:rPr>
          <w:spacing w:val="-12"/>
        </w:rPr>
        <w:t> </w:t>
      </w:r>
      <w:r>
        <w:rPr/>
        <w:t>thầu</w:t>
      </w:r>
      <w:r>
        <w:rPr>
          <w:spacing w:val="-10"/>
        </w:rPr>
        <w:t> </w:t>
      </w:r>
      <w:r>
        <w:rPr/>
        <w:t>theo</w:t>
      </w:r>
      <w:r>
        <w:rPr>
          <w:spacing w:val="-14"/>
        </w:rPr>
        <w:t> </w:t>
      </w:r>
      <w:r>
        <w:rPr/>
        <w:t>khả</w:t>
      </w:r>
      <w:r>
        <w:rPr>
          <w:spacing w:val="-11"/>
        </w:rPr>
        <w:t> </w:t>
      </w:r>
      <w:r>
        <w:rPr/>
        <w:t>năng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mình.</w:t>
      </w:r>
      <w:r>
        <w:rPr>
          <w:spacing w:val="-11"/>
        </w:rPr>
        <w:t> </w:t>
      </w:r>
      <w:r>
        <w:rPr/>
        <w:t>Việc</w:t>
      </w:r>
      <w:r>
        <w:rPr>
          <w:spacing w:val="-68"/>
        </w:rPr>
        <w:t> </w:t>
      </w:r>
      <w:r>
        <w:rPr/>
        <w:t>đánh giá E-HSDT và xét duyệt trúng thầu sẽ được thực hiện trên cơ sở bảo đảm</w:t>
      </w:r>
      <w:r>
        <w:rPr>
          <w:spacing w:val="1"/>
        </w:rPr>
        <w:t> </w:t>
      </w:r>
      <w:r>
        <w:rPr/>
        <w:t>tổng giá đề nghị trúng thầu của gói thầu là thấp nhất (đối với gói thầu áp dụng</w:t>
      </w:r>
      <w:r>
        <w:rPr>
          <w:spacing w:val="1"/>
        </w:rPr>
        <w:t> </w:t>
      </w:r>
      <w:r>
        <w:rPr/>
        <w:t>phương pháp giá thấp nhất); tổng giá đánh giá của gói thầu là thấp nhất (đối với</w:t>
      </w:r>
      <w:r>
        <w:rPr>
          <w:spacing w:val="1"/>
        </w:rPr>
        <w:t> </w:t>
      </w:r>
      <w:r>
        <w:rPr/>
        <w:t>gói thầu áp dụng phương pháp giá đánh giá) và giá đề nghị trúng thầu của cả gói</w:t>
      </w:r>
      <w:r>
        <w:rPr>
          <w:spacing w:val="-67"/>
        </w:rPr>
        <w:t> </w:t>
      </w:r>
      <w:r>
        <w:rPr/>
        <w:t>thầu không vượt giá gói thầu được duyệt mà không so sánh với ước tính chi phí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từng</w:t>
      </w:r>
      <w:r>
        <w:rPr>
          <w:spacing w:val="1"/>
        </w:rPr>
        <w:t> </w:t>
      </w:r>
      <w:r>
        <w:rPr/>
        <w:t>phần.</w:t>
      </w:r>
    </w:p>
    <w:p>
      <w:pPr>
        <w:spacing w:after="0" w:line="264" w:lineRule="auto"/>
        <w:jc w:val="both"/>
        <w:sectPr>
          <w:pgSz w:w="11910" w:h="16840"/>
          <w:pgMar w:header="731" w:footer="0" w:top="1180" w:bottom="280" w:left="1300" w:right="620"/>
        </w:sectPr>
      </w:pPr>
    </w:p>
    <w:p>
      <w:pPr>
        <w:pStyle w:val="Heading1"/>
        <w:spacing w:before="81"/>
        <w:ind w:left="2053" w:right="1600"/>
        <w:jc w:val="center"/>
      </w:pPr>
      <w:r>
        <w:rPr/>
        <w:t>Chương</w:t>
      </w:r>
      <w:r>
        <w:rPr>
          <w:spacing w:val="-2"/>
        </w:rPr>
        <w:t> </w:t>
      </w:r>
      <w:r>
        <w:rPr/>
        <w:t>IV.</w:t>
      </w:r>
      <w:r>
        <w:rPr>
          <w:spacing w:val="-2"/>
        </w:rPr>
        <w:t> </w:t>
      </w:r>
      <w:r>
        <w:rPr/>
        <w:t>BIỂU</w:t>
      </w:r>
      <w:r>
        <w:rPr>
          <w:spacing w:val="-2"/>
        </w:rPr>
        <w:t> </w:t>
      </w:r>
      <w:r>
        <w:rPr/>
        <w:t>MẪU</w:t>
      </w:r>
      <w:r>
        <w:rPr>
          <w:spacing w:val="-2"/>
        </w:rPr>
        <w:t> </w:t>
      </w:r>
      <w:r>
        <w:rPr/>
        <w:t>MỜI THẦU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885" w:hRule="atLeast"/>
        </w:trPr>
        <w:tc>
          <w:tcPr>
            <w:tcW w:w="775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5173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1994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Biểu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mẫu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2" w:lineRule="auto" w:before="216"/>
              <w:ind w:left="225" w:right="147" w:hanging="56"/>
              <w:rPr>
                <w:b/>
                <w:sz w:val="28"/>
              </w:rPr>
            </w:pPr>
            <w:r>
              <w:rPr>
                <w:b/>
                <w:sz w:val="28"/>
              </w:rPr>
              <w:t>Cách thức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</w:p>
        </w:tc>
        <w:tc>
          <w:tcPr>
            <w:tcW w:w="2221" w:type="dxa"/>
            <w:gridSpan w:val="2"/>
          </w:tcPr>
          <w:p>
            <w:pPr>
              <w:pStyle w:val="TableParagraph"/>
              <w:spacing w:before="120"/>
              <w:ind w:left="546" w:right="309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Trách nhiệm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</w:p>
        </w:tc>
      </w:tr>
      <w:tr>
        <w:trPr>
          <w:trHeight w:val="882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506" w:right="92" w:hanging="389"/>
              <w:rPr>
                <w:b/>
                <w:sz w:val="28"/>
              </w:rPr>
            </w:pPr>
            <w:r>
              <w:rPr>
                <w:b/>
                <w:sz w:val="28"/>
              </w:rPr>
              <w:t>Chủ đầu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tư</w:t>
            </w: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198" w:right="173" w:firstLine="21"/>
              <w:rPr>
                <w:b/>
                <w:sz w:val="28"/>
              </w:rPr>
            </w:pPr>
            <w:r>
              <w:rPr>
                <w:b/>
                <w:sz w:val="28"/>
              </w:rPr>
              <w:t>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01A.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(Áp 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đối 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251"/>
              <w:rPr>
                <w:sz w:val="28"/>
              </w:rPr>
            </w:pPr>
            <w:r>
              <w:rPr>
                <w:sz w:val="28"/>
              </w:rPr>
              <w:t>Webform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01B.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 đối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 theo đơn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01C.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dụng đối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 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01D.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 vụ liên quan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01E.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tùng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thế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2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02.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 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3" w:hRule="atLeast"/>
        </w:trPr>
        <w:tc>
          <w:tcPr>
            <w:tcW w:w="775" w:type="dxa"/>
          </w:tcPr>
          <w:p>
            <w:pPr>
              <w:pStyle w:val="TableParagraph"/>
              <w:spacing w:before="122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03.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 danh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04A.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với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lập)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122" w:right="110" w:hanging="5"/>
              <w:jc w:val="center"/>
              <w:rPr>
                <w:sz w:val="28"/>
              </w:rPr>
            </w:pPr>
            <w:r>
              <w:rPr>
                <w:sz w:val="28"/>
              </w:rPr>
              <w:t>Scan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đính kèm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tử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04B.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(áp dụng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với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 danh)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05A.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 hiện (áp dụng đối với nhà thầu thương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mại)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spacing w:before="120"/>
              <w:ind w:left="251"/>
              <w:rPr>
                <w:sz w:val="28"/>
              </w:rPr>
            </w:pPr>
            <w:r>
              <w:rPr>
                <w:sz w:val="28"/>
              </w:rPr>
              <w:t>Webform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05B.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hóa (áp dụng đối với nhà thầu là nhà 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06A.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chốt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06B.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môn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chốt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06C.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môn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1207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Mẫu số 07. Hợp đồng cung cấp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EPC,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EP,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chìa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lỗi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khứ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1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08.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tài chính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09A.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303" w:hRule="atLeast"/>
        </w:trPr>
        <w:tc>
          <w:tcPr>
            <w:tcW w:w="775" w:type="dxa"/>
          </w:tcPr>
          <w:p>
            <w:pPr>
              <w:pStyle w:val="TableParagraph"/>
              <w:spacing w:before="9"/>
              <w:rPr>
                <w:b/>
                <w:sz w:val="42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73" w:type="dxa"/>
          </w:tcPr>
          <w:p>
            <w:pPr>
              <w:pStyle w:val="TableParagraph"/>
              <w:spacing w:line="264" w:lineRule="auto" w:before="124"/>
              <w:ind w:left="107" w:right="113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09B.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con,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563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10A.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tiến độ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cung cấp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10B.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11.1. Bảng tổng hợp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(Trường hợp E-HSMT yêu cầu chào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12.1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11.2. Bảng tổng hợp giá dự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(Trường hợp E-HSMT yêu cầu chào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Mẫu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12.2 Chương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này)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12.1A.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12.1B.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 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12.1C.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12.2A.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12.2B.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đơn giá)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2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12.2C.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(áp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 loại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5173"/>
        <w:gridCol w:w="1580"/>
        <w:gridCol w:w="1275"/>
        <w:gridCol w:w="946"/>
      </w:tblGrid>
      <w:tr>
        <w:trPr>
          <w:trHeight w:val="1183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6"/>
              <w:jc w:val="both"/>
              <w:rPr>
                <w:sz w:val="26"/>
              </w:rPr>
            </w:pPr>
            <w:r>
              <w:rPr>
                <w:sz w:val="28"/>
              </w:rPr>
              <w:t>Mẫu số 13A. Bảng giá dự thầu cho các 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6"/>
              </w:rPr>
              <w:t>(áp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trọn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gói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giá)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182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73" w:type="dxa"/>
          </w:tcPr>
          <w:p>
            <w:pPr>
              <w:pStyle w:val="TableParagraph"/>
              <w:spacing w:line="242" w:lineRule="auto" w:before="120"/>
              <w:ind w:left="107" w:right="99"/>
              <w:jc w:val="both"/>
              <w:rPr>
                <w:sz w:val="26"/>
              </w:rPr>
            </w:pPr>
            <w:r>
              <w:rPr>
                <w:sz w:val="28"/>
              </w:rPr>
              <w:t>Mẫu số 13B. Bảng giá dự thầu cho các 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 liên quan </w:t>
            </w:r>
            <w:r>
              <w:rPr>
                <w:sz w:val="26"/>
              </w:rPr>
              <w:t>(áp dụng cho loại hợp đồng hỗn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hợp)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7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Mẫu số 14A. Bảng giá vật tư, phụ tùng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thế (áp dụng trong trường hợp yêu cầu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xuất)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Mẫu số 14B. Bảng giá vật tư, phụ tùng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thế (áp dụng trong trường hợp Chủ đầu tư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885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15A.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tượng được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đãi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0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15B.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hoá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(trường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ngoại)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0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  <w:tr>
        <w:trPr>
          <w:trHeight w:val="1206" w:hRule="atLeast"/>
        </w:trPr>
        <w:tc>
          <w:tcPr>
            <w:tcW w:w="775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173" w:type="dxa"/>
          </w:tcPr>
          <w:p>
            <w:pPr>
              <w:pStyle w:val="TableParagraph"/>
              <w:spacing w:before="122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15C.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(trường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khai 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xuất tại 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Nam)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22"/>
              <w:ind w:left="36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80" w:bottom="280" w:left="1300" w:right="620"/>
        </w:sectPr>
      </w:pPr>
    </w:p>
    <w:p>
      <w:pPr>
        <w:spacing w:before="92"/>
        <w:ind w:left="9911" w:right="0" w:firstLine="0"/>
        <w:jc w:val="lef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01A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(webform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Hệ 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7" w:right="2720" w:firstLine="0"/>
        <w:jc w:val="center"/>
        <w:rPr>
          <w:i/>
          <w:sz w:val="26"/>
        </w:rPr>
      </w:pPr>
      <w:r>
        <w:rPr>
          <w:i/>
          <w:sz w:val="26"/>
        </w:rPr>
        <w:t>(áp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 hợp 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trọn gói)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spacing w:line="242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thiết).</w:t>
      </w:r>
    </w:p>
    <w:p>
      <w:pPr>
        <w:pStyle w:val="BodyText"/>
        <w:rPr>
          <w:i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004"/>
        <w:gridCol w:w="1028"/>
        <w:gridCol w:w="1027"/>
        <w:gridCol w:w="2187"/>
        <w:gridCol w:w="1671"/>
        <w:gridCol w:w="1672"/>
        <w:gridCol w:w="2022"/>
        <w:gridCol w:w="2162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i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04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811" w:right="162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28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305" w:right="157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2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213" w:right="186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8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i/>
                <w:sz w:val="31"/>
              </w:rPr>
            </w:pPr>
          </w:p>
          <w:p>
            <w:pPr>
              <w:pStyle w:val="TableParagraph"/>
              <w:ind w:left="194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 hàng 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71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rPr>
                <w:i/>
                <w:sz w:val="34"/>
              </w:rPr>
            </w:pPr>
          </w:p>
          <w:p>
            <w:pPr>
              <w:pStyle w:val="TableParagraph"/>
              <w:spacing w:line="237" w:lineRule="auto"/>
              <w:ind w:left="115" w:right="103" w:hanging="1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(nếu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có)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167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707" w:right="192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184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98"/>
              <w:rPr>
                <w:b/>
                <w:sz w:val="16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shd w:val="clear" w:color="auto" w:fill="E1EED9"/>
          </w:tcPr>
          <w:p>
            <w:pPr>
              <w:pStyle w:val="TableParagraph"/>
              <w:spacing w:before="59"/>
              <w:ind w:left="214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61" w:right="154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62" w:type="dxa"/>
            <w:shd w:val="clear" w:color="auto" w:fill="E1EED9"/>
          </w:tcPr>
          <w:p>
            <w:pPr>
              <w:pStyle w:val="TableParagraph"/>
              <w:spacing w:before="59"/>
              <w:ind w:left="282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60" w:right="157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165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tabs>
                <w:tab w:pos="871" w:val="left" w:leader="none"/>
                <w:tab w:pos="1478" w:val="left" w:leader="none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Máy</w:t>
              <w:tab/>
              <w:t>cắt</w:t>
              <w:tab/>
              <w:t>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ngang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qui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Thôn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Hạnh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Trí, Xã Quảng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Sơn,   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Huyện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Ninh      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Sơn,</w:t>
            </w:r>
          </w:p>
          <w:p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Tỉnh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Ninh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Thuận.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 ngày</w:t>
            </w:r>
          </w:p>
        </w:tc>
        <w:tc>
          <w:tcPr>
            <w:tcW w:w="216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90 ngày</w:t>
            </w:r>
          </w:p>
        </w:tc>
      </w:tr>
      <w:tr>
        <w:trPr>
          <w:trHeight w:val="511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7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6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81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spacing w:after="0"/>
        <w:jc w:val="left"/>
        <w:rPr>
          <w:sz w:val="28"/>
        </w:rPr>
        <w:sectPr>
          <w:headerReference w:type="default" r:id="rId14"/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7"/>
        </w:numPr>
        <w:tabs>
          <w:tab w:pos="1085" w:val="left" w:leader="none"/>
        </w:tabs>
        <w:spacing w:line="240" w:lineRule="auto" w:before="92" w:after="0"/>
        <w:ind w:left="1084" w:right="0" w:hanging="400"/>
        <w:jc w:val="both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pStyle w:val="ListParagraph"/>
        <w:numPr>
          <w:ilvl w:val="1"/>
          <w:numId w:val="97"/>
        </w:numPr>
        <w:tabs>
          <w:tab w:pos="1085" w:val="left" w:leader="none"/>
        </w:tabs>
        <w:spacing w:line="240" w:lineRule="auto" w:before="78" w:after="0"/>
        <w:ind w:left="1084" w:right="0" w:hanging="400"/>
        <w:jc w:val="both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pStyle w:val="ListParagraph"/>
        <w:numPr>
          <w:ilvl w:val="1"/>
          <w:numId w:val="98"/>
        </w:numPr>
        <w:tabs>
          <w:tab w:pos="856" w:val="left" w:leader="none"/>
        </w:tabs>
        <w:spacing w:line="240" w:lineRule="auto" w:before="82" w:after="0"/>
        <w:ind w:left="118" w:right="570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pStyle w:val="ListParagraph"/>
        <w:numPr>
          <w:ilvl w:val="1"/>
          <w:numId w:val="98"/>
        </w:numPr>
        <w:tabs>
          <w:tab w:pos="849" w:val="left" w:leader="none"/>
        </w:tabs>
        <w:spacing w:line="240" w:lineRule="auto" w:before="80" w:after="0"/>
        <w:ind w:left="118" w:right="573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81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trống 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1"/>
          <w:numId w:val="97"/>
        </w:numPr>
        <w:tabs>
          <w:tab w:pos="1154" w:val="left" w:leader="none"/>
        </w:tabs>
        <w:spacing w:line="240" w:lineRule="auto" w:before="7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 kỹ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 V.</w:t>
      </w:r>
    </w:p>
    <w:p>
      <w:pPr>
        <w:spacing w:before="81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26"/>
      </w:pPr>
      <w:r>
        <w:rPr/>
        <w:t>Mẫu</w:t>
      </w:r>
      <w:r>
        <w:rPr>
          <w:spacing w:val="-1"/>
        </w:rPr>
        <w:t> </w:t>
      </w:r>
      <w:r>
        <w:rPr/>
        <w:t>số 01B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7" w:right="2721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(áp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dụng đối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với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loại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đồng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theo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đơn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giá)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0"/>
        </w:rPr>
      </w:pPr>
    </w:p>
    <w:p>
      <w:pPr>
        <w:spacing w:line="242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thiết).</w:t>
      </w:r>
    </w:p>
    <w:p>
      <w:pPr>
        <w:pStyle w:val="BodyText"/>
        <w:rPr>
          <w:i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63"/>
        <w:gridCol w:w="1016"/>
        <w:gridCol w:w="1013"/>
        <w:gridCol w:w="2156"/>
        <w:gridCol w:w="1649"/>
        <w:gridCol w:w="1652"/>
        <w:gridCol w:w="1992"/>
        <w:gridCol w:w="2129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i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63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792" w:right="140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16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300" w:right="136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13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206" w:right="179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56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i/>
                <w:sz w:val="31"/>
              </w:rPr>
            </w:pPr>
          </w:p>
          <w:p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49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50" w:right="14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5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8"/>
              <w:ind w:left="695" w:right="184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121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70"/>
              <w:rPr>
                <w:b/>
                <w:sz w:val="16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position w:val="8"/>
                <w:sz w:val="16"/>
              </w:rPr>
              <w:t>(3)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shd w:val="clear" w:color="auto" w:fill="E1EED9"/>
          </w:tcPr>
          <w:p>
            <w:pPr>
              <w:pStyle w:val="TableParagraph"/>
              <w:spacing w:before="59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40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29" w:type="dxa"/>
            <w:shd w:val="clear" w:color="auto" w:fill="E1EED9"/>
          </w:tcPr>
          <w:p>
            <w:pPr>
              <w:pStyle w:val="TableParagraph"/>
              <w:spacing w:before="59"/>
              <w:ind w:left="14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Chi phí dự phòng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a%</w:t>
            </w:r>
          </w:p>
        </w:tc>
        <w:tc>
          <w:tcPr>
            <w:tcW w:w="2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120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99"/>
        </w:numPr>
        <w:tabs>
          <w:tab w:pos="1085" w:val="left" w:leader="none"/>
        </w:tabs>
        <w:spacing w:line="240" w:lineRule="auto" w:before="11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 dung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 V.</w:t>
      </w:r>
    </w:p>
    <w:p>
      <w:pPr>
        <w:pStyle w:val="ListParagraph"/>
        <w:numPr>
          <w:ilvl w:val="0"/>
          <w:numId w:val="99"/>
        </w:numPr>
        <w:tabs>
          <w:tab w:pos="1085" w:val="left" w:leader="none"/>
        </w:tabs>
        <w:spacing w:line="240" w:lineRule="auto" w:before="7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8"/>
        </w:numPr>
        <w:tabs>
          <w:tab w:pos="856" w:val="left" w:leader="none"/>
        </w:tabs>
        <w:spacing w:line="240" w:lineRule="auto" w:before="92" w:after="0"/>
        <w:ind w:left="118" w:right="569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pStyle w:val="ListParagraph"/>
        <w:numPr>
          <w:ilvl w:val="1"/>
          <w:numId w:val="98"/>
        </w:numPr>
        <w:tabs>
          <w:tab w:pos="849" w:val="left" w:leader="none"/>
        </w:tabs>
        <w:spacing w:line="240" w:lineRule="auto" w:before="80" w:after="0"/>
        <w:ind w:left="118" w:right="576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81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yêu cầu 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0"/>
          <w:numId w:val="99"/>
        </w:numPr>
        <w:tabs>
          <w:tab w:pos="1154" w:val="left" w:leader="none"/>
        </w:tabs>
        <w:spacing w:line="240" w:lineRule="auto" w:before="7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spacing w:before="122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1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01C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21"/>
        <w:ind w:left="2266" w:right="2721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 CUNG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</w:p>
    <w:p>
      <w:pPr>
        <w:spacing w:before="121"/>
        <w:ind w:left="2265" w:right="2721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(áp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dụng đối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với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loại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đồng hỗn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hợp)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1"/>
        </w:rPr>
      </w:pPr>
    </w:p>
    <w:p>
      <w:pPr>
        <w:spacing w:line="264" w:lineRule="auto" w:before="89"/>
        <w:ind w:left="118" w:right="0" w:firstLine="566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cấp.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lượng,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chủng loại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và các mô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tả,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diễn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cần thiết).</w:t>
      </w:r>
    </w:p>
    <w:p>
      <w:pPr>
        <w:pStyle w:val="Heading1"/>
        <w:numPr>
          <w:ilvl w:val="0"/>
          <w:numId w:val="100"/>
        </w:numPr>
        <w:tabs>
          <w:tab w:pos="935" w:val="left" w:leader="none"/>
        </w:tabs>
        <w:spacing w:line="240" w:lineRule="auto" w:before="123" w:after="0"/>
        <w:ind w:left="934" w:right="0" w:hanging="250"/>
        <w:jc w:val="left"/>
      </w:pPr>
      <w:r>
        <w:rPr/>
        <w:t>Danh</w:t>
      </w:r>
      <w:r>
        <w:rPr>
          <w:spacing w:val="-3"/>
        </w:rPr>
        <w:t> </w:t>
      </w:r>
      <w:r>
        <w:rPr/>
        <w:t>mục</w:t>
      </w:r>
      <w:r>
        <w:rPr>
          <w:spacing w:val="-2"/>
        </w:rPr>
        <w:t> </w:t>
      </w: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5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1"/>
        </w:rPr>
        <w:t> </w:t>
      </w:r>
      <w:r>
        <w:rPr/>
        <w:t>loại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trọn</w:t>
      </w:r>
      <w:r>
        <w:rPr>
          <w:spacing w:val="-1"/>
        </w:rPr>
        <w:t> </w:t>
      </w:r>
      <w:r>
        <w:rPr/>
        <w:t>gói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46"/>
        <w:gridCol w:w="1008"/>
        <w:gridCol w:w="1007"/>
        <w:gridCol w:w="2140"/>
        <w:gridCol w:w="1638"/>
        <w:gridCol w:w="1636"/>
        <w:gridCol w:w="1979"/>
        <w:gridCol w:w="2116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4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782" w:right="133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0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98" w:right="14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0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5" w:right="17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40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3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49" w:right="13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3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93" w:right="170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095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67"/>
              <w:rPr>
                <w:b/>
                <w:sz w:val="16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2939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shd w:val="clear" w:color="auto" w:fill="E1EED9"/>
          </w:tcPr>
          <w:p>
            <w:pPr>
              <w:pStyle w:val="TableParagraph"/>
              <w:spacing w:before="59"/>
              <w:ind w:left="14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7" w:right="12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16" w:type="dxa"/>
            <w:shd w:val="clear" w:color="auto" w:fill="E1EED9"/>
          </w:tcPr>
          <w:p>
            <w:pPr>
              <w:pStyle w:val="TableParagraph"/>
              <w:spacing w:before="59"/>
              <w:ind w:left="27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8" w:right="12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34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8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9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0"/>
          <w:numId w:val="100"/>
        </w:numPr>
        <w:tabs>
          <w:tab w:pos="1045" w:val="left" w:leader="none"/>
        </w:tabs>
        <w:spacing w:line="240" w:lineRule="auto" w:before="92" w:after="0"/>
        <w:ind w:left="1044" w:right="0" w:hanging="360"/>
        <w:jc w:val="left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hàng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hóa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dụng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loại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đơn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946"/>
        <w:gridCol w:w="1008"/>
        <w:gridCol w:w="1007"/>
        <w:gridCol w:w="2140"/>
        <w:gridCol w:w="1638"/>
        <w:gridCol w:w="1636"/>
        <w:gridCol w:w="1979"/>
        <w:gridCol w:w="2116"/>
      </w:tblGrid>
      <w:tr>
        <w:trPr>
          <w:trHeight w:val="395" w:hRule="atLeast"/>
        </w:trPr>
        <w:tc>
          <w:tcPr>
            <w:tcW w:w="852" w:type="dxa"/>
            <w:vMerge w:val="restart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94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782" w:right="133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 mục hàng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00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98" w:right="14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00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205" w:right="17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140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38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49" w:right="130" w:hanging="2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Yêu cầu về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xuất xứ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 (nếu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position w:val="-7"/>
                <w:sz w:val="24"/>
              </w:rPr>
              <w:t>có)</w:t>
            </w:r>
            <w:r>
              <w:rPr>
                <w:b/>
                <w:sz w:val="16"/>
              </w:rPr>
              <w:t>(2)</w:t>
            </w:r>
          </w:p>
        </w:tc>
        <w:tc>
          <w:tcPr>
            <w:tcW w:w="1636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93" w:right="170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095" w:type="dxa"/>
            <w:gridSpan w:val="2"/>
            <w:shd w:val="clear" w:color="auto" w:fill="E1EED9"/>
          </w:tcPr>
          <w:p>
            <w:pPr>
              <w:pStyle w:val="TableParagraph"/>
              <w:spacing w:before="53"/>
              <w:ind w:left="1165"/>
              <w:rPr>
                <w:b/>
                <w:sz w:val="16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2940" w:hRule="atLeast"/>
        </w:trPr>
        <w:tc>
          <w:tcPr>
            <w:tcW w:w="852" w:type="dxa"/>
            <w:vMerge/>
            <w:tcBorders>
              <w:top w:val="nil"/>
              <w:left w:val="single" w:sz="6" w:space="0" w:color="000000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shd w:val="clear" w:color="auto" w:fill="E1EED9"/>
          </w:tcPr>
          <w:p>
            <w:pPr>
              <w:pStyle w:val="TableParagraph"/>
              <w:spacing w:before="59"/>
              <w:ind w:left="14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7" w:right="1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từ ngày hợp đồng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có hiệu lực hoặc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kể từ ngày chủ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đầu tư yêu cầu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giao hàng đối với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trường hợp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116" w:type="dxa"/>
            <w:shd w:val="clear" w:color="auto" w:fill="E1EED9"/>
          </w:tcPr>
          <w:p>
            <w:pPr>
              <w:pStyle w:val="TableParagraph"/>
              <w:spacing w:before="59"/>
              <w:ind w:left="27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8" w:right="123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ngày chủ đầu tư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 cầu giao hàng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đối với trường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517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6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5" w:hRule="atLeast"/>
        </w:trPr>
        <w:tc>
          <w:tcPr>
            <w:tcW w:w="8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Chi phí dự phòng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a%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120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101"/>
        </w:numPr>
        <w:tabs>
          <w:tab w:pos="1085" w:val="left" w:leader="none"/>
        </w:tabs>
        <w:spacing w:line="240" w:lineRule="auto" w:before="122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Dẫn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 dung tương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ứng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 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pStyle w:val="ListParagraph"/>
        <w:numPr>
          <w:ilvl w:val="0"/>
          <w:numId w:val="101"/>
        </w:numPr>
        <w:tabs>
          <w:tab w:pos="1085" w:val="left" w:leader="none"/>
        </w:tabs>
        <w:spacing w:line="240" w:lineRule="auto" w:before="12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sau:</w:t>
      </w:r>
    </w:p>
    <w:p>
      <w:pPr>
        <w:pStyle w:val="ListParagraph"/>
        <w:numPr>
          <w:ilvl w:val="1"/>
          <w:numId w:val="98"/>
        </w:numPr>
        <w:tabs>
          <w:tab w:pos="856" w:val="left" w:leader="none"/>
        </w:tabs>
        <w:spacing w:line="276" w:lineRule="auto" w:before="128" w:after="0"/>
        <w:ind w:left="118" w:right="580" w:firstLine="566"/>
        <w:jc w:val="both"/>
        <w:rPr>
          <w:i/>
          <w:sz w:val="28"/>
        </w:rPr>
      </w:pPr>
      <w:r>
        <w:rPr>
          <w:i/>
          <w:sz w:val="28"/>
        </w:rPr>
        <w:t>Chủ đầu tư yêu cầu về xuất xứ theo nhóm nước, vùng lãnh thổ theo quy định tại khoản 2 Điều 44 Luật Đấu thầu.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xứ theo nhóm nước, vùng lãnh thổ mà Chủ đầu tư yêu cầu không có Việt Nam. Nhà thầu chào hàng hóa không có xuất xứ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yêu cầu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 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 sẽ 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loại;</w:t>
      </w:r>
    </w:p>
    <w:p>
      <w:pPr>
        <w:spacing w:after="0" w:line="276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ListParagraph"/>
        <w:numPr>
          <w:ilvl w:val="1"/>
          <w:numId w:val="98"/>
        </w:numPr>
        <w:tabs>
          <w:tab w:pos="849" w:val="left" w:leader="none"/>
        </w:tabs>
        <w:spacing w:line="278" w:lineRule="auto" w:before="92" w:after="0"/>
        <w:ind w:left="118" w:right="567" w:firstLine="566"/>
        <w:jc w:val="both"/>
        <w:rPr>
          <w:i/>
          <w:sz w:val="28"/>
        </w:rPr>
      </w:pPr>
      <w:r>
        <w:rPr>
          <w:i/>
          <w:sz w:val="28"/>
        </w:rPr>
        <w:t>Chủ đầu tư quyết định việc yêu cầu nhà thầu chào hàng hóa xuất xứ trong nước khi gói thầu mua sắm hàng hóa đáp ứng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Đấu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này,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Nam,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hóa 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loại.</w:t>
      </w:r>
    </w:p>
    <w:p>
      <w:pPr>
        <w:spacing w:before="72"/>
        <w:ind w:left="754" w:right="0" w:firstLine="0"/>
        <w:jc w:val="both"/>
        <w:rPr>
          <w:i/>
          <w:sz w:val="28"/>
        </w:rPr>
      </w:pPr>
      <w:r>
        <w:rPr>
          <w:i/>
          <w:sz w:val="28"/>
        </w:rPr>
        <w:t>Trường hợp 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 không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dung này.</w:t>
      </w:r>
    </w:p>
    <w:p>
      <w:pPr>
        <w:pStyle w:val="ListParagraph"/>
        <w:numPr>
          <w:ilvl w:val="0"/>
          <w:numId w:val="101"/>
        </w:numPr>
        <w:tabs>
          <w:tab w:pos="1154" w:val="left" w:leader="none"/>
        </w:tabs>
        <w:spacing w:line="240" w:lineRule="auto" w:before="129" w:after="0"/>
        <w:ind w:left="1153" w:right="0" w:hanging="40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V.</w:t>
      </w:r>
    </w:p>
    <w:p>
      <w:pPr>
        <w:spacing w:before="165"/>
        <w:ind w:left="685" w:right="0" w:firstLine="0"/>
        <w:jc w:val="both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phần (lô),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phải điền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 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 (lô)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 hóa như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này.</w:t>
      </w:r>
    </w:p>
    <w:p>
      <w:pPr>
        <w:spacing w:after="0"/>
        <w:jc w:val="both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1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01D</w:t>
      </w:r>
      <w:r>
        <w:rPr>
          <w:spacing w:val="-2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spacing w:before="196"/>
        <w:ind w:left="2267" w:right="2720" w:firstLine="0"/>
        <w:jc w:val="center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VỤ 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2"/>
          <w:sz w:val="26"/>
        </w:rPr>
        <w:t> </w:t>
      </w:r>
      <w:r>
        <w:rPr>
          <w:b/>
          <w:sz w:val="26"/>
          <w:vertAlign w:val="superscript"/>
        </w:rPr>
        <w:t>(1)</w:t>
      </w:r>
    </w:p>
    <w:p>
      <w:pPr>
        <w:spacing w:before="117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liệt kê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gói thầu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bảng sau:</w:t>
      </w:r>
    </w:p>
    <w:p>
      <w:pPr>
        <w:pStyle w:val="BodyText"/>
        <w:spacing w:before="4"/>
        <w:rPr>
          <w:i/>
          <w:sz w:val="1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56"/>
        <w:gridCol w:w="3120"/>
        <w:gridCol w:w="2100"/>
        <w:gridCol w:w="2501"/>
        <w:gridCol w:w="2770"/>
      </w:tblGrid>
      <w:tr>
        <w:trPr>
          <w:trHeight w:val="630" w:hRule="atLeast"/>
        </w:trPr>
        <w:tc>
          <w:tcPr>
            <w:tcW w:w="960" w:type="dxa"/>
            <w:shd w:val="clear" w:color="auto" w:fill="E1EED9"/>
          </w:tcPr>
          <w:p>
            <w:pPr>
              <w:pStyle w:val="TableParagraph"/>
              <w:spacing w:before="176"/>
              <w:ind w:left="232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156" w:type="dxa"/>
            <w:shd w:val="clear" w:color="auto" w:fill="E1EED9"/>
          </w:tcPr>
          <w:p>
            <w:pPr>
              <w:pStyle w:val="TableParagraph"/>
              <w:spacing w:before="176"/>
              <w:ind w:left="453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3120" w:type="dxa"/>
            <w:shd w:val="clear" w:color="auto" w:fill="E1EED9"/>
          </w:tcPr>
          <w:p>
            <w:pPr>
              <w:pStyle w:val="TableParagraph"/>
              <w:spacing w:before="176"/>
              <w:ind w:left="466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2100" w:type="dxa"/>
            <w:shd w:val="clear" w:color="auto" w:fill="E1EED9"/>
          </w:tcPr>
          <w:p>
            <w:pPr>
              <w:pStyle w:val="TableParagraph"/>
              <w:spacing w:before="176"/>
              <w:ind w:left="447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2501" w:type="dxa"/>
            <w:shd w:val="clear" w:color="auto" w:fill="E1EED9"/>
          </w:tcPr>
          <w:p>
            <w:pPr>
              <w:pStyle w:val="TableParagraph"/>
              <w:spacing w:before="39"/>
              <w:ind w:left="875" w:right="262" w:hanging="5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2770" w:type="dxa"/>
            <w:shd w:val="clear" w:color="auto" w:fill="E1EED9"/>
          </w:tcPr>
          <w:p>
            <w:pPr>
              <w:pStyle w:val="TableParagraph"/>
              <w:spacing w:line="235" w:lineRule="auto" w:before="44"/>
              <w:ind w:left="913" w:right="479" w:hanging="413"/>
              <w:rPr>
                <w:b/>
                <w:sz w:val="16"/>
              </w:rPr>
            </w:pPr>
            <w:r>
              <w:rPr>
                <w:b/>
                <w:sz w:val="24"/>
              </w:rPr>
              <w:t>Ngày hoàn thành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1104" w:hRule="atLeast"/>
        </w:trPr>
        <w:tc>
          <w:tcPr>
            <w:tcW w:w="96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6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969" w:right="291" w:hanging="653"/>
              <w:rPr>
                <w:i/>
                <w:sz w:val="24"/>
              </w:rPr>
            </w:pPr>
            <w:r>
              <w:rPr>
                <w:i/>
                <w:sz w:val="24"/>
              </w:rPr>
              <w:t>Hướng dẫn lắp đặt và vận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thiết bị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409" w:right="45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396" w:right="444"/>
              <w:jc w:val="center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2501" w:type="dxa"/>
          </w:tcPr>
          <w:p>
            <w:pPr>
              <w:pStyle w:val="TableParagraph"/>
              <w:spacing w:line="276" w:lineRule="exact"/>
              <w:ind w:left="233" w:right="220" w:firstLine="2"/>
              <w:jc w:val="center"/>
              <w:rPr>
                <w:sz w:val="24"/>
              </w:rPr>
            </w:pPr>
            <w:r>
              <w:rPr>
                <w:sz w:val="24"/>
              </w:rPr>
              <w:t>Thôn Hạnh Trí, Xã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Quảng Sơn, Huyện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Ninh Sơn, Tỉnh Ninh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Thuận.</w:t>
            </w:r>
          </w:p>
        </w:tc>
        <w:tc>
          <w:tcPr>
            <w:tcW w:w="2770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 ngày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sau khi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bị về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máy.</w:t>
            </w:r>
          </w:p>
        </w:tc>
      </w:tr>
      <w:tr>
        <w:trPr>
          <w:trHeight w:val="630" w:hRule="atLeast"/>
        </w:trPr>
        <w:tc>
          <w:tcPr>
            <w:tcW w:w="960" w:type="dxa"/>
          </w:tcPr>
          <w:p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76"/>
              <w:ind w:left="456" w:right="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nội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dung dịch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vụ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4" w:hRule="atLeast"/>
        </w:trPr>
        <w:tc>
          <w:tcPr>
            <w:tcW w:w="960" w:type="dxa"/>
          </w:tcPr>
          <w:p>
            <w:pPr>
              <w:pStyle w:val="TableParagraph"/>
              <w:spacing w:before="18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960" w:type="dxa"/>
          </w:tcPr>
          <w:p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156" w:type="dxa"/>
          </w:tcPr>
          <w:p>
            <w:pPr>
              <w:pStyle w:val="TableParagraph"/>
              <w:spacing w:before="176"/>
              <w:ind w:left="456" w:right="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nội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dung dịch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vụ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i/>
          <w:sz w:val="30"/>
        </w:rPr>
      </w:pPr>
    </w:p>
    <w:p>
      <w:pPr>
        <w:spacing w:before="217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0"/>
          <w:numId w:val="102"/>
        </w:numPr>
        <w:tabs>
          <w:tab w:pos="1085" w:val="left" w:leader="none"/>
        </w:tabs>
        <w:spacing w:line="240" w:lineRule="auto" w:before="119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Trường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thống.</w:t>
      </w:r>
    </w:p>
    <w:p>
      <w:pPr>
        <w:pStyle w:val="ListParagraph"/>
        <w:numPr>
          <w:ilvl w:val="0"/>
          <w:numId w:val="102"/>
        </w:numPr>
        <w:tabs>
          <w:tab w:pos="1085" w:val="left" w:leader="none"/>
        </w:tabs>
        <w:spacing w:line="240" w:lineRule="auto" w:before="122" w:after="0"/>
        <w:ind w:left="1084" w:right="0" w:hanging="400"/>
        <w:jc w:val="left"/>
        <w:rPr>
          <w:i/>
          <w:sz w:val="28"/>
        </w:rPr>
      </w:pPr>
      <w:r>
        <w:rPr>
          <w:i/>
          <w:sz w:val="28"/>
        </w:rPr>
        <w:t>“Ngày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thành 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vụ”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phải 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phù 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“Ngày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hàng”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Mẫu 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01A,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01B,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01C.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92"/>
        <w:ind w:left="9926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01E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spacing w:before="218"/>
        <w:ind w:left="2267" w:right="2720" w:firstLine="0"/>
        <w:jc w:val="center"/>
        <w:rPr>
          <w:b/>
          <w:sz w:val="26"/>
        </w:rPr>
      </w:pPr>
      <w:r>
        <w:rPr>
          <w:b/>
          <w:sz w:val="26"/>
        </w:rPr>
        <w:t>VẬT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TƯ,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PHỤ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THAY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THẾ</w:t>
      </w:r>
    </w:p>
    <w:p>
      <w:pPr>
        <w:spacing w:before="119"/>
        <w:ind w:left="2267" w:right="2721" w:firstLine="0"/>
        <w:jc w:val="center"/>
        <w:rPr>
          <w:i/>
          <w:sz w:val="28"/>
        </w:rPr>
      </w:pPr>
      <w:r>
        <w:rPr>
          <w:i/>
          <w:sz w:val="28"/>
        </w:rPr>
        <w:t>(chỉ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áp 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Chủ 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 yêu cầu cụ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vật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phụ tùng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thế)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</w:r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5074"/>
        <w:gridCol w:w="2220"/>
        <w:gridCol w:w="5105"/>
      </w:tblGrid>
      <w:tr>
        <w:trPr>
          <w:trHeight w:val="705" w:hRule="atLeast"/>
        </w:trPr>
        <w:tc>
          <w:tcPr>
            <w:tcW w:w="1164" w:type="dxa"/>
            <w:shd w:val="clear" w:color="auto" w:fill="E1EED9"/>
          </w:tcPr>
          <w:p>
            <w:pPr>
              <w:pStyle w:val="TableParagraph"/>
              <w:spacing w:before="215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074" w:type="dxa"/>
            <w:shd w:val="clear" w:color="auto" w:fill="E1EED9"/>
          </w:tcPr>
          <w:p>
            <w:pPr>
              <w:pStyle w:val="TableParagraph"/>
              <w:spacing w:before="215"/>
              <w:ind w:left="1986" w:right="1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2220" w:type="dxa"/>
            <w:shd w:val="clear" w:color="auto" w:fill="E1EED9"/>
          </w:tcPr>
          <w:p>
            <w:pPr>
              <w:pStyle w:val="TableParagraph"/>
              <w:spacing w:before="215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5105" w:type="dxa"/>
            <w:shd w:val="clear" w:color="auto" w:fill="E1EED9"/>
          </w:tcPr>
          <w:p>
            <w:pPr>
              <w:pStyle w:val="TableParagraph"/>
              <w:spacing w:before="215"/>
              <w:ind w:left="1950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</w:tr>
      <w:tr>
        <w:trPr>
          <w:trHeight w:val="285" w:hRule="atLeast"/>
        </w:trPr>
        <w:tc>
          <w:tcPr>
            <w:tcW w:w="1164" w:type="dxa"/>
          </w:tcPr>
          <w:p>
            <w:pPr>
              <w:pStyle w:val="TableParagraph"/>
              <w:spacing w:line="261" w:lineRule="exact" w:before="3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074" w:type="dxa"/>
          </w:tcPr>
          <w:p>
            <w:pPr>
              <w:pStyle w:val="TableParagraph"/>
              <w:spacing w:line="261" w:lineRule="exact" w:before="3"/>
              <w:ind w:left="1984" w:right="1978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220" w:type="dxa"/>
          </w:tcPr>
          <w:p>
            <w:pPr>
              <w:pStyle w:val="TableParagraph"/>
              <w:spacing w:line="261" w:lineRule="exact" w:before="3"/>
              <w:ind w:left="949" w:right="94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5105" w:type="dxa"/>
          </w:tcPr>
          <w:p>
            <w:pPr>
              <w:pStyle w:val="TableParagraph"/>
              <w:spacing w:line="261" w:lineRule="exact" w:before="3"/>
              <w:ind w:left="1948" w:right="1943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>
        <w:trPr>
          <w:trHeight w:val="518" w:hRule="atLeast"/>
        </w:trPr>
        <w:tc>
          <w:tcPr>
            <w:tcW w:w="1164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4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tư phụ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tùng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 năm</w:t>
            </w:r>
          </w:p>
        </w:tc>
        <w:tc>
          <w:tcPr>
            <w:tcW w:w="2220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máy</w:t>
            </w:r>
          </w:p>
        </w:tc>
        <w:tc>
          <w:tcPr>
            <w:tcW w:w="5105" w:type="dxa"/>
          </w:tcPr>
          <w:p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>
        <w:trPr>
          <w:trHeight w:val="561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1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before="89"/>
        <w:ind w:left="826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120"/>
        <w:ind w:left="826"/>
      </w:pPr>
      <w:r>
        <w:rPr/>
        <w:t>Chủ</w:t>
      </w:r>
      <w:r>
        <w:rPr>
          <w:spacing w:val="-1"/>
        </w:rPr>
        <w:t> </w:t>
      </w:r>
      <w:r>
        <w:rPr/>
        <w:t>đầu tư</w:t>
      </w:r>
      <w:r>
        <w:rPr>
          <w:spacing w:val="-4"/>
        </w:rPr>
        <w:t> </w:t>
      </w:r>
      <w:r>
        <w:rPr/>
        <w:t>điền các</w:t>
      </w:r>
      <w:r>
        <w:rPr>
          <w:spacing w:val="-4"/>
        </w:rPr>
        <w:t> </w:t>
      </w:r>
      <w:r>
        <w:rPr/>
        <w:t>cột (1),</w:t>
      </w:r>
      <w:r>
        <w:rPr>
          <w:spacing w:val="-2"/>
        </w:rPr>
        <w:t> </w:t>
      </w:r>
      <w:r>
        <w:rPr/>
        <w:t>(2),</w:t>
      </w:r>
      <w:r>
        <w:rPr>
          <w:spacing w:val="-2"/>
        </w:rPr>
        <w:t> </w:t>
      </w:r>
      <w:r>
        <w:rPr/>
        <w:t>(3),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cho phù</w:t>
      </w:r>
      <w:r>
        <w:rPr>
          <w:spacing w:val="-4"/>
        </w:rPr>
        <w:t> </w:t>
      </w:r>
      <w:r>
        <w:rPr/>
        <w:t>hợp với yêu cầu tại Mục</w:t>
      </w:r>
      <w:r>
        <w:rPr>
          <w:spacing w:val="-1"/>
        </w:rPr>
        <w:t> </w:t>
      </w:r>
      <w:r>
        <w:rPr/>
        <w:t>15.8 E-CDNT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Mục</w:t>
      </w:r>
      <w:r>
        <w:rPr>
          <w:spacing w:val="-4"/>
        </w:rPr>
        <w:t> </w:t>
      </w:r>
      <w:r>
        <w:rPr/>
        <w:t>4 Chương III.</w:t>
      </w:r>
    </w:p>
    <w:p>
      <w:pPr>
        <w:spacing w:after="0"/>
        <w:sectPr>
          <w:pgSz w:w="16840" w:h="11910" w:orient="landscape"/>
          <w:pgMar w:header="731" w:footer="0" w:top="1180" w:bottom="280" w:left="1300" w:right="560"/>
        </w:sectPr>
      </w:pPr>
    </w:p>
    <w:p>
      <w:pPr>
        <w:pStyle w:val="Heading1"/>
        <w:spacing w:before="77"/>
        <w:ind w:left="5299"/>
      </w:pPr>
      <w:r>
        <w:rPr/>
        <w:t>Mẫu</w:t>
      </w:r>
      <w:r>
        <w:rPr>
          <w:spacing w:val="-1"/>
        </w:rPr>
        <w:t> </w:t>
      </w:r>
      <w:r>
        <w:rPr/>
        <w:t>số 02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spacing w:before="257"/>
        <w:ind w:left="930" w:right="540" w:firstLine="0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tabs>
          <w:tab w:pos="2116" w:val="left" w:leader="none"/>
        </w:tabs>
        <w:spacing w:before="0"/>
        <w:ind w:left="946" w:right="0" w:firstLine="0"/>
        <w:jc w:val="left"/>
        <w:rPr>
          <w:i/>
          <w:sz w:val="28"/>
        </w:rPr>
      </w:pPr>
      <w:r>
        <w:rPr>
          <w:sz w:val="28"/>
        </w:rPr>
        <w:t>Ngày: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994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sz w:val="28"/>
        </w:rPr>
        <w:t>Tên gói</w:t>
      </w:r>
      <w:r>
        <w:rPr>
          <w:spacing w:val="-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586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Kính gửi:</w:t>
        <w:tab/>
      </w:r>
      <w:r>
        <w:rPr>
          <w:i/>
          <w:sz w:val="28"/>
        </w:rPr>
        <w:t>[Hệ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pStyle w:val="BodyText"/>
        <w:spacing w:line="20" w:lineRule="exact"/>
        <w:ind w:left="2086"/>
        <w:rPr>
          <w:sz w:val="2"/>
        </w:rPr>
      </w:pPr>
      <w:r>
        <w:rPr>
          <w:sz w:val="2"/>
        </w:rPr>
        <w:pict>
          <v:group style="width:21.05pt;height:.6pt;mso-position-horizontal-relative:char;mso-position-vertical-relative:line" coordorigin="0,0" coordsize="421,12">
            <v:line style="position:absolute" from="0,6" to="42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31"/>
        <w:ind w:left="946"/>
      </w:pPr>
      <w:r>
        <w:rPr/>
        <w:t>Sau</w:t>
      </w:r>
      <w:r>
        <w:rPr>
          <w:spacing w:val="-2"/>
        </w:rPr>
        <w:t> </w:t>
      </w:r>
      <w:r>
        <w:rPr/>
        <w:t>khi</w:t>
      </w:r>
      <w:r>
        <w:rPr>
          <w:spacing w:val="-1"/>
        </w:rPr>
        <w:t> </w:t>
      </w:r>
      <w:r>
        <w:rPr/>
        <w:t>nghiên</w:t>
      </w:r>
      <w:r>
        <w:rPr>
          <w:spacing w:val="-1"/>
        </w:rPr>
        <w:t> </w:t>
      </w:r>
      <w:r>
        <w:rPr/>
        <w:t>cứu</w:t>
      </w:r>
      <w:r>
        <w:rPr>
          <w:spacing w:val="-1"/>
        </w:rPr>
        <w:t> </w:t>
      </w:r>
      <w:r>
        <w:rPr/>
        <w:t>E-HSMT,</w:t>
      </w:r>
      <w:r>
        <w:rPr>
          <w:spacing w:val="-4"/>
        </w:rPr>
        <w:t> </w:t>
      </w:r>
      <w:r>
        <w:rPr/>
        <w:t>chúng</w:t>
      </w:r>
      <w:r>
        <w:rPr>
          <w:spacing w:val="-1"/>
        </w:rPr>
        <w:t> </w:t>
      </w:r>
      <w:r>
        <w:rPr/>
        <w:t>tôi:</w:t>
      </w:r>
    </w:p>
    <w:p>
      <w:pPr>
        <w:tabs>
          <w:tab w:pos="3042" w:val="left" w:leader="none"/>
          <w:tab w:pos="8380" w:val="left" w:leader="none"/>
        </w:tabs>
        <w:spacing w:before="154"/>
        <w:ind w:left="946" w:right="0" w:firstLine="0"/>
        <w:jc w:val="left"/>
        <w:rPr>
          <w:i/>
          <w:sz w:val="28"/>
        </w:rPr>
      </w:pPr>
      <w:r>
        <w:rPr>
          <w:sz w:val="28"/>
        </w:rPr>
        <w:t>Tên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thầu:</w:t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xuất]</w:t>
      </w: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Mã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thuế:</w:t>
      </w:r>
      <w:r>
        <w:rPr>
          <w:sz w:val="28"/>
          <w:u w:val="single"/>
        </w:rPr>
        <w:tab/>
      </w:r>
      <w:r>
        <w:rPr>
          <w:i/>
          <w:sz w:val="28"/>
        </w:rPr>
        <w:t>[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thống</w:t>
      </w:r>
    </w:p>
    <w:p>
      <w:pPr>
        <w:pStyle w:val="BodyText"/>
        <w:spacing w:line="20" w:lineRule="exact"/>
        <w:ind w:left="2547"/>
        <w:rPr>
          <w:sz w:val="2"/>
        </w:rPr>
      </w:pPr>
      <w:r>
        <w:rPr>
          <w:sz w:val="2"/>
        </w:rPr>
        <w:pict>
          <v:group style="width:21.05pt;height:.6pt;mso-position-horizontal-relative:char;mso-position-vertical-relative:line" coordorigin="0,0" coordsize="421,12">
            <v:line style="position:absolute" from="0,6" to="42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64" w:lineRule="auto" w:before="13"/>
        <w:ind w:left="238" w:right="406" w:firstLine="0"/>
        <w:jc w:val="both"/>
        <w:rPr>
          <w:sz w:val="28"/>
        </w:rPr>
      </w:pPr>
      <w:r>
        <w:rPr>
          <w:i/>
          <w:sz w:val="28"/>
        </w:rPr>
        <w:t>tự động trích xuất] </w:t>
      </w:r>
      <w:r>
        <w:rPr>
          <w:sz w:val="28"/>
        </w:rPr>
        <w:t>cam kết thực hiện gói thầu</w:t>
      </w:r>
      <w:r>
        <w:rPr>
          <w:sz w:val="28"/>
          <w:u w:val="single"/>
        </w:rPr>
        <w:t>  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 Hệ thống tự động trích xuất]</w:t>
      </w:r>
      <w:r>
        <w:rPr>
          <w:i/>
          <w:spacing w:val="1"/>
          <w:sz w:val="28"/>
        </w:rPr>
        <w:t> </w:t>
      </w:r>
      <w:r>
        <w:rPr>
          <w:sz w:val="28"/>
        </w:rPr>
        <w:t>số E-TBMT:</w:t>
      </w:r>
      <w:r>
        <w:rPr>
          <w:sz w:val="28"/>
          <w:u w:val="single"/>
        </w:rPr>
        <w:t>   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theo đúng yêu cầu nêu trong E-</w:t>
      </w:r>
      <w:r>
        <w:rPr>
          <w:spacing w:val="1"/>
          <w:sz w:val="28"/>
        </w:rPr>
        <w:t> </w:t>
      </w:r>
      <w:r>
        <w:rPr>
          <w:sz w:val="28"/>
        </w:rPr>
        <w:t>HSMT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giá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(tổng</w:t>
      </w:r>
      <w:r>
        <w:rPr>
          <w:spacing w:val="-8"/>
          <w:sz w:val="28"/>
        </w:rPr>
        <w:t> </w:t>
      </w:r>
      <w:r>
        <w:rPr>
          <w:sz w:val="28"/>
        </w:rPr>
        <w:t>số</w:t>
      </w:r>
      <w:r>
        <w:rPr>
          <w:spacing w:val="-8"/>
          <w:sz w:val="28"/>
        </w:rPr>
        <w:t> </w:t>
      </w:r>
      <w:r>
        <w:rPr>
          <w:sz w:val="28"/>
        </w:rPr>
        <w:t>tiền)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>    </w:t>
      </w:r>
      <w:r>
        <w:rPr>
          <w:spacing w:val="46"/>
          <w:sz w:val="28"/>
          <w:u w:val="single"/>
        </w:rPr>
        <w:t> </w:t>
      </w:r>
      <w:r>
        <w:rPr>
          <w:i/>
          <w:sz w:val="28"/>
        </w:rPr>
        <w:t>[Hệ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xuất]</w:t>
      </w:r>
      <w:r>
        <w:rPr>
          <w:i/>
          <w:spacing w:val="-2"/>
          <w:sz w:val="28"/>
        </w:rPr>
        <w:t> </w:t>
      </w:r>
      <w:r>
        <w:rPr>
          <w:sz w:val="28"/>
        </w:rPr>
        <w:t>cùng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68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bảng</w:t>
      </w:r>
      <w:r>
        <w:rPr>
          <w:spacing w:val="1"/>
          <w:sz w:val="28"/>
        </w:rPr>
        <w:t> </w:t>
      </w:r>
      <w:r>
        <w:rPr>
          <w:sz w:val="28"/>
        </w:rPr>
        <w:t>tổng</w:t>
      </w:r>
      <w:r>
        <w:rPr>
          <w:spacing w:val="-3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giá dự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kèm</w:t>
      </w:r>
      <w:r>
        <w:rPr>
          <w:spacing w:val="-5"/>
          <w:sz w:val="28"/>
        </w:rPr>
        <w:t> </w:t>
      </w:r>
      <w:r>
        <w:rPr>
          <w:sz w:val="28"/>
        </w:rPr>
        <w:t>theo.</w:t>
      </w:r>
    </w:p>
    <w:p>
      <w:pPr>
        <w:tabs>
          <w:tab w:pos="1045" w:val="left" w:leader="none"/>
        </w:tabs>
        <w:spacing w:line="264" w:lineRule="auto" w:before="119"/>
        <w:ind w:left="238" w:right="343" w:firstLine="707"/>
        <w:jc w:val="left"/>
        <w:rPr>
          <w:i/>
          <w:sz w:val="28"/>
        </w:rPr>
      </w:pPr>
      <w:r>
        <w:rPr>
          <w:sz w:val="28"/>
        </w:rPr>
        <w:t>Ngoài</w:t>
      </w:r>
      <w:r>
        <w:rPr>
          <w:spacing w:val="9"/>
          <w:sz w:val="28"/>
        </w:rPr>
        <w:t> </w:t>
      </w:r>
      <w:r>
        <w:rPr>
          <w:sz w:val="28"/>
        </w:rPr>
        <w:t>ra,</w:t>
      </w:r>
      <w:r>
        <w:rPr>
          <w:spacing w:val="11"/>
          <w:sz w:val="28"/>
        </w:rPr>
        <w:t> </w:t>
      </w:r>
      <w:r>
        <w:rPr>
          <w:sz w:val="28"/>
        </w:rPr>
        <w:t>chúng</w:t>
      </w:r>
      <w:r>
        <w:rPr>
          <w:spacing w:val="9"/>
          <w:sz w:val="28"/>
        </w:rPr>
        <w:t> </w:t>
      </w:r>
      <w:r>
        <w:rPr>
          <w:sz w:val="28"/>
        </w:rPr>
        <w:t>tôi</w:t>
      </w:r>
      <w:r>
        <w:rPr>
          <w:spacing w:val="10"/>
          <w:sz w:val="28"/>
        </w:rPr>
        <w:t> </w:t>
      </w:r>
      <w:r>
        <w:rPr>
          <w:sz w:val="28"/>
        </w:rPr>
        <w:t>tự</w:t>
      </w:r>
      <w:r>
        <w:rPr>
          <w:spacing w:val="8"/>
          <w:sz w:val="28"/>
        </w:rPr>
        <w:t> </w:t>
      </w:r>
      <w:r>
        <w:rPr>
          <w:sz w:val="28"/>
        </w:rPr>
        <w:t>nguyện</w:t>
      </w:r>
      <w:r>
        <w:rPr>
          <w:spacing w:val="12"/>
          <w:sz w:val="28"/>
        </w:rPr>
        <w:t> </w:t>
      </w:r>
      <w:r>
        <w:rPr>
          <w:sz w:val="28"/>
        </w:rPr>
        <w:t>giảm</w:t>
      </w:r>
      <w:r>
        <w:rPr>
          <w:spacing w:val="6"/>
          <w:sz w:val="28"/>
        </w:rPr>
        <w:t> </w:t>
      </w:r>
      <w:r>
        <w:rPr>
          <w:sz w:val="28"/>
        </w:rPr>
        <w:t>giá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8"/>
          <w:sz w:val="28"/>
        </w:rPr>
        <w:t> </w:t>
      </w:r>
      <w:r>
        <w:rPr>
          <w:sz w:val="28"/>
        </w:rPr>
        <w:t>thầu</w:t>
      </w:r>
      <w:r>
        <w:rPr>
          <w:spacing w:val="10"/>
          <w:sz w:val="28"/>
        </w:rPr>
        <w:t> </w:t>
      </w:r>
      <w:r>
        <w:rPr>
          <w:sz w:val="28"/>
        </w:rPr>
        <w:t>với</w:t>
      </w:r>
      <w:r>
        <w:rPr>
          <w:spacing w:val="12"/>
          <w:sz w:val="28"/>
        </w:rPr>
        <w:t> </w:t>
      </w:r>
      <w:r>
        <w:rPr>
          <w:sz w:val="28"/>
        </w:rPr>
        <w:t>tỷ</w:t>
      </w:r>
      <w:r>
        <w:rPr>
          <w:spacing w:val="8"/>
          <w:sz w:val="28"/>
        </w:rPr>
        <w:t> </w:t>
      </w:r>
      <w:r>
        <w:rPr>
          <w:sz w:val="28"/>
        </w:rPr>
        <w:t>lệ</w:t>
      </w:r>
      <w:r>
        <w:rPr>
          <w:spacing w:val="9"/>
          <w:sz w:val="28"/>
        </w:rPr>
        <w:t> </w:t>
      </w:r>
      <w:r>
        <w:rPr>
          <w:sz w:val="28"/>
        </w:rPr>
        <w:t>phần</w:t>
      </w:r>
      <w:r>
        <w:rPr>
          <w:spacing w:val="9"/>
          <w:sz w:val="28"/>
        </w:rPr>
        <w:t> </w:t>
      </w:r>
      <w:r>
        <w:rPr>
          <w:sz w:val="28"/>
        </w:rPr>
        <w:t>trăm</w:t>
      </w:r>
      <w:r>
        <w:rPr>
          <w:spacing w:val="6"/>
          <w:sz w:val="28"/>
        </w:rPr>
        <w:t> </w:t>
      </w:r>
      <w:r>
        <w:rPr>
          <w:sz w:val="28"/>
        </w:rPr>
        <w:t>giảm</w:t>
      </w:r>
      <w:r>
        <w:rPr>
          <w:spacing w:val="9"/>
          <w:sz w:val="28"/>
        </w:rPr>
        <w:t> </w:t>
      </w:r>
      <w:r>
        <w:rPr>
          <w:sz w:val="28"/>
        </w:rPr>
        <w:t>giá</w:t>
      </w:r>
      <w:r>
        <w:rPr>
          <w:spacing w:val="-67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tỷ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lệ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giảm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nếu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có].</w:t>
      </w:r>
    </w:p>
    <w:p>
      <w:pPr>
        <w:tabs>
          <w:tab w:pos="6578" w:val="left" w:leader="none"/>
        </w:tabs>
        <w:spacing w:line="264" w:lineRule="auto" w:before="120"/>
        <w:ind w:left="238" w:right="404" w:firstLine="707"/>
        <w:jc w:val="left"/>
        <w:rPr>
          <w:i/>
          <w:sz w:val="28"/>
        </w:rPr>
      </w:pPr>
      <w:r>
        <w:rPr>
          <w:spacing w:val="-1"/>
          <w:sz w:val="28"/>
        </w:rPr>
        <w:t>Giá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sau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khi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trừ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đi</w:t>
      </w:r>
      <w:r>
        <w:rPr>
          <w:spacing w:val="-13"/>
          <w:sz w:val="28"/>
        </w:rPr>
        <w:t> </w:t>
      </w:r>
      <w:r>
        <w:rPr>
          <w:sz w:val="28"/>
        </w:rPr>
        <w:t>giá</w:t>
      </w:r>
      <w:r>
        <w:rPr>
          <w:spacing w:val="-15"/>
          <w:sz w:val="28"/>
        </w:rPr>
        <w:t> </w:t>
      </w:r>
      <w:r>
        <w:rPr>
          <w:sz w:val="28"/>
        </w:rPr>
        <w:t>trị</w:t>
      </w:r>
      <w:r>
        <w:rPr>
          <w:spacing w:val="-12"/>
          <w:sz w:val="28"/>
        </w:rPr>
        <w:t> </w:t>
      </w:r>
      <w:r>
        <w:rPr>
          <w:sz w:val="28"/>
        </w:rPr>
        <w:t>giảm</w:t>
      </w:r>
      <w:r>
        <w:rPr>
          <w:spacing w:val="-17"/>
          <w:sz w:val="28"/>
        </w:rPr>
        <w:t> </w:t>
      </w:r>
      <w:r>
        <w:rPr>
          <w:sz w:val="28"/>
        </w:rPr>
        <w:t>giá</w:t>
      </w:r>
      <w:r>
        <w:rPr>
          <w:spacing w:val="-13"/>
          <w:sz w:val="28"/>
        </w:rPr>
        <w:t> </w:t>
      </w:r>
      <w:r>
        <w:rPr>
          <w:sz w:val="28"/>
        </w:rPr>
        <w:t>là:</w:t>
      </w:r>
      <w:r>
        <w:rPr>
          <w:sz w:val="28"/>
          <w:u w:val="single"/>
        </w:rPr>
        <w:tab/>
      </w:r>
      <w:r>
        <w:rPr>
          <w:i/>
          <w:spacing w:val="-2"/>
          <w:sz w:val="28"/>
        </w:rPr>
        <w:t>[Hệ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thống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tự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động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tính]</w:t>
      </w:r>
      <w:r>
        <w:rPr>
          <w:i/>
          <w:spacing w:val="-9"/>
          <w:sz w:val="28"/>
        </w:rPr>
        <w:t> </w:t>
      </w:r>
      <w:r>
        <w:rPr>
          <w:spacing w:val="-1"/>
          <w:sz w:val="28"/>
        </w:rPr>
        <w:t>(đã</w:t>
      </w:r>
      <w:r>
        <w:rPr>
          <w:spacing w:val="-67"/>
          <w:sz w:val="28"/>
        </w:rPr>
        <w:t> </w:t>
      </w:r>
      <w:r>
        <w:rPr>
          <w:sz w:val="28"/>
        </w:rPr>
        <w:t>bao</w:t>
      </w:r>
      <w:r>
        <w:rPr>
          <w:spacing w:val="-11"/>
          <w:sz w:val="28"/>
        </w:rPr>
        <w:t> </w:t>
      </w:r>
      <w:r>
        <w:rPr>
          <w:sz w:val="28"/>
        </w:rPr>
        <w:t>gồm</w:t>
      </w:r>
      <w:r>
        <w:rPr>
          <w:spacing w:val="-14"/>
          <w:sz w:val="28"/>
        </w:rPr>
        <w:t> </w:t>
      </w:r>
      <w:r>
        <w:rPr>
          <w:sz w:val="28"/>
        </w:rPr>
        <w:t>toàn</w:t>
      </w:r>
      <w:r>
        <w:rPr>
          <w:spacing w:val="-10"/>
          <w:sz w:val="28"/>
        </w:rPr>
        <w:t> </w:t>
      </w:r>
      <w:r>
        <w:rPr>
          <w:sz w:val="28"/>
        </w:rPr>
        <w:t>bộ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12"/>
          <w:sz w:val="28"/>
        </w:rPr>
        <w:t> </w:t>
      </w:r>
      <w:r>
        <w:rPr>
          <w:sz w:val="28"/>
        </w:rPr>
        <w:t>phí,</w:t>
      </w:r>
      <w:r>
        <w:rPr>
          <w:spacing w:val="-12"/>
          <w:sz w:val="28"/>
        </w:rPr>
        <w:t> </w:t>
      </w:r>
      <w:r>
        <w:rPr>
          <w:sz w:val="28"/>
        </w:rPr>
        <w:t>lệ</w:t>
      </w:r>
      <w:r>
        <w:rPr>
          <w:spacing w:val="-11"/>
          <w:sz w:val="28"/>
        </w:rPr>
        <w:t> </w:t>
      </w:r>
      <w:r>
        <w:rPr>
          <w:sz w:val="28"/>
        </w:rPr>
        <w:t>phí</w:t>
      </w:r>
      <w:r>
        <w:rPr>
          <w:spacing w:val="-10"/>
          <w:sz w:val="28"/>
        </w:rPr>
        <w:t> </w:t>
      </w:r>
      <w:r>
        <w:rPr>
          <w:sz w:val="28"/>
        </w:rPr>
        <w:t>(nếu</w:t>
      </w:r>
      <w:r>
        <w:rPr>
          <w:spacing w:val="-10"/>
          <w:sz w:val="28"/>
        </w:rPr>
        <w:t> </w:t>
      </w:r>
      <w:r>
        <w:rPr>
          <w:sz w:val="28"/>
        </w:rPr>
        <w:t>có))</w:t>
      </w:r>
      <w:r>
        <w:rPr>
          <w:i/>
          <w:sz w:val="28"/>
        </w:rPr>
        <w:t>.</w:t>
      </w:r>
    </w:p>
    <w:p>
      <w:pPr>
        <w:tabs>
          <w:tab w:pos="4212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lực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E-HSDT: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3554" w:val="left" w:leader="none"/>
        </w:tabs>
        <w:spacing w:line="264" w:lineRule="auto" w:before="153"/>
        <w:ind w:left="238" w:right="419" w:firstLine="707"/>
        <w:jc w:val="left"/>
        <w:rPr>
          <w:i/>
          <w:sz w:val="28"/>
        </w:rPr>
      </w:pPr>
      <w:r>
        <w:rPr>
          <w:sz w:val="28"/>
        </w:rPr>
        <w:t>Bảo</w:t>
      </w:r>
      <w:r>
        <w:rPr>
          <w:spacing w:val="14"/>
          <w:sz w:val="28"/>
        </w:rPr>
        <w:t> </w:t>
      </w:r>
      <w:r>
        <w:rPr>
          <w:sz w:val="28"/>
        </w:rPr>
        <w:t>đảm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1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đảm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thầu]</w:t>
      </w:r>
    </w:p>
    <w:p>
      <w:pPr>
        <w:tabs>
          <w:tab w:pos="5277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sz w:val="28"/>
        </w:rPr>
        <w:t>Hiệu</w:t>
      </w:r>
      <w:r>
        <w:rPr>
          <w:spacing w:val="-10"/>
          <w:sz w:val="28"/>
        </w:rPr>
        <w:t> </w:t>
      </w:r>
      <w:r>
        <w:rPr>
          <w:sz w:val="28"/>
        </w:rPr>
        <w:t>lực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11"/>
          <w:sz w:val="28"/>
        </w:rPr>
        <w:t> </w:t>
      </w:r>
      <w:r>
        <w:rPr>
          <w:sz w:val="28"/>
        </w:rPr>
        <w:t>đảm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z w:val="28"/>
          <w:vertAlign w:val="superscript"/>
        </w:rPr>
        <w:t>(2)</w:t>
      </w:r>
      <w:r>
        <w:rPr>
          <w:sz w:val="28"/>
          <w:vertAlign w:val="baseline"/>
        </w:rPr>
        <w:t>:</w:t>
      </w:r>
      <w:r>
        <w:rPr>
          <w:sz w:val="28"/>
          <w:u w:val="single"/>
          <w:vertAlign w:val="baseline"/>
        </w:rPr>
        <w:tab/>
      </w:r>
      <w:r>
        <w:rPr>
          <w:i/>
          <w:sz w:val="28"/>
          <w:vertAlign w:val="baseline"/>
        </w:rPr>
        <w:t>[ghi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hiệu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lực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kể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từ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ngày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đóng</w:t>
      </w:r>
    </w:p>
    <w:p>
      <w:pPr>
        <w:spacing w:before="31"/>
        <w:ind w:left="238" w:right="0" w:firstLine="0"/>
        <w:jc w:val="left"/>
        <w:rPr>
          <w:i/>
          <w:sz w:val="28"/>
        </w:rPr>
      </w:pPr>
      <w:r>
        <w:rPr>
          <w:i/>
          <w:sz w:val="28"/>
        </w:rPr>
        <w:t>thầu]</w:t>
      </w:r>
    </w:p>
    <w:p>
      <w:pPr>
        <w:pStyle w:val="BodyText"/>
        <w:spacing w:before="153"/>
        <w:ind w:left="946"/>
      </w:pPr>
      <w:r>
        <w:rPr>
          <w:spacing w:val="-3"/>
        </w:rPr>
        <w:t>Chúng</w:t>
      </w:r>
      <w:r>
        <w:rPr>
          <w:spacing w:val="-11"/>
        </w:rPr>
        <w:t> </w:t>
      </w:r>
      <w:r>
        <w:rPr>
          <w:spacing w:val="-2"/>
        </w:rPr>
        <w:t>tôi</w:t>
      </w:r>
      <w:r>
        <w:rPr>
          <w:spacing w:val="-11"/>
        </w:rPr>
        <w:t> </w:t>
      </w:r>
      <w:r>
        <w:rPr>
          <w:spacing w:val="-2"/>
        </w:rPr>
        <w:t>cam</w:t>
      </w:r>
      <w:r>
        <w:rPr>
          <w:spacing w:val="-14"/>
        </w:rPr>
        <w:t> </w:t>
      </w:r>
      <w:r>
        <w:rPr>
          <w:spacing w:val="-2"/>
        </w:rPr>
        <w:t>kết:</w:t>
      </w:r>
    </w:p>
    <w:p>
      <w:pPr>
        <w:pStyle w:val="ListParagraph"/>
        <w:numPr>
          <w:ilvl w:val="0"/>
          <w:numId w:val="103"/>
        </w:numPr>
        <w:tabs>
          <w:tab w:pos="1106" w:val="left" w:leader="none"/>
        </w:tabs>
        <w:spacing w:line="264" w:lineRule="auto" w:before="153" w:after="0"/>
        <w:ind w:left="238" w:right="338" w:firstLine="566"/>
        <w:jc w:val="both"/>
        <w:rPr>
          <w:sz w:val="28"/>
        </w:rPr>
      </w:pPr>
      <w:r>
        <w:rPr>
          <w:sz w:val="28"/>
        </w:rPr>
        <w:t>Không đang trong quá trình thực hiện thủ tục giải thể hoặc bị thu hồi giấy</w:t>
      </w:r>
      <w:r>
        <w:rPr>
          <w:spacing w:val="1"/>
          <w:sz w:val="28"/>
        </w:rPr>
        <w:t> </w:t>
      </w:r>
      <w:r>
        <w:rPr>
          <w:sz w:val="28"/>
        </w:rPr>
        <w:t>chứng nhận đăng ký doanh nghiệp, giấy chứng nhận đăng ký hợp tác xã, liên hiệp</w:t>
      </w:r>
      <w:r>
        <w:rPr>
          <w:spacing w:val="1"/>
          <w:sz w:val="28"/>
        </w:rPr>
        <w:t> </w:t>
      </w:r>
      <w:r>
        <w:rPr>
          <w:sz w:val="28"/>
        </w:rPr>
        <w:t>hợp tác xã, tổ hợp tác, không thuộc trường hợp mất khả năng thanh toán theo quy</w:t>
      </w:r>
      <w:r>
        <w:rPr>
          <w:spacing w:val="1"/>
          <w:sz w:val="28"/>
        </w:rPr>
        <w:t> </w:t>
      </w:r>
      <w:r>
        <w:rPr>
          <w:sz w:val="28"/>
        </w:rPr>
        <w:t>định của pháp luật về phá sản (không đang trong quá trình chấm dứt hoạt động hoặc</w:t>
      </w:r>
      <w:r>
        <w:rPr>
          <w:spacing w:val="-67"/>
          <w:sz w:val="28"/>
        </w:rPr>
        <w:t> </w:t>
      </w:r>
      <w:r>
        <w:rPr>
          <w:sz w:val="28"/>
        </w:rPr>
        <w:t>bị</w:t>
      </w:r>
      <w:r>
        <w:rPr>
          <w:spacing w:val="-15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hồi</w:t>
      </w:r>
      <w:r>
        <w:rPr>
          <w:spacing w:val="-13"/>
          <w:sz w:val="28"/>
        </w:rPr>
        <w:t> </w:t>
      </w:r>
      <w:r>
        <w:rPr>
          <w:sz w:val="28"/>
        </w:rPr>
        <w:t>giấy</w:t>
      </w:r>
      <w:r>
        <w:rPr>
          <w:spacing w:val="-16"/>
          <w:sz w:val="28"/>
        </w:rPr>
        <w:t> </w:t>
      </w:r>
      <w:r>
        <w:rPr>
          <w:sz w:val="28"/>
        </w:rPr>
        <w:t>chứng</w:t>
      </w:r>
      <w:r>
        <w:rPr>
          <w:spacing w:val="-15"/>
          <w:sz w:val="28"/>
        </w:rPr>
        <w:t> </w:t>
      </w:r>
      <w:r>
        <w:rPr>
          <w:sz w:val="28"/>
        </w:rPr>
        <w:t>nhận</w:t>
      </w:r>
      <w:r>
        <w:rPr>
          <w:spacing w:val="-15"/>
          <w:sz w:val="28"/>
        </w:rPr>
        <w:t> </w:t>
      </w:r>
      <w:r>
        <w:rPr>
          <w:sz w:val="28"/>
        </w:rPr>
        <w:t>đăng</w:t>
      </w:r>
      <w:r>
        <w:rPr>
          <w:spacing w:val="-15"/>
          <w:sz w:val="28"/>
        </w:rPr>
        <w:t> </w:t>
      </w:r>
      <w:r>
        <w:rPr>
          <w:sz w:val="28"/>
        </w:rPr>
        <w:t>ký</w:t>
      </w:r>
      <w:r>
        <w:rPr>
          <w:spacing w:val="-15"/>
          <w:sz w:val="28"/>
        </w:rPr>
        <w:t> </w:t>
      </w:r>
      <w:r>
        <w:rPr>
          <w:sz w:val="28"/>
        </w:rPr>
        <w:t>hộ</w:t>
      </w:r>
      <w:r>
        <w:rPr>
          <w:spacing w:val="-15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doanh</w:t>
      </w:r>
      <w:r>
        <w:rPr>
          <w:spacing w:val="-14"/>
          <w:sz w:val="28"/>
        </w:rPr>
        <w:t> </w:t>
      </w:r>
      <w:r>
        <w:rPr>
          <w:sz w:val="28"/>
        </w:rPr>
        <w:t>đối</w:t>
      </w:r>
      <w:r>
        <w:rPr>
          <w:spacing w:val="-13"/>
          <w:sz w:val="28"/>
        </w:rPr>
        <w:t> </w:t>
      </w:r>
      <w:r>
        <w:rPr>
          <w:sz w:val="28"/>
        </w:rPr>
        <w:t>với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là</w:t>
      </w:r>
      <w:r>
        <w:rPr>
          <w:spacing w:val="-16"/>
          <w:sz w:val="28"/>
        </w:rPr>
        <w:t> </w:t>
      </w:r>
      <w:r>
        <w:rPr>
          <w:sz w:val="28"/>
        </w:rPr>
        <w:t>hộ</w:t>
      </w:r>
      <w:r>
        <w:rPr>
          <w:spacing w:val="-15"/>
          <w:sz w:val="28"/>
        </w:rPr>
        <w:t> </w:t>
      </w:r>
      <w:r>
        <w:rPr>
          <w:sz w:val="28"/>
        </w:rPr>
        <w:t>kinh</w:t>
      </w:r>
      <w:r>
        <w:rPr>
          <w:spacing w:val="-13"/>
          <w:sz w:val="28"/>
        </w:rPr>
        <w:t> </w:t>
      </w:r>
      <w:r>
        <w:rPr>
          <w:sz w:val="28"/>
        </w:rPr>
        <w:t>doanh).</w:t>
      </w:r>
    </w:p>
    <w:p>
      <w:pPr>
        <w:pStyle w:val="ListParagraph"/>
        <w:numPr>
          <w:ilvl w:val="0"/>
          <w:numId w:val="103"/>
        </w:numPr>
        <w:tabs>
          <w:tab w:pos="1214" w:val="left" w:leader="none"/>
        </w:tabs>
        <w:spacing w:line="240" w:lineRule="auto" w:before="117" w:after="0"/>
        <w:ind w:left="1213" w:right="0" w:hanging="268"/>
        <w:jc w:val="both"/>
        <w:rPr>
          <w:sz w:val="28"/>
        </w:rPr>
      </w:pPr>
      <w:r>
        <w:rPr>
          <w:spacing w:val="-3"/>
          <w:sz w:val="28"/>
        </w:rPr>
        <w:t>Không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vi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phạm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về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cạnh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tranh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đấu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thầu;</w:t>
      </w:r>
    </w:p>
    <w:p>
      <w:pPr>
        <w:pStyle w:val="ListParagraph"/>
        <w:numPr>
          <w:ilvl w:val="0"/>
          <w:numId w:val="103"/>
        </w:numPr>
        <w:tabs>
          <w:tab w:pos="1202" w:val="left" w:leader="none"/>
        </w:tabs>
        <w:spacing w:line="240" w:lineRule="auto" w:before="124" w:after="0"/>
        <w:ind w:left="1201" w:right="0" w:hanging="256"/>
        <w:jc w:val="both"/>
        <w:rPr>
          <w:sz w:val="28"/>
        </w:rPr>
      </w:pPr>
      <w:r>
        <w:rPr>
          <w:spacing w:val="-1"/>
          <w:sz w:val="28"/>
        </w:rPr>
        <w:t>Đã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thực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nghĩa</w:t>
      </w:r>
      <w:r>
        <w:rPr>
          <w:spacing w:val="-13"/>
          <w:sz w:val="28"/>
        </w:rPr>
        <w:t> </w:t>
      </w:r>
      <w:r>
        <w:rPr>
          <w:sz w:val="28"/>
        </w:rPr>
        <w:t>vụ</w:t>
      </w:r>
      <w:r>
        <w:rPr>
          <w:spacing w:val="-14"/>
          <w:sz w:val="28"/>
        </w:rPr>
        <w:t> </w:t>
      </w:r>
      <w:r>
        <w:rPr>
          <w:sz w:val="28"/>
        </w:rPr>
        <w:t>thuế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8"/>
          <w:sz w:val="28"/>
        </w:rPr>
        <w:t> </w:t>
      </w:r>
      <w:r>
        <w:rPr>
          <w:sz w:val="28"/>
        </w:rPr>
        <w:t>tài</w:t>
      </w:r>
      <w:r>
        <w:rPr>
          <w:spacing w:val="-12"/>
          <w:sz w:val="28"/>
        </w:rPr>
        <w:t> </w:t>
      </w:r>
      <w:r>
        <w:rPr>
          <w:sz w:val="28"/>
        </w:rPr>
        <w:t>chính</w:t>
      </w:r>
      <w:r>
        <w:rPr>
          <w:spacing w:val="-12"/>
          <w:sz w:val="28"/>
        </w:rPr>
        <w:t> </w:t>
      </w:r>
      <w:r>
        <w:rPr>
          <w:sz w:val="28"/>
        </w:rPr>
        <w:t>gần</w:t>
      </w:r>
      <w:r>
        <w:rPr>
          <w:spacing w:val="-12"/>
          <w:sz w:val="28"/>
        </w:rPr>
        <w:t> </w:t>
      </w:r>
      <w:r>
        <w:rPr>
          <w:sz w:val="28"/>
        </w:rPr>
        <w:t>nhất</w:t>
      </w:r>
      <w:r>
        <w:rPr>
          <w:spacing w:val="-13"/>
          <w:sz w:val="28"/>
        </w:rPr>
        <w:t> </w:t>
      </w:r>
      <w:r>
        <w:rPr>
          <w:sz w:val="28"/>
        </w:rPr>
        <w:t>so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2"/>
          <w:sz w:val="28"/>
        </w:rPr>
        <w:t> </w:t>
      </w:r>
      <w:r>
        <w:rPr>
          <w:sz w:val="28"/>
        </w:rPr>
        <w:t>điểm</w:t>
      </w:r>
      <w:r>
        <w:rPr>
          <w:spacing w:val="-15"/>
          <w:sz w:val="28"/>
        </w:rPr>
        <w:t> </w:t>
      </w:r>
      <w:r>
        <w:rPr>
          <w:sz w:val="28"/>
        </w:rPr>
        <w:t>đóng</w:t>
      </w:r>
    </w:p>
    <w:p>
      <w:pPr>
        <w:pStyle w:val="BodyText"/>
        <w:spacing w:before="31"/>
        <w:ind w:left="238"/>
      </w:pPr>
      <w:r>
        <w:rPr/>
        <w:t>thầu;</w:t>
      </w:r>
    </w:p>
    <w:p>
      <w:pPr>
        <w:pStyle w:val="ListParagraph"/>
        <w:numPr>
          <w:ilvl w:val="0"/>
          <w:numId w:val="103"/>
        </w:numPr>
        <w:tabs>
          <w:tab w:pos="1221" w:val="left" w:leader="none"/>
        </w:tabs>
        <w:spacing w:line="240" w:lineRule="auto" w:before="153" w:after="0"/>
        <w:ind w:left="1220" w:right="0" w:hanging="275"/>
        <w:jc w:val="left"/>
        <w:rPr>
          <w:sz w:val="28"/>
        </w:rPr>
      </w:pPr>
      <w:r>
        <w:rPr>
          <w:sz w:val="28"/>
        </w:rPr>
        <w:t>Không</w:t>
      </w:r>
      <w:r>
        <w:rPr>
          <w:spacing w:val="-14"/>
          <w:sz w:val="28"/>
        </w:rPr>
        <w:t> </w:t>
      </w:r>
      <w:r>
        <w:rPr>
          <w:sz w:val="28"/>
        </w:rPr>
        <w:t>đang</w:t>
      </w:r>
      <w:r>
        <w:rPr>
          <w:spacing w:val="-13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3"/>
          <w:sz w:val="28"/>
        </w:rPr>
        <w:t> </w:t>
      </w:r>
      <w:r>
        <w:rPr>
          <w:sz w:val="28"/>
        </w:rPr>
        <w:t>bị</w:t>
      </w:r>
      <w:r>
        <w:rPr>
          <w:spacing w:val="-12"/>
          <w:sz w:val="28"/>
        </w:rPr>
        <w:t> </w:t>
      </w:r>
      <w:r>
        <w:rPr>
          <w:sz w:val="28"/>
        </w:rPr>
        <w:t>cấm</w:t>
      </w:r>
      <w:r>
        <w:rPr>
          <w:spacing w:val="-18"/>
          <w:sz w:val="28"/>
        </w:rPr>
        <w:t> </w:t>
      </w:r>
      <w:r>
        <w:rPr>
          <w:sz w:val="28"/>
        </w:rPr>
        <w:t>tham</w:t>
      </w:r>
      <w:r>
        <w:rPr>
          <w:spacing w:val="-14"/>
          <w:sz w:val="28"/>
        </w:rPr>
        <w:t> </w:t>
      </w:r>
      <w:r>
        <w:rPr>
          <w:sz w:val="28"/>
        </w:rPr>
        <w:t>dự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3"/>
          <w:sz w:val="28"/>
        </w:rPr>
        <w:t> </w:t>
      </w:r>
      <w:r>
        <w:rPr>
          <w:sz w:val="28"/>
        </w:rPr>
        <w:t>theo</w:t>
      </w:r>
      <w:r>
        <w:rPr>
          <w:spacing w:val="-13"/>
          <w:sz w:val="28"/>
        </w:rPr>
        <w:t> </w:t>
      </w:r>
      <w:r>
        <w:rPr>
          <w:sz w:val="28"/>
        </w:rPr>
        <w:t>quy</w:t>
      </w:r>
      <w:r>
        <w:rPr>
          <w:spacing w:val="-16"/>
          <w:sz w:val="28"/>
        </w:rPr>
        <w:t> </w:t>
      </w:r>
      <w:r>
        <w:rPr>
          <w:sz w:val="28"/>
        </w:rPr>
        <w:t>định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pháp</w:t>
      </w:r>
      <w:r>
        <w:rPr>
          <w:spacing w:val="-13"/>
          <w:sz w:val="28"/>
        </w:rPr>
        <w:t> </w:t>
      </w:r>
      <w:r>
        <w:rPr>
          <w:sz w:val="28"/>
        </w:rPr>
        <w:t>luật</w:t>
      </w:r>
    </w:p>
    <w:p>
      <w:pPr>
        <w:pStyle w:val="BodyText"/>
        <w:spacing w:before="31"/>
        <w:ind w:left="238"/>
      </w:pPr>
      <w:r>
        <w:rPr>
          <w:spacing w:val="-1"/>
        </w:rPr>
        <w:t>đấu</w:t>
      </w:r>
      <w:r>
        <w:rPr>
          <w:spacing w:val="-16"/>
        </w:rPr>
        <w:t> </w:t>
      </w:r>
      <w:r>
        <w:rPr>
          <w:spacing w:val="-1"/>
        </w:rPr>
        <w:t>thầu;</w:t>
      </w:r>
    </w:p>
    <w:p>
      <w:pPr>
        <w:pStyle w:val="ListParagraph"/>
        <w:numPr>
          <w:ilvl w:val="0"/>
          <w:numId w:val="103"/>
        </w:numPr>
        <w:tabs>
          <w:tab w:pos="1226" w:val="left" w:leader="none"/>
        </w:tabs>
        <w:spacing w:line="264" w:lineRule="auto" w:before="153" w:after="0"/>
        <w:ind w:left="238" w:right="334" w:firstLine="707"/>
        <w:jc w:val="left"/>
        <w:rPr>
          <w:sz w:val="28"/>
        </w:rPr>
      </w:pP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đang</w:t>
      </w:r>
      <w:r>
        <w:rPr>
          <w:spacing w:val="-10"/>
          <w:sz w:val="28"/>
        </w:rPr>
        <w:t> </w:t>
      </w:r>
      <w:r>
        <w:rPr>
          <w:sz w:val="28"/>
        </w:rPr>
        <w:t>bị</w:t>
      </w:r>
      <w:r>
        <w:rPr>
          <w:spacing w:val="-8"/>
          <w:sz w:val="28"/>
        </w:rPr>
        <w:t> </w:t>
      </w:r>
      <w:r>
        <w:rPr>
          <w:sz w:val="28"/>
        </w:rPr>
        <w:t>truy</w:t>
      </w:r>
      <w:r>
        <w:rPr>
          <w:spacing w:val="-11"/>
          <w:sz w:val="28"/>
        </w:rPr>
        <w:t> </w:t>
      </w:r>
      <w:r>
        <w:rPr>
          <w:sz w:val="28"/>
        </w:rPr>
        <w:t>cứu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8"/>
          <w:sz w:val="28"/>
        </w:rPr>
        <w:t> </w:t>
      </w:r>
      <w:r>
        <w:rPr>
          <w:sz w:val="28"/>
        </w:rPr>
        <w:t>nhiệm</w:t>
      </w:r>
      <w:r>
        <w:rPr>
          <w:spacing w:val="-13"/>
          <w:sz w:val="28"/>
        </w:rPr>
        <w:t> </w:t>
      </w:r>
      <w:r>
        <w:rPr>
          <w:sz w:val="28"/>
        </w:rPr>
        <w:t>hình</w:t>
      </w:r>
      <w:r>
        <w:rPr>
          <w:spacing w:val="-8"/>
          <w:sz w:val="28"/>
        </w:rPr>
        <w:t> </w:t>
      </w:r>
      <w:r>
        <w:rPr>
          <w:sz w:val="28"/>
        </w:rPr>
        <w:t>sự</w:t>
      </w:r>
      <w:r>
        <w:rPr>
          <w:spacing w:val="-7"/>
          <w:sz w:val="28"/>
        </w:rPr>
        <w:t> </w:t>
      </w:r>
      <w:r>
        <w:rPr>
          <w:sz w:val="28"/>
        </w:rPr>
        <w:t>(chủ</w:t>
      </w:r>
      <w:r>
        <w:rPr>
          <w:spacing w:val="-8"/>
          <w:sz w:val="28"/>
        </w:rPr>
        <w:t> </w:t>
      </w:r>
      <w:r>
        <w:rPr>
          <w:sz w:val="28"/>
        </w:rPr>
        <w:t>hộ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bị</w:t>
      </w:r>
      <w:r>
        <w:rPr>
          <w:spacing w:val="-8"/>
          <w:sz w:val="28"/>
        </w:rPr>
        <w:t> </w:t>
      </w:r>
      <w:r>
        <w:rPr>
          <w:sz w:val="28"/>
        </w:rPr>
        <w:t>truy</w:t>
      </w:r>
      <w:r>
        <w:rPr>
          <w:spacing w:val="-13"/>
          <w:sz w:val="28"/>
        </w:rPr>
        <w:t> </w:t>
      </w:r>
      <w:r>
        <w:rPr>
          <w:sz w:val="28"/>
        </w:rPr>
        <w:t>cứu</w:t>
      </w:r>
      <w:r>
        <w:rPr>
          <w:spacing w:val="-67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hình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sự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trường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là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hộ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kinh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doanh);</w:t>
      </w:r>
    </w:p>
    <w:p>
      <w:pPr>
        <w:spacing w:after="0" w:line="264" w:lineRule="auto"/>
        <w:jc w:val="left"/>
        <w:rPr>
          <w:sz w:val="28"/>
        </w:rPr>
        <w:sectPr>
          <w:headerReference w:type="default" r:id="rId15"/>
          <w:pgSz w:w="11910" w:h="16840"/>
          <w:pgMar w:header="0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03"/>
        </w:numPr>
        <w:tabs>
          <w:tab w:pos="1233" w:val="left" w:leader="none"/>
        </w:tabs>
        <w:spacing w:line="264" w:lineRule="auto" w:before="89" w:after="0"/>
        <w:ind w:left="238" w:right="343" w:firstLine="707"/>
        <w:jc w:val="both"/>
        <w:rPr>
          <w:sz w:val="28"/>
        </w:rPr>
      </w:pPr>
      <w:r>
        <w:rPr>
          <w:sz w:val="28"/>
        </w:rPr>
        <w:t>Không thực hiện các hành vi tham nhũng, hối lộ, thông thầu, cản trở và các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vi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vi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phạm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khác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pháp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luật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đấu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tham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gói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này.</w:t>
      </w:r>
    </w:p>
    <w:p>
      <w:pPr>
        <w:pStyle w:val="ListParagraph"/>
        <w:numPr>
          <w:ilvl w:val="0"/>
          <w:numId w:val="103"/>
        </w:numPr>
        <w:tabs>
          <w:tab w:pos="1214" w:val="left" w:leader="none"/>
        </w:tabs>
        <w:spacing w:line="240" w:lineRule="auto" w:before="119" w:after="0"/>
        <w:ind w:left="1213" w:right="0" w:hanging="268"/>
        <w:jc w:val="both"/>
        <w:rPr>
          <w:sz w:val="28"/>
        </w:rPr>
      </w:pPr>
      <w:r>
        <w:rPr>
          <w:spacing w:val="-2"/>
          <w:sz w:val="28"/>
        </w:rPr>
        <w:t>Những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thông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tin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kê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khai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E-HSDT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thực.</w:t>
      </w:r>
    </w:p>
    <w:p>
      <w:pPr>
        <w:pStyle w:val="ListParagraph"/>
        <w:numPr>
          <w:ilvl w:val="0"/>
          <w:numId w:val="103"/>
        </w:numPr>
        <w:tabs>
          <w:tab w:pos="1211" w:val="left" w:leader="none"/>
        </w:tabs>
        <w:spacing w:line="264" w:lineRule="auto" w:before="154" w:after="0"/>
        <w:ind w:left="238" w:right="407" w:firstLine="707"/>
        <w:jc w:val="both"/>
        <w:rPr>
          <w:sz w:val="28"/>
        </w:rPr>
      </w:pPr>
      <w:r>
        <w:rPr>
          <w:spacing w:val="-3"/>
          <w:sz w:val="28"/>
        </w:rPr>
        <w:t>Trường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trúng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thầu,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các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văn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bổ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sung,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làm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rõ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tạo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thành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thỏa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ràng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buộc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giữa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hai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tới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khi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đồng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ký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kết.</w:t>
      </w:r>
    </w:p>
    <w:p>
      <w:pPr>
        <w:pStyle w:val="ListParagraph"/>
        <w:numPr>
          <w:ilvl w:val="0"/>
          <w:numId w:val="103"/>
        </w:numPr>
        <w:tabs>
          <w:tab w:pos="1211" w:val="left" w:leader="none"/>
        </w:tabs>
        <w:spacing w:line="264" w:lineRule="auto" w:before="119" w:after="0"/>
        <w:ind w:left="238" w:right="405" w:firstLine="707"/>
        <w:jc w:val="both"/>
        <w:rPr>
          <w:sz w:val="28"/>
        </w:rPr>
      </w:pPr>
      <w:r>
        <w:rPr>
          <w:spacing w:val="-3"/>
          <w:sz w:val="28"/>
        </w:rPr>
        <w:t>Nếu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E-HSDT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chúng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tôi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được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chấp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nhận,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chúng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tôi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sẽ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biện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pháp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đồng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37.1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E-CDNT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E-HSMT.</w:t>
      </w:r>
    </w:p>
    <w:p>
      <w:pPr>
        <w:pStyle w:val="ListParagraph"/>
        <w:numPr>
          <w:ilvl w:val="0"/>
          <w:numId w:val="103"/>
        </w:numPr>
        <w:tabs>
          <w:tab w:pos="1351" w:val="left" w:leader="none"/>
        </w:tabs>
        <w:spacing w:line="240" w:lineRule="auto" w:before="120" w:after="0"/>
        <w:ind w:left="1350" w:right="0" w:hanging="405"/>
        <w:jc w:val="both"/>
        <w:rPr>
          <w:sz w:val="28"/>
        </w:rPr>
      </w:pP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đủ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năng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lực,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kinh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nghiệm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để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thầu.</w:t>
      </w:r>
      <w:r>
        <w:rPr>
          <w:spacing w:val="-3"/>
          <w:sz w:val="28"/>
          <w:vertAlign w:val="superscript"/>
        </w:rPr>
        <w:t>(3)</w:t>
      </w:r>
    </w:p>
    <w:p>
      <w:pPr>
        <w:pStyle w:val="ListParagraph"/>
        <w:numPr>
          <w:ilvl w:val="0"/>
          <w:numId w:val="103"/>
        </w:numPr>
        <w:tabs>
          <w:tab w:pos="1360" w:val="left" w:leader="none"/>
        </w:tabs>
        <w:spacing w:line="264" w:lineRule="auto" w:before="154" w:after="0"/>
        <w:ind w:left="238" w:right="411" w:firstLine="707"/>
        <w:jc w:val="both"/>
        <w:rPr>
          <w:sz w:val="28"/>
        </w:rPr>
      </w:pPr>
      <w:r>
        <w:rPr>
          <w:sz w:val="28"/>
        </w:rPr>
        <w:t>Trường hợp chúng tôi không nộp bản gốc bảo đảm dự thầu theo yêu cầu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tư,</w:t>
      </w:r>
      <w:r>
        <w:rPr>
          <w:spacing w:val="-8"/>
          <w:sz w:val="28"/>
        </w:rPr>
        <w:t> </w:t>
      </w:r>
      <w:r>
        <w:rPr>
          <w:sz w:val="28"/>
        </w:rPr>
        <w:t>Bên</w:t>
      </w:r>
      <w:r>
        <w:rPr>
          <w:spacing w:val="-12"/>
          <w:sz w:val="28"/>
        </w:rPr>
        <w:t> </w:t>
      </w:r>
      <w:r>
        <w:rPr>
          <w:sz w:val="28"/>
        </w:rPr>
        <w:t>mời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12"/>
          <w:sz w:val="28"/>
        </w:rPr>
        <w:t> </w:t>
      </w:r>
      <w:r>
        <w:rPr>
          <w:sz w:val="28"/>
        </w:rPr>
        <w:t>Mục</w:t>
      </w:r>
      <w:r>
        <w:rPr>
          <w:spacing w:val="-11"/>
          <w:sz w:val="28"/>
        </w:rPr>
        <w:t> </w:t>
      </w:r>
      <w:r>
        <w:rPr>
          <w:sz w:val="28"/>
        </w:rPr>
        <w:t>18.5</w:t>
      </w:r>
      <w:r>
        <w:rPr>
          <w:spacing w:val="-4"/>
          <w:sz w:val="28"/>
        </w:rPr>
        <w:t> </w:t>
      </w:r>
      <w:r>
        <w:rPr>
          <w:sz w:val="28"/>
        </w:rPr>
        <w:t>E-CDNT;</w:t>
      </w:r>
      <w:r>
        <w:rPr>
          <w:spacing w:val="-8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giá</w:t>
      </w:r>
      <w:r>
        <w:rPr>
          <w:spacing w:val="-67"/>
          <w:sz w:val="28"/>
        </w:rPr>
        <w:t> </w:t>
      </w:r>
      <w:r>
        <w:rPr>
          <w:sz w:val="28"/>
        </w:rPr>
        <w:t>trị</w:t>
      </w:r>
      <w:r>
        <w:rPr>
          <w:spacing w:val="-8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đảm</w:t>
      </w:r>
      <w:r>
        <w:rPr>
          <w:spacing w:val="-14"/>
          <w:sz w:val="28"/>
        </w:rPr>
        <w:t> </w:t>
      </w:r>
      <w:r>
        <w:rPr>
          <w:sz w:val="28"/>
        </w:rPr>
        <w:t>dự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nhỏ</w:t>
      </w:r>
      <w:r>
        <w:rPr>
          <w:spacing w:val="-8"/>
          <w:sz w:val="28"/>
        </w:rPr>
        <w:t> </w:t>
      </w:r>
      <w:r>
        <w:rPr>
          <w:sz w:val="28"/>
        </w:rPr>
        <w:t>hơn</w:t>
      </w:r>
      <w:r>
        <w:rPr>
          <w:spacing w:val="-8"/>
          <w:sz w:val="28"/>
        </w:rPr>
        <w:t> </w:t>
      </w:r>
      <w:r>
        <w:rPr>
          <w:sz w:val="28"/>
        </w:rPr>
        <w:t>20</w:t>
      </w:r>
      <w:r>
        <w:rPr>
          <w:spacing w:val="-7"/>
          <w:sz w:val="28"/>
        </w:rPr>
        <w:t> </w:t>
      </w:r>
      <w:r>
        <w:rPr>
          <w:sz w:val="28"/>
        </w:rPr>
        <w:t>triệu</w:t>
      </w:r>
      <w:r>
        <w:rPr>
          <w:spacing w:val="-3"/>
          <w:sz w:val="28"/>
        </w:rPr>
        <w:t> </w:t>
      </w:r>
      <w:r>
        <w:rPr>
          <w:sz w:val="28"/>
        </w:rPr>
        <w:t>đồng,</w:t>
      </w:r>
      <w:r>
        <w:rPr>
          <w:spacing w:val="-10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pacing w:val="-8"/>
          <w:sz w:val="28"/>
        </w:rPr>
        <w:t> </w:t>
      </w:r>
      <w:r>
        <w:rPr>
          <w:sz w:val="28"/>
        </w:rPr>
        <w:t>mặt,</w:t>
      </w:r>
      <w:r>
        <w:rPr>
          <w:spacing w:val="-10"/>
          <w:sz w:val="28"/>
        </w:rPr>
        <w:t> </w:t>
      </w:r>
      <w:r>
        <w:rPr>
          <w:sz w:val="28"/>
        </w:rPr>
        <w:t>Séc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chi,</w:t>
      </w:r>
      <w:r>
        <w:rPr>
          <w:spacing w:val="-9"/>
          <w:sz w:val="28"/>
        </w:rPr>
        <w:t> </w:t>
      </w:r>
      <w:r>
        <w:rPr>
          <w:sz w:val="28"/>
        </w:rPr>
        <w:t>thư</w:t>
      </w:r>
      <w:r>
        <w:rPr>
          <w:spacing w:val="-10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z w:val="28"/>
        </w:rPr>
        <w:t>lãnh dự thầu hoặc giấy chứng nhận bảo hiểm bảo lãnh theo quy định tại Mục 18.8</w:t>
      </w:r>
      <w:r>
        <w:rPr>
          <w:spacing w:val="1"/>
          <w:sz w:val="28"/>
        </w:rPr>
        <w:t> </w:t>
      </w:r>
      <w:r>
        <w:rPr>
          <w:sz w:val="28"/>
        </w:rPr>
        <w:t>E-CDNT thì chúng tôi sẽ bị nêu tên trên Hệ thống và tài khoản của chúng tôi sẽ bị</w:t>
      </w:r>
      <w:r>
        <w:rPr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vòng</w:t>
      </w:r>
      <w:r>
        <w:rPr>
          <w:spacing w:val="-4"/>
          <w:sz w:val="28"/>
        </w:rPr>
        <w:t> </w:t>
      </w:r>
      <w:r>
        <w:rPr>
          <w:sz w:val="28"/>
        </w:rPr>
        <w:t>06</w:t>
      </w:r>
      <w:r>
        <w:rPr>
          <w:spacing w:val="-5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kể</w:t>
      </w:r>
      <w:r>
        <w:rPr>
          <w:spacing w:val="-7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Cục</w:t>
      </w:r>
      <w:r>
        <w:rPr>
          <w:spacing w:val="-7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đấu</w:t>
      </w:r>
      <w:r>
        <w:rPr>
          <w:spacing w:val="-5"/>
          <w:sz w:val="28"/>
        </w:rPr>
        <w:t> </w:t>
      </w:r>
      <w:r>
        <w:rPr>
          <w:sz w:val="28"/>
        </w:rPr>
        <w:t>thầu,</w:t>
      </w:r>
      <w:r>
        <w:rPr>
          <w:spacing w:val="-4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67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được văn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1"/>
          <w:sz w:val="28"/>
        </w:rPr>
        <w:t> </w:t>
      </w:r>
      <w:r>
        <w:rPr>
          <w:sz w:val="28"/>
        </w:rPr>
        <w:t>đề nghị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Chủ</w:t>
      </w:r>
      <w:r>
        <w:rPr>
          <w:spacing w:val="1"/>
          <w:sz w:val="28"/>
        </w:rPr>
        <w:t> </w:t>
      </w:r>
      <w:r>
        <w:rPr>
          <w:sz w:val="28"/>
        </w:rPr>
        <w:t>đầu</w:t>
      </w:r>
      <w:r>
        <w:rPr>
          <w:spacing w:val="-2"/>
          <w:sz w:val="28"/>
        </w:rPr>
        <w:t> </w:t>
      </w:r>
      <w:r>
        <w:rPr>
          <w:sz w:val="28"/>
        </w:rPr>
        <w:t>tư.</w:t>
      </w:r>
    </w:p>
    <w:p>
      <w:pPr>
        <w:pStyle w:val="BodyText"/>
        <w:spacing w:before="120"/>
        <w:ind w:left="946"/>
        <w:jc w:val="both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04"/>
        </w:numPr>
        <w:tabs>
          <w:tab w:pos="1317" w:val="left" w:leader="none"/>
        </w:tabs>
        <w:spacing w:line="240" w:lineRule="auto" w:before="151" w:after="0"/>
        <w:ind w:left="1316" w:right="0" w:hanging="371"/>
        <w:jc w:val="left"/>
        <w:rPr>
          <w:sz w:val="28"/>
        </w:rPr>
      </w:pPr>
      <w:r>
        <w:rPr>
          <w:spacing w:val="-3"/>
          <w:sz w:val="28"/>
        </w:rPr>
        <w:t>Đơn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được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bằng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chữ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số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khi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21"/>
          <w:sz w:val="28"/>
        </w:rPr>
        <w:t> </w:t>
      </w:r>
      <w:r>
        <w:rPr>
          <w:spacing w:val="-2"/>
          <w:sz w:val="28"/>
        </w:rPr>
        <w:t>nộp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E-HSDT.</w:t>
      </w:r>
    </w:p>
    <w:p>
      <w:pPr>
        <w:pStyle w:val="ListParagraph"/>
        <w:numPr>
          <w:ilvl w:val="0"/>
          <w:numId w:val="104"/>
        </w:numPr>
        <w:tabs>
          <w:tab w:pos="1343" w:val="left" w:leader="none"/>
        </w:tabs>
        <w:spacing w:line="264" w:lineRule="auto" w:before="153" w:after="0"/>
        <w:ind w:left="238" w:right="411" w:firstLine="707"/>
        <w:jc w:val="left"/>
        <w:rPr>
          <w:sz w:val="28"/>
        </w:rPr>
      </w:pPr>
      <w:r>
        <w:rPr>
          <w:sz w:val="28"/>
        </w:rPr>
        <w:t>Trường</w:t>
      </w:r>
      <w:r>
        <w:rPr>
          <w:spacing w:val="4"/>
          <w:sz w:val="28"/>
        </w:rPr>
        <w:t> </w:t>
      </w:r>
      <w:r>
        <w:rPr>
          <w:sz w:val="28"/>
        </w:rPr>
        <w:t>hợp</w:t>
      </w:r>
      <w:r>
        <w:rPr>
          <w:spacing w:val="7"/>
          <w:sz w:val="28"/>
        </w:rPr>
        <w:t> </w:t>
      </w:r>
      <w:r>
        <w:rPr>
          <w:sz w:val="28"/>
        </w:rPr>
        <w:t>giá</w:t>
      </w:r>
      <w:r>
        <w:rPr>
          <w:spacing w:val="11"/>
          <w:sz w:val="28"/>
        </w:rPr>
        <w:t> </w:t>
      </w:r>
      <w:r>
        <w:rPr>
          <w:sz w:val="28"/>
        </w:rPr>
        <w:t>trị</w:t>
      </w:r>
      <w:r>
        <w:rPr>
          <w:spacing w:val="14"/>
          <w:sz w:val="28"/>
        </w:rPr>
        <w:t> </w:t>
      </w:r>
      <w:r>
        <w:rPr>
          <w:sz w:val="28"/>
        </w:rPr>
        <w:t>bảo</w:t>
      </w:r>
      <w:r>
        <w:rPr>
          <w:spacing w:val="14"/>
          <w:sz w:val="28"/>
        </w:rPr>
        <w:t> </w:t>
      </w:r>
      <w:r>
        <w:rPr>
          <w:sz w:val="28"/>
        </w:rPr>
        <w:t>đảm</w:t>
      </w:r>
      <w:r>
        <w:rPr>
          <w:spacing w:val="9"/>
          <w:sz w:val="28"/>
        </w:rPr>
        <w:t> </w:t>
      </w:r>
      <w:r>
        <w:rPr>
          <w:sz w:val="28"/>
        </w:rPr>
        <w:t>dự</w:t>
      </w:r>
      <w:r>
        <w:rPr>
          <w:spacing w:val="12"/>
          <w:sz w:val="28"/>
        </w:rPr>
        <w:t> </w:t>
      </w:r>
      <w:r>
        <w:rPr>
          <w:sz w:val="28"/>
        </w:rPr>
        <w:t>thầu</w:t>
      </w:r>
      <w:r>
        <w:rPr>
          <w:spacing w:val="11"/>
          <w:sz w:val="28"/>
        </w:rPr>
        <w:t> </w:t>
      </w:r>
      <w:r>
        <w:rPr>
          <w:sz w:val="28"/>
        </w:rPr>
        <w:t>nhỏ</w:t>
      </w:r>
      <w:r>
        <w:rPr>
          <w:spacing w:val="15"/>
          <w:sz w:val="28"/>
        </w:rPr>
        <w:t> </w:t>
      </w:r>
      <w:r>
        <w:rPr>
          <w:sz w:val="28"/>
        </w:rPr>
        <w:t>hơn</w:t>
      </w:r>
      <w:r>
        <w:rPr>
          <w:spacing w:val="14"/>
          <w:sz w:val="28"/>
        </w:rPr>
        <w:t> </w:t>
      </w:r>
      <w:r>
        <w:rPr>
          <w:sz w:val="28"/>
        </w:rPr>
        <w:t>20</w:t>
      </w:r>
      <w:r>
        <w:rPr>
          <w:spacing w:val="14"/>
          <w:sz w:val="28"/>
        </w:rPr>
        <w:t> </w:t>
      </w:r>
      <w:r>
        <w:rPr>
          <w:sz w:val="28"/>
        </w:rPr>
        <w:t>triệu</w:t>
      </w:r>
      <w:r>
        <w:rPr>
          <w:spacing w:val="14"/>
          <w:sz w:val="28"/>
        </w:rPr>
        <w:t> </w:t>
      </w:r>
      <w:r>
        <w:rPr>
          <w:sz w:val="28"/>
        </w:rPr>
        <w:t>đồng</w:t>
      </w:r>
      <w:r>
        <w:rPr>
          <w:spacing w:val="21"/>
          <w:sz w:val="28"/>
        </w:rPr>
        <w:t> </w:t>
      </w:r>
      <w:r>
        <w:rPr>
          <w:sz w:val="28"/>
        </w:rPr>
        <w:t>thì</w:t>
      </w:r>
      <w:r>
        <w:rPr>
          <w:spacing w:val="11"/>
          <w:sz w:val="28"/>
        </w:rPr>
        <w:t> </w:t>
      </w:r>
      <w:r>
        <w:rPr>
          <w:sz w:val="28"/>
        </w:rPr>
        <w:t>không</w:t>
      </w:r>
      <w:r>
        <w:rPr>
          <w:spacing w:val="15"/>
          <w:sz w:val="28"/>
        </w:rPr>
        <w:t> </w:t>
      </w:r>
      <w:r>
        <w:rPr>
          <w:sz w:val="28"/>
        </w:rPr>
        <w:t>áp</w:t>
      </w:r>
      <w:r>
        <w:rPr>
          <w:spacing w:val="-67"/>
          <w:sz w:val="28"/>
        </w:rPr>
        <w:t> </w:t>
      </w:r>
      <w:r>
        <w:rPr>
          <w:sz w:val="28"/>
        </w:rPr>
        <w:t>dụng nội</w:t>
      </w:r>
      <w:r>
        <w:rPr>
          <w:spacing w:val="-2"/>
          <w:sz w:val="28"/>
        </w:rPr>
        <w:t> </w:t>
      </w:r>
      <w:r>
        <w:rPr>
          <w:sz w:val="28"/>
        </w:rPr>
        <w:t>dung</w:t>
      </w:r>
      <w:r>
        <w:rPr>
          <w:spacing w:val="1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04"/>
        </w:numPr>
        <w:tabs>
          <w:tab w:pos="1326" w:val="left" w:leader="none"/>
        </w:tabs>
        <w:spacing w:line="240" w:lineRule="auto" w:before="120" w:after="0"/>
        <w:ind w:left="1326" w:right="0" w:hanging="380"/>
        <w:jc w:val="left"/>
        <w:rPr>
          <w:sz w:val="28"/>
        </w:rPr>
      </w:pPr>
      <w:r>
        <w:rPr>
          <w:spacing w:val="-2"/>
          <w:sz w:val="28"/>
        </w:rPr>
        <w:t>Trường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gói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áp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dụng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hình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thức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chào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hàng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cạnh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tranh.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16"/>
          <w:pgSz w:w="11910" w:h="16840"/>
          <w:pgMar w:header="731" w:footer="0" w:top="1040" w:bottom="280" w:left="1180" w:right="720"/>
          <w:pgNumType w:start="76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5354"/>
      </w:pPr>
      <w:r>
        <w:rPr>
          <w:spacing w:val="-3"/>
        </w:rPr>
        <w:t>Mẫu</w:t>
      </w:r>
      <w:r>
        <w:rPr>
          <w:spacing w:val="-15"/>
        </w:rPr>
        <w:t> </w:t>
      </w:r>
      <w:r>
        <w:rPr>
          <w:spacing w:val="-2"/>
        </w:rPr>
        <w:t>số</w:t>
      </w:r>
      <w:r>
        <w:rPr>
          <w:spacing w:val="-12"/>
        </w:rPr>
        <w:t> </w:t>
      </w:r>
      <w:r>
        <w:rPr>
          <w:spacing w:val="-2"/>
        </w:rPr>
        <w:t>03</w:t>
      </w:r>
      <w:r>
        <w:rPr>
          <w:spacing w:val="-13"/>
        </w:rPr>
        <w:t> </w:t>
      </w:r>
      <w:r>
        <w:rPr>
          <w:spacing w:val="-2"/>
        </w:rPr>
        <w:t>(Webform</w:t>
      </w:r>
      <w:r>
        <w:rPr>
          <w:spacing w:val="-15"/>
        </w:rPr>
        <w:t> </w:t>
      </w:r>
      <w:r>
        <w:rPr>
          <w:spacing w:val="-2"/>
        </w:rPr>
        <w:t>trên</w:t>
      </w:r>
      <w:r>
        <w:rPr>
          <w:spacing w:val="-14"/>
        </w:rPr>
        <w:t> </w:t>
      </w:r>
      <w:r>
        <w:rPr>
          <w:spacing w:val="-2"/>
        </w:rPr>
        <w:t>Hệ</w:t>
      </w:r>
      <w:r>
        <w:rPr>
          <w:spacing w:val="-12"/>
        </w:rPr>
        <w:t> </w:t>
      </w:r>
      <w:r>
        <w:rPr>
          <w:spacing w:val="-2"/>
        </w:rPr>
        <w:t>thống)</w:t>
      </w:r>
    </w:p>
    <w:p>
      <w:pPr>
        <w:spacing w:before="153"/>
        <w:ind w:left="364" w:right="540" w:firstLine="0"/>
        <w:jc w:val="center"/>
        <w:rPr>
          <w:b/>
          <w:sz w:val="26"/>
        </w:rPr>
      </w:pPr>
      <w:r>
        <w:rPr>
          <w:b/>
          <w:sz w:val="26"/>
        </w:rPr>
        <w:t>THỎA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THUẬN LIÊN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DANH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tabs>
          <w:tab w:pos="2186" w:val="left" w:leader="none"/>
        </w:tabs>
        <w:spacing w:before="0"/>
        <w:ind w:left="946" w:right="0" w:firstLine="0"/>
        <w:jc w:val="left"/>
        <w:rPr>
          <w:i/>
          <w:sz w:val="28"/>
        </w:rPr>
      </w:pPr>
      <w:r>
        <w:rPr>
          <w:sz w:val="28"/>
        </w:rPr>
        <w:t>Ngày: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463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Gói</w:t>
      </w:r>
      <w:r>
        <w:rPr>
          <w:spacing w:val="-1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]</w:t>
      </w:r>
    </w:p>
    <w:p>
      <w:pPr>
        <w:tabs>
          <w:tab w:pos="5126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án/dự</w:t>
      </w:r>
      <w:r>
        <w:rPr>
          <w:spacing w:val="-2"/>
          <w:sz w:val="28"/>
        </w:rPr>
        <w:t> </w:t>
      </w:r>
      <w:r>
        <w:rPr>
          <w:sz w:val="28"/>
        </w:rPr>
        <w:t>toán</w:t>
      </w:r>
      <w:r>
        <w:rPr>
          <w:spacing w:val="-4"/>
          <w:sz w:val="28"/>
        </w:rPr>
        <w:t> </w:t>
      </w:r>
      <w:r>
        <w:rPr>
          <w:sz w:val="28"/>
        </w:rPr>
        <w:t>mua</w:t>
      </w:r>
      <w:r>
        <w:rPr>
          <w:spacing w:val="-2"/>
          <w:sz w:val="28"/>
        </w:rPr>
        <w:t> </w:t>
      </w:r>
      <w:r>
        <w:rPr>
          <w:sz w:val="28"/>
        </w:rPr>
        <w:t>sắm: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468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/>
        <w:pict>
          <v:rect style="position:absolute;margin-left:158.899994pt;margin-top:22.280289pt;width:20.04pt;height:.72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pacing w:val="-26"/>
          <w:sz w:val="28"/>
        </w:rPr>
        <w:t> </w:t>
      </w:r>
      <w:r>
        <w:rPr>
          <w:i/>
          <w:sz w:val="28"/>
          <w:vertAlign w:val="superscript"/>
        </w:rPr>
        <w:t>(</w:t>
      </w:r>
      <w:r>
        <w:rPr>
          <w:sz w:val="28"/>
          <w:vertAlign w:val="superscript"/>
        </w:rPr>
        <w:t>2</w:t>
      </w:r>
      <w:r>
        <w:rPr>
          <w:i/>
          <w:sz w:val="28"/>
          <w:vertAlign w:val="superscript"/>
        </w:rPr>
        <w:t>)</w:t>
      </w:r>
      <w:r>
        <w:rPr>
          <w:i/>
          <w:sz w:val="28"/>
          <w:vertAlign w:val="baseline"/>
        </w:rPr>
        <w:tab/>
        <w:t>[Hệ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thống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tự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động trích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xuất]</w:t>
      </w:r>
    </w:p>
    <w:p>
      <w:pPr>
        <w:tabs>
          <w:tab w:pos="2468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/>
        <w:pict>
          <v:rect style="position:absolute;margin-left:156.740005pt;margin-top:22.180305pt;width:22.2pt;height:.72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z w:val="28"/>
          <w:vertAlign w:val="superscript"/>
        </w:rPr>
        <w:t>(2)</w:t>
      </w:r>
      <w:r>
        <w:rPr>
          <w:sz w:val="28"/>
          <w:vertAlign w:val="baseline"/>
        </w:rPr>
        <w:tab/>
      </w:r>
      <w:r>
        <w:rPr>
          <w:i/>
          <w:sz w:val="28"/>
          <w:vertAlign w:val="baseline"/>
        </w:rPr>
        <w:t>[Hệ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thống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tự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động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trích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xuất]</w:t>
      </w:r>
    </w:p>
    <w:p>
      <w:pPr>
        <w:tabs>
          <w:tab w:pos="1456" w:val="left" w:leader="none"/>
          <w:tab w:pos="5071" w:val="left" w:leader="none"/>
        </w:tabs>
        <w:spacing w:line="264" w:lineRule="auto" w:before="154"/>
        <w:ind w:left="238" w:right="410" w:firstLine="707"/>
        <w:jc w:val="left"/>
        <w:rPr>
          <w:i/>
          <w:sz w:val="28"/>
        </w:rPr>
      </w:pPr>
      <w:r>
        <w:rPr>
          <w:sz w:val="28"/>
        </w:rPr>
        <w:t>Căn</w:t>
      </w:r>
      <w:r>
        <w:rPr>
          <w:spacing w:val="22"/>
          <w:sz w:val="28"/>
        </w:rPr>
        <w:t> </w:t>
      </w:r>
      <w:r>
        <w:rPr>
          <w:sz w:val="28"/>
        </w:rPr>
        <w:t>cứ</w:t>
      </w:r>
      <w:r>
        <w:rPr>
          <w:spacing w:val="21"/>
          <w:sz w:val="28"/>
        </w:rPr>
        <w:t> </w:t>
      </w:r>
      <w:r>
        <w:rPr>
          <w:sz w:val="28"/>
        </w:rPr>
        <w:t>E-HSMT</w:t>
      </w:r>
      <w:r>
        <w:rPr>
          <w:spacing w:val="20"/>
          <w:sz w:val="28"/>
        </w:rPr>
        <w:t> </w:t>
      </w:r>
      <w:r>
        <w:rPr>
          <w:sz w:val="28"/>
        </w:rPr>
        <w:t>Gói</w:t>
      </w:r>
      <w:r>
        <w:rPr>
          <w:spacing w:val="23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z w:val="28"/>
        </w:rPr>
        <w:t>Hệ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xuất]</w:t>
      </w:r>
      <w:r>
        <w:rPr>
          <w:i/>
          <w:spacing w:val="15"/>
          <w:sz w:val="28"/>
        </w:rPr>
        <w:t> </w:t>
      </w:r>
      <w:r>
        <w:rPr>
          <w:sz w:val="28"/>
        </w:rPr>
        <w:t>với</w:t>
      </w:r>
      <w:r>
        <w:rPr>
          <w:spacing w:val="21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E-</w:t>
      </w:r>
      <w:r>
        <w:rPr>
          <w:spacing w:val="-67"/>
          <w:sz w:val="28"/>
        </w:rPr>
        <w:t> </w:t>
      </w:r>
      <w:r>
        <w:rPr>
          <w:sz w:val="28"/>
        </w:rPr>
        <w:t>TBMT</w:t>
      </w:r>
      <w:r>
        <w:rPr>
          <w:i/>
          <w:sz w:val="28"/>
        </w:rPr>
        <w:t>:</w:t>
      </w:r>
      <w:r>
        <w:rPr>
          <w:i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</w:t>
      </w:r>
    </w:p>
    <w:p>
      <w:pPr>
        <w:pStyle w:val="BodyText"/>
        <w:spacing w:before="119"/>
        <w:ind w:left="946"/>
      </w:pPr>
      <w:r>
        <w:rPr/>
        <w:t>Chúng</w:t>
      </w:r>
      <w:r>
        <w:rPr>
          <w:spacing w:val="-1"/>
        </w:rPr>
        <w:t> </w:t>
      </w:r>
      <w:r>
        <w:rPr/>
        <w:t>tôi,</w:t>
      </w:r>
      <w:r>
        <w:rPr>
          <w:spacing w:val="-5"/>
        </w:rPr>
        <w:t> </w:t>
      </w:r>
      <w:r>
        <w:rPr/>
        <w:t>đại diện cho các</w:t>
      </w:r>
      <w:r>
        <w:rPr>
          <w:spacing w:val="-1"/>
        </w:rPr>
        <w:t> </w:t>
      </w:r>
      <w:r>
        <w:rPr/>
        <w:t>bên</w:t>
      </w:r>
      <w:r>
        <w:rPr>
          <w:spacing w:val="-3"/>
        </w:rPr>
        <w:t> </w:t>
      </w:r>
      <w:r>
        <w:rPr/>
        <w:t>ký</w:t>
      </w:r>
      <w:r>
        <w:rPr>
          <w:spacing w:val="-4"/>
        </w:rPr>
        <w:t> </w:t>
      </w:r>
      <w:r>
        <w:rPr/>
        <w:t>thỏa</w:t>
      </w:r>
      <w:r>
        <w:rPr>
          <w:spacing w:val="-4"/>
        </w:rPr>
        <w:t> </w:t>
      </w:r>
      <w:r>
        <w:rPr/>
        <w:t>thuận</w:t>
      </w:r>
      <w:r>
        <w:rPr>
          <w:spacing w:val="-1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danh,</w:t>
      </w:r>
      <w:r>
        <w:rPr>
          <w:spacing w:val="-5"/>
        </w:rPr>
        <w:t> </w:t>
      </w:r>
      <w:r>
        <w:rPr/>
        <w:t>gồm</w:t>
      </w:r>
      <w:r>
        <w:rPr>
          <w:spacing w:val="-6"/>
        </w:rPr>
        <w:t> </w:t>
      </w:r>
      <w:r>
        <w:rPr/>
        <w:t>có:</w:t>
      </w:r>
    </w:p>
    <w:p>
      <w:pPr>
        <w:tabs>
          <w:tab w:pos="5756" w:val="left" w:leader="none"/>
        </w:tabs>
        <w:spacing w:before="154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Tên thành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viên liên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danh thứ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nhất:</w:t>
      </w:r>
      <w:r>
        <w:rPr>
          <w:b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824" w:val="left" w:leader="none"/>
        </w:tabs>
        <w:spacing w:before="150"/>
        <w:ind w:left="946" w:right="0" w:firstLine="0"/>
        <w:jc w:val="left"/>
        <w:rPr>
          <w:i/>
          <w:sz w:val="28"/>
        </w:rPr>
      </w:pP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 thuế: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 xuất];</w:t>
      </w:r>
    </w:p>
    <w:p>
      <w:pPr>
        <w:tabs>
          <w:tab w:pos="8945" w:val="left" w:leader="none"/>
        </w:tabs>
        <w:spacing w:line="352" w:lineRule="auto" w:before="154"/>
        <w:ind w:left="946" w:right="1058" w:firstLine="0"/>
        <w:jc w:val="both"/>
        <w:rPr>
          <w:i/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diện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5"/>
          <w:sz w:val="28"/>
        </w:rPr>
        <w:t> </w:t>
      </w:r>
      <w:r>
        <w:rPr>
          <w:sz w:val="28"/>
        </w:rPr>
        <w:t>ông/bà: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Chức</w:t>
      </w:r>
      <w:r>
        <w:rPr>
          <w:spacing w:val="-4"/>
          <w:sz w:val="28"/>
        </w:rPr>
        <w:t> </w:t>
      </w:r>
      <w:r>
        <w:rPr>
          <w:sz w:val="28"/>
        </w:rPr>
        <w:t>vụ:</w:t>
      </w:r>
      <w:r>
        <w:rPr>
          <w:spacing w:val="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Địa</w:t>
      </w:r>
      <w:r>
        <w:rPr>
          <w:spacing w:val="-2"/>
          <w:sz w:val="28"/>
        </w:rPr>
        <w:t> </w:t>
      </w:r>
      <w:r>
        <w:rPr>
          <w:sz w:val="28"/>
        </w:rPr>
        <w:t>chỉ: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Điện</w:t>
      </w:r>
      <w:r>
        <w:rPr>
          <w:spacing w:val="-6"/>
          <w:sz w:val="28"/>
        </w:rPr>
        <w:t> </w:t>
      </w:r>
      <w:r>
        <w:rPr>
          <w:sz w:val="28"/>
        </w:rPr>
        <w:t>thoại: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z w:val="28"/>
        </w:rPr>
        <w:t>                                                                                           </w:t>
      </w:r>
      <w:r>
        <w:rPr>
          <w:b/>
          <w:sz w:val="28"/>
        </w:rPr>
        <w:t>Tên thành viên liên danh thứ hai:</w:t>
      </w:r>
      <w:r>
        <w:rPr>
          <w:b/>
          <w:sz w:val="28"/>
          <w:u w:val="single"/>
        </w:rPr>
        <w:t>    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</w:t>
      </w:r>
      <w:r>
        <w:rPr>
          <w:i/>
          <w:spacing w:val="1"/>
          <w:sz w:val="28"/>
        </w:rPr>
        <w:t> </w:t>
      </w: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thuế:</w:t>
      </w:r>
      <w:r>
        <w:rPr>
          <w:spacing w:val="62"/>
          <w:sz w:val="28"/>
          <w:u w:val="single"/>
        </w:rPr>
        <w:t> </w:t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xuất];</w:t>
      </w:r>
    </w:p>
    <w:p>
      <w:pPr>
        <w:pStyle w:val="BodyText"/>
        <w:tabs>
          <w:tab w:pos="8945" w:val="left" w:leader="none"/>
        </w:tabs>
        <w:spacing w:line="352" w:lineRule="auto" w:before="4"/>
        <w:ind w:left="946" w:right="1058"/>
        <w:jc w:val="both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4"/>
        </w:rPr>
        <w:t> </w:t>
      </w:r>
      <w:r>
        <w:rPr/>
        <w:t>là</w:t>
      </w:r>
      <w:r>
        <w:rPr>
          <w:spacing w:val="-5"/>
        </w:rPr>
        <w:t> </w:t>
      </w:r>
      <w:r>
        <w:rPr/>
        <w:t>ông/bà: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4"/>
        </w:rPr>
        <w:t> </w:t>
      </w:r>
      <w:r>
        <w:rPr/>
        <w:t>vụ: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Địa</w:t>
      </w:r>
      <w:r>
        <w:rPr>
          <w:spacing w:val="-2"/>
        </w:rPr>
        <w:t> </w:t>
      </w:r>
      <w:r>
        <w:rPr/>
        <w:t>chỉ: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Điện</w:t>
      </w:r>
      <w:r>
        <w:rPr>
          <w:spacing w:val="-6"/>
        </w:rPr>
        <w:t> </w:t>
      </w:r>
      <w:r>
        <w:rPr/>
        <w:t>thoại: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6"/>
        <w:ind w:left="946"/>
      </w:pPr>
      <w:r>
        <w:rPr/>
        <w:t>...</w:t>
      </w:r>
    </w:p>
    <w:p>
      <w:pPr>
        <w:tabs>
          <w:tab w:pos="5367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Tên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viên liên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danh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n:</w:t>
      </w:r>
      <w:r>
        <w:rPr>
          <w:b/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xuất]</w:t>
      </w:r>
    </w:p>
    <w:p>
      <w:pPr>
        <w:tabs>
          <w:tab w:pos="2824" w:val="left" w:leader="none"/>
        </w:tabs>
        <w:spacing w:before="153"/>
        <w:ind w:left="946" w:right="0" w:firstLine="0"/>
        <w:jc w:val="left"/>
        <w:rPr>
          <w:i/>
          <w:sz w:val="28"/>
        </w:rPr>
      </w:pPr>
      <w:r>
        <w:rPr>
          <w:sz w:val="28"/>
        </w:rPr>
        <w:t>Mã</w:t>
      </w:r>
      <w:r>
        <w:rPr>
          <w:spacing w:val="-1"/>
          <w:sz w:val="28"/>
        </w:rPr>
        <w:t> </w:t>
      </w:r>
      <w:r>
        <w:rPr>
          <w:sz w:val="28"/>
        </w:rPr>
        <w:t>số thuế:</w:t>
      </w:r>
      <w:r>
        <w:rPr>
          <w:sz w:val="28"/>
          <w:u w:val="single"/>
        </w:rPr>
        <w:tab/>
      </w:r>
      <w:r>
        <w:rPr>
          <w:i/>
          <w:sz w:val="28"/>
        </w:rPr>
        <w:t>[Hệ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xuất];</w:t>
      </w:r>
    </w:p>
    <w:p>
      <w:pPr>
        <w:pStyle w:val="BodyText"/>
        <w:tabs>
          <w:tab w:pos="8945" w:val="left" w:leader="none"/>
        </w:tabs>
        <w:spacing w:line="352" w:lineRule="auto" w:before="151"/>
        <w:ind w:left="946" w:right="1058"/>
        <w:jc w:val="both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4"/>
        </w:rPr>
        <w:t> </w:t>
      </w:r>
      <w:r>
        <w:rPr/>
        <w:t>là</w:t>
      </w:r>
      <w:r>
        <w:rPr>
          <w:spacing w:val="-5"/>
        </w:rPr>
        <w:t> </w:t>
      </w:r>
      <w:r>
        <w:rPr/>
        <w:t>ông/bà: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4"/>
        </w:rPr>
        <w:t> </w:t>
      </w:r>
      <w:r>
        <w:rPr/>
        <w:t>vụ: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Địa</w:t>
      </w:r>
      <w:r>
        <w:rPr>
          <w:spacing w:val="-2"/>
        </w:rPr>
        <w:t> </w:t>
      </w:r>
      <w:r>
        <w:rPr/>
        <w:t>chỉ: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Điện</w:t>
      </w:r>
      <w:r>
        <w:rPr>
          <w:spacing w:val="-6"/>
        </w:rPr>
        <w:t> </w:t>
      </w:r>
      <w:r>
        <w:rPr/>
        <w:t>thoại: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352" w:lineRule="auto"/>
        <w:jc w:val="both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264" w:lineRule="auto" w:before="89"/>
        <w:ind w:left="238" w:right="414" w:firstLine="707"/>
        <w:jc w:val="both"/>
      </w:pPr>
      <w:r>
        <w:rPr/>
        <w:t>Các</w:t>
      </w:r>
      <w:r>
        <w:rPr>
          <w:spacing w:val="-10"/>
        </w:rPr>
        <w:t> </w:t>
      </w:r>
      <w:r>
        <w:rPr/>
        <w:t>bên</w:t>
      </w:r>
      <w:r>
        <w:rPr>
          <w:spacing w:val="-8"/>
        </w:rPr>
        <w:t> </w:t>
      </w:r>
      <w:r>
        <w:rPr/>
        <w:t>(sau</w:t>
      </w:r>
      <w:r>
        <w:rPr>
          <w:spacing w:val="-9"/>
        </w:rPr>
        <w:t> </w:t>
      </w:r>
      <w:r>
        <w:rPr/>
        <w:t>đây</w:t>
      </w:r>
      <w:r>
        <w:rPr>
          <w:spacing w:val="-12"/>
        </w:rPr>
        <w:t> </w:t>
      </w:r>
      <w:r>
        <w:rPr/>
        <w:t>gọi</w:t>
      </w:r>
      <w:r>
        <w:rPr>
          <w:spacing w:val="-12"/>
        </w:rPr>
        <w:t> </w:t>
      </w:r>
      <w:r>
        <w:rPr/>
        <w:t>là</w:t>
      </w:r>
      <w:r>
        <w:rPr>
          <w:spacing w:val="-9"/>
        </w:rPr>
        <w:t> </w:t>
      </w:r>
      <w:r>
        <w:rPr/>
        <w:t>thành</w:t>
      </w:r>
      <w:r>
        <w:rPr>
          <w:spacing w:val="-9"/>
        </w:rPr>
        <w:t> </w:t>
      </w:r>
      <w:r>
        <w:rPr/>
        <w:t>viên)</w:t>
      </w:r>
      <w:r>
        <w:rPr>
          <w:spacing w:val="-9"/>
        </w:rPr>
        <w:t> </w:t>
      </w:r>
      <w:r>
        <w:rPr/>
        <w:t>thống</w:t>
      </w:r>
      <w:r>
        <w:rPr>
          <w:spacing w:val="-9"/>
        </w:rPr>
        <w:t> </w:t>
      </w:r>
      <w:r>
        <w:rPr/>
        <w:t>nhất</w:t>
      </w:r>
      <w:r>
        <w:rPr>
          <w:spacing w:val="-11"/>
        </w:rPr>
        <w:t> </w:t>
      </w:r>
      <w:r>
        <w:rPr/>
        <w:t>ký</w:t>
      </w:r>
      <w:r>
        <w:rPr>
          <w:spacing w:val="-8"/>
        </w:rPr>
        <w:t> </w:t>
      </w:r>
      <w:r>
        <w:rPr/>
        <w:t>kết</w:t>
      </w:r>
      <w:r>
        <w:rPr>
          <w:spacing w:val="-12"/>
        </w:rPr>
        <w:t> </w:t>
      </w:r>
      <w:r>
        <w:rPr/>
        <w:t>thỏa</w:t>
      </w:r>
      <w:r>
        <w:rPr>
          <w:spacing w:val="-11"/>
        </w:rPr>
        <w:t> </w:t>
      </w:r>
      <w:r>
        <w:rPr/>
        <w:t>thuận</w:t>
      </w:r>
      <w:r>
        <w:rPr>
          <w:spacing w:val="-12"/>
        </w:rPr>
        <w:t> </w:t>
      </w:r>
      <w:r>
        <w:rPr/>
        <w:t>liên</w:t>
      </w:r>
      <w:r>
        <w:rPr>
          <w:spacing w:val="-11"/>
        </w:rPr>
        <w:t> </w:t>
      </w:r>
      <w:r>
        <w:rPr/>
        <w:t>danh</w:t>
      </w:r>
      <w:r>
        <w:rPr>
          <w:spacing w:val="-11"/>
        </w:rPr>
        <w:t> </w:t>
      </w:r>
      <w:r>
        <w:rPr/>
        <w:t>với</w:t>
      </w:r>
      <w:r>
        <w:rPr>
          <w:spacing w:val="-68"/>
        </w:rPr>
        <w:t> </w:t>
      </w:r>
      <w:r>
        <w:rPr/>
        <w:t>các</w:t>
      </w:r>
      <w:r>
        <w:rPr>
          <w:spacing w:val="-1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</w:t>
      </w:r>
      <w:r>
        <w:rPr>
          <w:spacing w:val="1"/>
        </w:rPr>
        <w:t> </w:t>
      </w:r>
      <w:r>
        <w:rPr/>
        <w:t>sau:</w:t>
      </w:r>
    </w:p>
    <w:p>
      <w:pPr>
        <w:pStyle w:val="Heading1"/>
        <w:spacing w:before="119"/>
        <w:ind w:left="958"/>
        <w:jc w:val="both"/>
      </w:pPr>
      <w:r>
        <w:rPr/>
        <w:t>Điều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Nguyên</w:t>
      </w:r>
      <w:r>
        <w:rPr>
          <w:spacing w:val="-2"/>
        </w:rPr>
        <w:t> </w:t>
      </w:r>
      <w:r>
        <w:rPr/>
        <w:t>tắc</w:t>
      </w:r>
      <w:r>
        <w:rPr>
          <w:spacing w:val="-1"/>
        </w:rPr>
        <w:t> </w:t>
      </w:r>
      <w:r>
        <w:rPr/>
        <w:t>chung</w:t>
      </w:r>
    </w:p>
    <w:p>
      <w:pPr>
        <w:pStyle w:val="ListParagraph"/>
        <w:numPr>
          <w:ilvl w:val="0"/>
          <w:numId w:val="105"/>
        </w:numPr>
        <w:tabs>
          <w:tab w:pos="1230" w:val="left" w:leader="none"/>
        </w:tabs>
        <w:spacing w:line="264" w:lineRule="auto" w:before="154" w:after="0"/>
        <w:ind w:left="238" w:right="351" w:firstLine="719"/>
        <w:jc w:val="both"/>
        <w:rPr>
          <w:sz w:val="28"/>
        </w:rPr>
      </w:pPr>
      <w:r>
        <w:rPr>
          <w:sz w:val="28"/>
        </w:rPr>
        <w:t>Các thành viên tự nguyện hình thành liên danh để tham dự thầu gói thầu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án/dự toán mua sắm</w:t>
      </w:r>
      <w:r>
        <w:rPr>
          <w:spacing w:val="71"/>
          <w:sz w:val="28"/>
          <w:u w:val="single"/>
        </w:rPr>
        <w:t> </w:t>
      </w:r>
      <w:r>
        <w:rPr>
          <w:i/>
          <w:sz w:val="28"/>
        </w:rPr>
        <w:t>[Hệ thống tự động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05"/>
        </w:numPr>
        <w:tabs>
          <w:tab w:pos="1228" w:val="left" w:leader="none"/>
        </w:tabs>
        <w:spacing w:line="264" w:lineRule="auto" w:before="118" w:after="0"/>
        <w:ind w:left="238" w:right="419" w:firstLine="719"/>
        <w:jc w:val="both"/>
        <w:rPr>
          <w:sz w:val="28"/>
        </w:rPr>
      </w:pPr>
      <w:r>
        <w:rPr>
          <w:sz w:val="28"/>
        </w:rPr>
        <w:t>Các</w:t>
      </w:r>
      <w:r>
        <w:rPr>
          <w:spacing w:val="-16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4"/>
          <w:sz w:val="28"/>
        </w:rPr>
        <w:t> </w:t>
      </w:r>
      <w:r>
        <w:rPr>
          <w:sz w:val="28"/>
        </w:rPr>
        <w:t>thống</w:t>
      </w:r>
      <w:r>
        <w:rPr>
          <w:spacing w:val="-14"/>
          <w:sz w:val="28"/>
        </w:rPr>
        <w:t> </w:t>
      </w:r>
      <w:r>
        <w:rPr>
          <w:sz w:val="28"/>
        </w:rPr>
        <w:t>nhất</w:t>
      </w:r>
      <w:r>
        <w:rPr>
          <w:spacing w:val="-14"/>
          <w:sz w:val="28"/>
        </w:rPr>
        <w:t> </w:t>
      </w:r>
      <w:r>
        <w:rPr>
          <w:sz w:val="28"/>
        </w:rPr>
        <w:t>tên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5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danh</w:t>
      </w:r>
      <w:r>
        <w:rPr>
          <w:spacing w:val="-14"/>
          <w:sz w:val="28"/>
        </w:rPr>
        <w:t> </w:t>
      </w:r>
      <w:r>
        <w:rPr>
          <w:sz w:val="28"/>
        </w:rPr>
        <w:t>cho</w:t>
      </w:r>
      <w:r>
        <w:rPr>
          <w:spacing w:val="-14"/>
          <w:sz w:val="28"/>
        </w:rPr>
        <w:t> </w:t>
      </w:r>
      <w:r>
        <w:rPr>
          <w:sz w:val="28"/>
        </w:rPr>
        <w:t>mọi</w:t>
      </w:r>
      <w:r>
        <w:rPr>
          <w:spacing w:val="-14"/>
          <w:sz w:val="28"/>
        </w:rPr>
        <w:t> </w:t>
      </w:r>
      <w:r>
        <w:rPr>
          <w:sz w:val="28"/>
        </w:rPr>
        <w:t>giao</w:t>
      </w:r>
      <w:r>
        <w:rPr>
          <w:spacing w:val="-14"/>
          <w:sz w:val="28"/>
        </w:rPr>
        <w:t> </w:t>
      </w:r>
      <w:r>
        <w:rPr>
          <w:sz w:val="28"/>
        </w:rPr>
        <w:t>dịch</w:t>
      </w:r>
      <w:r>
        <w:rPr>
          <w:spacing w:val="-14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quan</w:t>
      </w:r>
      <w:r>
        <w:rPr>
          <w:spacing w:val="-68"/>
          <w:sz w:val="28"/>
        </w:rPr>
        <w:t> </w:t>
      </w:r>
      <w:r>
        <w:rPr>
          <w:sz w:val="28"/>
        </w:rPr>
        <w:t>đến gói</w:t>
      </w:r>
      <w:r>
        <w:rPr>
          <w:spacing w:val="-2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là:</w:t>
      </w:r>
      <w:r>
        <w:rPr>
          <w:spacing w:val="66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danh]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05"/>
        </w:numPr>
        <w:tabs>
          <w:tab w:pos="1249" w:val="left" w:leader="none"/>
        </w:tabs>
        <w:spacing w:line="264" w:lineRule="auto" w:before="123" w:after="0"/>
        <w:ind w:left="238" w:right="410" w:firstLine="719"/>
        <w:jc w:val="both"/>
        <w:rPr>
          <w:sz w:val="28"/>
        </w:rPr>
      </w:pPr>
      <w:r>
        <w:rPr>
          <w:sz w:val="28"/>
        </w:rPr>
        <w:t>Các thành viên cam kết không thành viên nào được tự ý tham gia độc lập</w:t>
      </w:r>
      <w:r>
        <w:rPr>
          <w:spacing w:val="1"/>
          <w:sz w:val="28"/>
        </w:rPr>
        <w:t> </w:t>
      </w:r>
      <w:r>
        <w:rPr>
          <w:sz w:val="28"/>
        </w:rPr>
        <w:t>hoặc liên danh với nhà thầu khác để tham gia gói thầu này. Trường hợp trúng thầu,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14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viên</w:t>
      </w:r>
      <w:r>
        <w:rPr>
          <w:spacing w:val="-12"/>
          <w:sz w:val="28"/>
        </w:rPr>
        <w:t> </w:t>
      </w:r>
      <w:r>
        <w:rPr>
          <w:sz w:val="28"/>
        </w:rPr>
        <w:t>nào</w:t>
      </w:r>
      <w:r>
        <w:rPr>
          <w:spacing w:val="-13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quyền</w:t>
      </w:r>
      <w:r>
        <w:rPr>
          <w:spacing w:val="-11"/>
          <w:sz w:val="28"/>
        </w:rPr>
        <w:t> </w:t>
      </w:r>
      <w:r>
        <w:rPr>
          <w:sz w:val="28"/>
        </w:rPr>
        <w:t>từ</w:t>
      </w:r>
      <w:r>
        <w:rPr>
          <w:spacing w:val="-13"/>
          <w:sz w:val="28"/>
        </w:rPr>
        <w:t> </w:t>
      </w:r>
      <w:r>
        <w:rPr>
          <w:sz w:val="28"/>
        </w:rPr>
        <w:t>chối</w:t>
      </w:r>
      <w:r>
        <w:rPr>
          <w:spacing w:val="-11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trách</w:t>
      </w:r>
      <w:r>
        <w:rPr>
          <w:spacing w:val="-14"/>
          <w:sz w:val="28"/>
        </w:rPr>
        <w:t> </w:t>
      </w:r>
      <w:r>
        <w:rPr>
          <w:sz w:val="28"/>
        </w:rPr>
        <w:t>nhiệm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nghĩa</w:t>
      </w:r>
      <w:r>
        <w:rPr>
          <w:spacing w:val="-15"/>
          <w:sz w:val="28"/>
        </w:rPr>
        <w:t> </w:t>
      </w:r>
      <w:r>
        <w:rPr>
          <w:sz w:val="28"/>
        </w:rPr>
        <w:t>vụ</w:t>
      </w:r>
      <w:r>
        <w:rPr>
          <w:spacing w:val="-11"/>
          <w:sz w:val="28"/>
        </w:rPr>
        <w:t> </w:t>
      </w:r>
      <w:r>
        <w:rPr>
          <w:sz w:val="28"/>
        </w:rPr>
        <w:t>đã</w:t>
      </w:r>
      <w:r>
        <w:rPr>
          <w:spacing w:val="-1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đồng.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chối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1"/>
          <w:sz w:val="28"/>
        </w:rPr>
        <w:t> </w:t>
      </w:r>
      <w:r>
        <w:rPr>
          <w:sz w:val="28"/>
        </w:rPr>
        <w:t>thành</w:t>
      </w:r>
      <w:r>
        <w:rPr>
          <w:spacing w:val="-3"/>
          <w:sz w:val="28"/>
        </w:rPr>
        <w:t> </w:t>
      </w:r>
      <w:r>
        <w:rPr>
          <w:sz w:val="28"/>
        </w:rPr>
        <w:t>trách</w:t>
      </w:r>
      <w:r>
        <w:rPr>
          <w:spacing w:val="-68"/>
          <w:sz w:val="28"/>
        </w:rPr>
        <w:t> </w:t>
      </w:r>
      <w:r>
        <w:rPr>
          <w:sz w:val="28"/>
        </w:rPr>
        <w:t>nhiệm</w:t>
      </w:r>
      <w:r>
        <w:rPr>
          <w:spacing w:val="-6"/>
          <w:sz w:val="28"/>
        </w:rPr>
        <w:t> </w:t>
      </w:r>
      <w:r>
        <w:rPr>
          <w:sz w:val="28"/>
        </w:rPr>
        <w:t>riêng</w:t>
      </w:r>
      <w:r>
        <w:rPr>
          <w:spacing w:val="-3"/>
          <w:sz w:val="28"/>
        </w:rPr>
        <w:t> </w:t>
      </w:r>
      <w:r>
        <w:rPr>
          <w:sz w:val="28"/>
        </w:rPr>
        <w:t>của mình</w:t>
      </w:r>
      <w:r>
        <w:rPr>
          <w:spacing w:val="-2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đã thỏa thuận</w:t>
      </w:r>
      <w:r>
        <w:rPr>
          <w:spacing w:val="-3"/>
          <w:sz w:val="28"/>
        </w:rPr>
        <w:t> </w:t>
      </w:r>
      <w:r>
        <w:rPr>
          <w:sz w:val="28"/>
        </w:rPr>
        <w:t>thì</w:t>
      </w:r>
      <w:r>
        <w:rPr>
          <w:spacing w:val="-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đó bị</w:t>
      </w:r>
      <w:r>
        <w:rPr>
          <w:spacing w:val="1"/>
          <w:sz w:val="28"/>
        </w:rPr>
        <w:t> </w:t>
      </w:r>
      <w:r>
        <w:rPr>
          <w:sz w:val="28"/>
        </w:rPr>
        <w:t>xử</w:t>
      </w:r>
      <w:r>
        <w:rPr>
          <w:spacing w:val="-1"/>
          <w:sz w:val="28"/>
        </w:rPr>
        <w:t> </w:t>
      </w:r>
      <w:r>
        <w:rPr>
          <w:sz w:val="28"/>
        </w:rPr>
        <w:t>lý 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106"/>
        </w:numPr>
        <w:tabs>
          <w:tab w:pos="1110" w:val="left" w:leader="none"/>
        </w:tabs>
        <w:spacing w:line="240" w:lineRule="auto" w:before="118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Bồi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thiệt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danh;</w:t>
      </w:r>
    </w:p>
    <w:p>
      <w:pPr>
        <w:pStyle w:val="ListParagraph"/>
        <w:numPr>
          <w:ilvl w:val="0"/>
          <w:numId w:val="106"/>
        </w:numPr>
        <w:tabs>
          <w:tab w:pos="1110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Bồi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đồng;</w:t>
      </w:r>
    </w:p>
    <w:p>
      <w:pPr>
        <w:pStyle w:val="ListParagraph"/>
        <w:numPr>
          <w:ilvl w:val="0"/>
          <w:numId w:val="106"/>
        </w:numPr>
        <w:tabs>
          <w:tab w:pos="1110" w:val="left" w:leader="none"/>
          <w:tab w:pos="4147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Hình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khác</w:t>
      </w:r>
      <w:r>
        <w:rPr>
          <w:i/>
          <w:sz w:val="28"/>
          <w:u w:val="single"/>
        </w:rPr>
        <w:tab/>
      </w:r>
      <w:r>
        <w:rPr>
          <w:i/>
          <w:sz w:val="28"/>
        </w:rPr>
        <w:t>[ghi rõ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khác].</w:t>
      </w:r>
    </w:p>
    <w:p>
      <w:pPr>
        <w:pStyle w:val="Heading1"/>
        <w:spacing w:before="151"/>
        <w:ind w:left="946"/>
        <w:jc w:val="both"/>
      </w:pPr>
      <w:r>
        <w:rPr/>
        <w:t>Điều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Phân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</w:p>
    <w:p>
      <w:pPr>
        <w:spacing w:line="264" w:lineRule="auto" w:before="154"/>
        <w:ind w:left="238" w:right="351" w:firstLine="707"/>
        <w:jc w:val="both"/>
        <w:rPr>
          <w:sz w:val="28"/>
        </w:rPr>
      </w:pPr>
      <w:r>
        <w:rPr>
          <w:sz w:val="28"/>
        </w:rPr>
        <w:t>Các</w:t>
      </w:r>
      <w:r>
        <w:rPr>
          <w:spacing w:val="22"/>
          <w:sz w:val="28"/>
        </w:rPr>
        <w:t> </w:t>
      </w:r>
      <w:r>
        <w:rPr>
          <w:sz w:val="28"/>
        </w:rPr>
        <w:t>thành</w:t>
      </w:r>
      <w:r>
        <w:rPr>
          <w:spacing w:val="23"/>
          <w:sz w:val="28"/>
        </w:rPr>
        <w:t> </w:t>
      </w:r>
      <w:r>
        <w:rPr>
          <w:sz w:val="28"/>
        </w:rPr>
        <w:t>viên</w:t>
      </w:r>
      <w:r>
        <w:rPr>
          <w:spacing w:val="22"/>
          <w:sz w:val="28"/>
        </w:rPr>
        <w:t> </w:t>
      </w:r>
      <w:r>
        <w:rPr>
          <w:sz w:val="28"/>
        </w:rPr>
        <w:t>thống</w:t>
      </w:r>
      <w:r>
        <w:rPr>
          <w:spacing w:val="22"/>
          <w:sz w:val="28"/>
        </w:rPr>
        <w:t> </w:t>
      </w:r>
      <w:r>
        <w:rPr>
          <w:sz w:val="28"/>
        </w:rPr>
        <w:t>nhất</w:t>
      </w:r>
      <w:r>
        <w:rPr>
          <w:spacing w:val="21"/>
          <w:sz w:val="28"/>
        </w:rPr>
        <w:t> </w:t>
      </w:r>
      <w:r>
        <w:rPr>
          <w:sz w:val="28"/>
        </w:rPr>
        <w:t>phân</w:t>
      </w:r>
      <w:r>
        <w:rPr>
          <w:spacing w:val="24"/>
          <w:sz w:val="28"/>
        </w:rPr>
        <w:t> </w:t>
      </w:r>
      <w:r>
        <w:rPr>
          <w:sz w:val="28"/>
        </w:rPr>
        <w:t>công</w:t>
      </w:r>
      <w:r>
        <w:rPr>
          <w:spacing w:val="21"/>
          <w:sz w:val="28"/>
        </w:rPr>
        <w:t> </w:t>
      </w:r>
      <w:r>
        <w:rPr>
          <w:sz w:val="28"/>
        </w:rPr>
        <w:t>trách</w:t>
      </w:r>
      <w:r>
        <w:rPr>
          <w:spacing w:val="22"/>
          <w:sz w:val="28"/>
        </w:rPr>
        <w:t> </w:t>
      </w:r>
      <w:r>
        <w:rPr>
          <w:sz w:val="28"/>
        </w:rPr>
        <w:t>nhiệm</w:t>
      </w:r>
      <w:r>
        <w:rPr>
          <w:spacing w:val="17"/>
          <w:sz w:val="28"/>
        </w:rPr>
        <w:t> </w:t>
      </w:r>
      <w:r>
        <w:rPr>
          <w:sz w:val="28"/>
        </w:rPr>
        <w:t>để</w:t>
      </w:r>
      <w:r>
        <w:rPr>
          <w:spacing w:val="22"/>
          <w:sz w:val="28"/>
        </w:rPr>
        <w:t> </w:t>
      </w:r>
      <w:r>
        <w:rPr>
          <w:sz w:val="28"/>
        </w:rPr>
        <w:t>thực</w:t>
      </w:r>
      <w:r>
        <w:rPr>
          <w:spacing w:val="21"/>
          <w:sz w:val="28"/>
        </w:rPr>
        <w:t> </w:t>
      </w:r>
      <w:r>
        <w:rPr>
          <w:sz w:val="28"/>
        </w:rPr>
        <w:t>hiện</w:t>
      </w:r>
      <w:r>
        <w:rPr>
          <w:spacing w:val="22"/>
          <w:sz w:val="28"/>
        </w:rPr>
        <w:t> </w:t>
      </w:r>
      <w:r>
        <w:rPr>
          <w:sz w:val="28"/>
        </w:rPr>
        <w:t>gói</w:t>
      </w:r>
      <w:r>
        <w:rPr>
          <w:spacing w:val="22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</w:t>
      </w:r>
      <w:r>
        <w:rPr>
          <w:sz w:val="28"/>
          <w:u w:val="single"/>
        </w:rPr>
        <w:t>         </w:t>
      </w:r>
      <w:r>
        <w:rPr>
          <w:i/>
          <w:sz w:val="28"/>
        </w:rPr>
        <w:t>[Hệ thống tự động trích xuất] </w:t>
      </w:r>
      <w:r>
        <w:rPr>
          <w:sz w:val="28"/>
        </w:rPr>
        <w:t>đối</w:t>
      </w:r>
      <w:r>
        <w:rPr>
          <w:spacing w:val="1"/>
          <w:sz w:val="28"/>
        </w:rPr>
        <w:t> </w:t>
      </w:r>
      <w:r>
        <w:rPr>
          <w:sz w:val="28"/>
        </w:rPr>
        <w:t>với từng</w:t>
      </w:r>
      <w:r>
        <w:rPr>
          <w:spacing w:val="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</w:p>
    <w:p>
      <w:pPr>
        <w:pStyle w:val="ListParagraph"/>
        <w:numPr>
          <w:ilvl w:val="0"/>
          <w:numId w:val="107"/>
        </w:numPr>
        <w:tabs>
          <w:tab w:pos="1228" w:val="left" w:leader="none"/>
        </w:tabs>
        <w:spacing w:line="240" w:lineRule="auto" w:before="118" w:after="0"/>
        <w:ind w:left="1227" w:right="0" w:hanging="282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đứng</w:t>
      </w:r>
      <w:r>
        <w:rPr>
          <w:spacing w:val="-1"/>
          <w:sz w:val="28"/>
        </w:rPr>
        <w:t> </w:t>
      </w:r>
      <w:r>
        <w:rPr>
          <w:sz w:val="28"/>
        </w:rPr>
        <w:t>đầu liên danh:</w:t>
      </w:r>
    </w:p>
    <w:p>
      <w:pPr>
        <w:spacing w:line="264" w:lineRule="auto" w:before="153"/>
        <w:ind w:left="238" w:right="411" w:firstLine="707"/>
        <w:jc w:val="both"/>
        <w:rPr>
          <w:sz w:val="28"/>
        </w:rPr>
      </w:pPr>
      <w:r>
        <w:rPr>
          <w:sz w:val="28"/>
        </w:rPr>
        <w:t>Các bên nhất trí phân công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 thành viên lập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 danh] </w:t>
      </w:r>
      <w:r>
        <w:rPr>
          <w:sz w:val="28"/>
        </w:rPr>
        <w:t>làm thành viên đứng đầu liên danh, đại diện cho liên danh trong những</w:t>
      </w:r>
      <w:r>
        <w:rPr>
          <w:spacing w:val="1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việc sau</w:t>
      </w:r>
      <w:r>
        <w:rPr>
          <w:sz w:val="28"/>
          <w:vertAlign w:val="superscript"/>
        </w:rPr>
        <w:t>(3)</w:t>
      </w:r>
      <w:r>
        <w:rPr>
          <w:sz w:val="28"/>
          <w:vertAlign w:val="baseline"/>
        </w:rPr>
        <w:t>:</w:t>
      </w:r>
    </w:p>
    <w:p>
      <w:pPr>
        <w:pStyle w:val="BodyText"/>
        <w:spacing w:before="121"/>
        <w:ind w:left="946"/>
        <w:jc w:val="both"/>
      </w:pPr>
      <w:r>
        <w:rPr/>
        <w:t>-</w:t>
      </w:r>
      <w:r>
        <w:rPr>
          <w:spacing w:val="-2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3"/>
        </w:rPr>
        <w:t> </w:t>
      </w:r>
      <w:r>
        <w:rPr/>
        <w:t>tài khoản,</w:t>
      </w:r>
      <w:r>
        <w:rPr>
          <w:spacing w:val="-4"/>
        </w:rPr>
        <w:t> </w:t>
      </w:r>
      <w:r>
        <w:rPr/>
        <w:t>chứng thư</w:t>
      </w:r>
      <w:r>
        <w:rPr>
          <w:spacing w:val="-2"/>
        </w:rPr>
        <w:t> </w:t>
      </w:r>
      <w:r>
        <w:rPr/>
        <w:t>số để</w:t>
      </w:r>
      <w:r>
        <w:rPr>
          <w:spacing w:val="-1"/>
        </w:rPr>
        <w:t> </w:t>
      </w:r>
      <w:r>
        <w:rPr/>
        <w:t>nộp</w:t>
      </w:r>
      <w:r>
        <w:rPr>
          <w:spacing w:val="-3"/>
        </w:rPr>
        <w:t> </w:t>
      </w:r>
      <w:r>
        <w:rPr/>
        <w:t>E-HSDT</w:t>
      </w:r>
      <w:r>
        <w:rPr>
          <w:spacing w:val="-2"/>
        </w:rPr>
        <w:t> </w:t>
      </w:r>
      <w:r>
        <w:rPr/>
        <w:t>cho cả</w:t>
      </w:r>
      <w:r>
        <w:rPr>
          <w:spacing w:val="-1"/>
        </w:rPr>
        <w:t> </w:t>
      </w:r>
      <w:r>
        <w:rPr/>
        <w:t>liên</w:t>
      </w:r>
      <w:r>
        <w:rPr>
          <w:spacing w:val="-4"/>
        </w:rPr>
        <w:t> </w:t>
      </w:r>
      <w:r>
        <w:rPr/>
        <w:t>danh.</w:t>
      </w:r>
    </w:p>
    <w:p>
      <w:pPr>
        <w:spacing w:line="264" w:lineRule="auto" w:before="151"/>
        <w:ind w:left="238" w:right="409" w:firstLine="707"/>
        <w:jc w:val="both"/>
        <w:rPr>
          <w:i/>
          <w:sz w:val="28"/>
        </w:rPr>
      </w:pPr>
      <w:r>
        <w:rPr>
          <w:i/>
          <w:sz w:val="28"/>
        </w:rPr>
        <w:t>[- Ký các văn bản, tài liệu để giao dịch với Chủ đầu tư, Bên mời thầu 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quá trình tham dự thầu, văn bản giải trình, làm rõ E-HSDT hoặc văn bản đề nghị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rút E-HSDT;</w:t>
      </w:r>
    </w:p>
    <w:p>
      <w:pPr>
        <w:pStyle w:val="ListParagraph"/>
        <w:numPr>
          <w:ilvl w:val="0"/>
          <w:numId w:val="108"/>
        </w:numPr>
        <w:tabs>
          <w:tab w:pos="1110" w:val="left" w:leader="none"/>
        </w:tabs>
        <w:spacing w:line="240" w:lineRule="auto" w:before="121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Thực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đảm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danh;</w:t>
      </w:r>
    </w:p>
    <w:p>
      <w:pPr>
        <w:pStyle w:val="ListParagraph"/>
        <w:numPr>
          <w:ilvl w:val="0"/>
          <w:numId w:val="108"/>
        </w:numPr>
        <w:tabs>
          <w:tab w:pos="1110" w:val="left" w:leader="none"/>
        </w:tabs>
        <w:spacing w:line="240" w:lineRule="auto" w:before="153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Tham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gia quá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chiếu tài liệu,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hoàn thiện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đồng;</w:t>
      </w:r>
    </w:p>
    <w:p>
      <w:pPr>
        <w:pStyle w:val="ListParagraph"/>
        <w:numPr>
          <w:ilvl w:val="0"/>
          <w:numId w:val="108"/>
        </w:numPr>
        <w:tabs>
          <w:tab w:pos="1110" w:val="left" w:leader="none"/>
        </w:tabs>
        <w:spacing w:line="240" w:lineRule="auto" w:before="151" w:after="0"/>
        <w:ind w:left="1110" w:right="0" w:hanging="164"/>
        <w:jc w:val="left"/>
        <w:rPr>
          <w:i/>
          <w:sz w:val="28"/>
        </w:rPr>
      </w:pPr>
      <w:r>
        <w:rPr>
          <w:i/>
          <w:sz w:val="28"/>
        </w:rPr>
        <w:t>Ký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kiến nghị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 trường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có kiến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nghị;</w:t>
      </w:r>
    </w:p>
    <w:p>
      <w:pPr>
        <w:pStyle w:val="ListParagraph"/>
        <w:numPr>
          <w:ilvl w:val="0"/>
          <w:numId w:val="108"/>
        </w:numPr>
        <w:tabs>
          <w:tab w:pos="1106" w:val="left" w:leader="none"/>
          <w:tab w:pos="6703" w:val="left" w:leader="none"/>
        </w:tabs>
        <w:spacing w:line="264" w:lineRule="auto" w:before="153" w:after="0"/>
        <w:ind w:left="238" w:right="411" w:firstLine="707"/>
        <w:jc w:val="left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khác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trừ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đồng</w:t>
      </w:r>
      <w:r>
        <w:rPr>
          <w:i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việc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khác 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có)].</w:t>
      </w:r>
    </w:p>
    <w:p>
      <w:pPr>
        <w:spacing w:after="0" w:line="264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i/>
          <w:sz w:val="11"/>
        </w:rPr>
      </w:pPr>
    </w:p>
    <w:p>
      <w:pPr>
        <w:pStyle w:val="ListParagraph"/>
        <w:numPr>
          <w:ilvl w:val="0"/>
          <w:numId w:val="107"/>
        </w:numPr>
        <w:tabs>
          <w:tab w:pos="1230" w:val="left" w:leader="none"/>
        </w:tabs>
        <w:spacing w:line="264" w:lineRule="auto" w:before="89" w:after="0"/>
        <w:ind w:left="238" w:right="415" w:firstLine="707"/>
        <w:jc w:val="both"/>
        <w:rPr>
          <w:sz w:val="28"/>
        </w:rPr>
      </w:pP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viên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danh</w:t>
      </w:r>
      <w:r>
        <w:rPr>
          <w:spacing w:val="-6"/>
          <w:sz w:val="28"/>
        </w:rPr>
        <w:t> </w:t>
      </w:r>
      <w:r>
        <w:rPr>
          <w:sz w:val="28"/>
        </w:rPr>
        <w:t>thỏa</w:t>
      </w:r>
      <w:r>
        <w:rPr>
          <w:spacing w:val="-8"/>
          <w:sz w:val="28"/>
        </w:rPr>
        <w:t> </w:t>
      </w:r>
      <w:r>
        <w:rPr>
          <w:sz w:val="28"/>
        </w:rPr>
        <w:t>thuận</w:t>
      </w:r>
      <w:r>
        <w:rPr>
          <w:spacing w:val="-7"/>
          <w:sz w:val="28"/>
        </w:rPr>
        <w:t> </w:t>
      </w:r>
      <w:r>
        <w:rPr>
          <w:sz w:val="28"/>
        </w:rPr>
        <w:t>phân</w:t>
      </w:r>
      <w:r>
        <w:rPr>
          <w:spacing w:val="-7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12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68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việc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pacing w:val="-10"/>
          <w:sz w:val="28"/>
        </w:rPr>
        <w:t> </w:t>
      </w:r>
      <w:r>
        <w:rPr>
          <w:sz w:val="28"/>
        </w:rPr>
        <w:t>bảng</w:t>
      </w:r>
      <w:r>
        <w:rPr>
          <w:spacing w:val="-10"/>
          <w:sz w:val="28"/>
        </w:rPr>
        <w:t> </w:t>
      </w:r>
      <w:r>
        <w:rPr>
          <w:sz w:val="28"/>
        </w:rPr>
        <w:t>dưới</w:t>
      </w:r>
      <w:r>
        <w:rPr>
          <w:spacing w:val="-9"/>
          <w:sz w:val="28"/>
        </w:rPr>
        <w:t> </w:t>
      </w:r>
      <w:r>
        <w:rPr>
          <w:sz w:val="28"/>
        </w:rPr>
        <w:t>đây</w:t>
      </w:r>
      <w:r>
        <w:rPr>
          <w:spacing w:val="-12"/>
          <w:sz w:val="28"/>
        </w:rPr>
        <w:t> </w:t>
      </w:r>
      <w:r>
        <w:rPr>
          <w:sz w:val="28"/>
          <w:vertAlign w:val="superscript"/>
        </w:rPr>
        <w:t>(4)</w:t>
      </w:r>
      <w:r>
        <w:rPr>
          <w:sz w:val="28"/>
          <w:vertAlign w:val="baseline"/>
        </w:rPr>
        <w:t>: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3941"/>
        <w:gridCol w:w="2304"/>
        <w:gridCol w:w="2484"/>
      </w:tblGrid>
      <w:tr>
        <w:trPr>
          <w:trHeight w:val="1045" w:hRule="atLeast"/>
        </w:trPr>
        <w:tc>
          <w:tcPr>
            <w:tcW w:w="734" w:type="dxa"/>
            <w:shd w:val="clear" w:color="auto" w:fill="E1EED9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80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941" w:type="dxa"/>
            <w:shd w:val="clear" w:color="auto" w:fill="E1EED9"/>
          </w:tcPr>
          <w:p>
            <w:pPr>
              <w:pStyle w:val="TableParagraph"/>
              <w:spacing w:line="271" w:lineRule="auto" w:before="182"/>
              <w:ind w:left="1082" w:right="861" w:hanging="2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Tên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các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thành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viên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trong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liên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danh</w:t>
            </w:r>
          </w:p>
        </w:tc>
        <w:tc>
          <w:tcPr>
            <w:tcW w:w="2304" w:type="dxa"/>
            <w:shd w:val="clear" w:color="auto" w:fill="E1EED9"/>
          </w:tcPr>
          <w:p>
            <w:pPr>
              <w:pStyle w:val="TableParagraph"/>
              <w:spacing w:before="201"/>
              <w:ind w:left="308" w:right="287" w:firstLine="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Nội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dung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công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việc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đảm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nhận</w:t>
            </w:r>
          </w:p>
        </w:tc>
        <w:tc>
          <w:tcPr>
            <w:tcW w:w="2484" w:type="dxa"/>
            <w:shd w:val="clear" w:color="auto" w:fill="E1EED9"/>
          </w:tcPr>
          <w:p>
            <w:pPr>
              <w:pStyle w:val="TableParagraph"/>
              <w:spacing w:before="40"/>
              <w:ind w:left="108" w:right="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Tỷ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lệ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%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giá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đảm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nhận so với tổng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</w:tr>
      <w:tr>
        <w:trPr>
          <w:trHeight w:val="1067" w:hRule="atLeast"/>
        </w:trPr>
        <w:tc>
          <w:tcPr>
            <w:tcW w:w="734" w:type="dxa"/>
          </w:tcPr>
          <w:p>
            <w:pPr>
              <w:pStyle w:val="TableParagraph"/>
              <w:spacing w:before="122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Tên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đứng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danh</w:t>
            </w:r>
          </w:p>
          <w:p>
            <w:pPr>
              <w:pStyle w:val="TableParagraph"/>
              <w:spacing w:before="153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(Hệ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thống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tự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động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trích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xuất)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703" w:val="left" w:leader="none"/>
              </w:tabs>
              <w:spacing w:before="12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703" w:val="left" w:leader="none"/>
              </w:tabs>
              <w:spacing w:before="153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576" w:val="left" w:leader="none"/>
              </w:tabs>
              <w:spacing w:before="12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  <w:p>
            <w:pPr>
              <w:pStyle w:val="TableParagraph"/>
              <w:tabs>
                <w:tab w:pos="576" w:val="left" w:leader="none"/>
              </w:tabs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</w:tc>
      </w:tr>
      <w:tr>
        <w:trPr>
          <w:trHeight w:val="1070" w:hRule="atLeast"/>
        </w:trPr>
        <w:tc>
          <w:tcPr>
            <w:tcW w:w="734" w:type="dxa"/>
          </w:tcPr>
          <w:p>
            <w:pPr>
              <w:pStyle w:val="TableParagraph"/>
              <w:spacing w:before="124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4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Tên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  <w:tc>
          <w:tcPr>
            <w:tcW w:w="2304" w:type="dxa"/>
          </w:tcPr>
          <w:p>
            <w:pPr>
              <w:pStyle w:val="TableParagraph"/>
              <w:tabs>
                <w:tab w:pos="703" w:val="left" w:leader="none"/>
              </w:tabs>
              <w:spacing w:before="124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703" w:val="left" w:leader="none"/>
              </w:tabs>
              <w:spacing w:before="15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484" w:type="dxa"/>
          </w:tcPr>
          <w:p>
            <w:pPr>
              <w:pStyle w:val="TableParagraph"/>
              <w:tabs>
                <w:tab w:pos="576" w:val="left" w:leader="none"/>
              </w:tabs>
              <w:spacing w:before="12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  <w:p>
            <w:pPr>
              <w:pStyle w:val="TableParagraph"/>
              <w:tabs>
                <w:tab w:pos="576" w:val="left" w:leader="none"/>
              </w:tabs>
              <w:spacing w:before="15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%</w:t>
            </w:r>
          </w:p>
        </w:tc>
      </w:tr>
      <w:tr>
        <w:trPr>
          <w:trHeight w:val="592" w:hRule="atLeast"/>
        </w:trPr>
        <w:tc>
          <w:tcPr>
            <w:tcW w:w="734" w:type="dxa"/>
          </w:tcPr>
          <w:p>
            <w:pPr>
              <w:pStyle w:val="TableParagraph"/>
              <w:spacing w:before="122"/>
              <w:ind w:left="80" w:right="67"/>
              <w:jc w:val="center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3941" w:type="dxa"/>
          </w:tcPr>
          <w:p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2304" w:type="dxa"/>
          </w:tcPr>
          <w:p>
            <w:pPr>
              <w:pStyle w:val="TableParagraph"/>
              <w:spacing w:before="122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2484" w:type="dxa"/>
          </w:tcPr>
          <w:p>
            <w:pPr>
              <w:pStyle w:val="TableParagraph"/>
              <w:spacing w:before="122"/>
              <w:ind w:left="102" w:right="91"/>
              <w:jc w:val="center"/>
              <w:rPr>
                <w:sz w:val="28"/>
              </w:rPr>
            </w:pPr>
            <w:r>
              <w:rPr>
                <w:sz w:val="28"/>
              </w:rPr>
              <w:t>......</w:t>
            </w:r>
          </w:p>
        </w:tc>
      </w:tr>
      <w:tr>
        <w:trPr>
          <w:trHeight w:val="950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703" w:right="169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Tổng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cộng</w:t>
            </w:r>
          </w:p>
        </w:tc>
        <w:tc>
          <w:tcPr>
            <w:tcW w:w="2304" w:type="dxa"/>
          </w:tcPr>
          <w:p>
            <w:pPr>
              <w:pStyle w:val="TableParagraph"/>
              <w:spacing w:line="264" w:lineRule="auto" w:before="124"/>
              <w:ind w:left="444" w:right="92" w:hanging="33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Toàn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bộ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công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việc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248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02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100%</w:t>
            </w:r>
          </w:p>
        </w:tc>
      </w:tr>
    </w:tbl>
    <w:p>
      <w:pPr>
        <w:pStyle w:val="Heading1"/>
        <w:spacing w:before="122"/>
        <w:ind w:left="958"/>
      </w:pPr>
      <w:r>
        <w:rPr/>
        <w:t>Điều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Hiệu</w:t>
      </w:r>
      <w:r>
        <w:rPr>
          <w:spacing w:val="-1"/>
        </w:rPr>
        <w:t> </w:t>
      </w:r>
      <w:r>
        <w:rPr/>
        <w:t>lực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thỏa thuận</w:t>
      </w:r>
      <w:r>
        <w:rPr>
          <w:spacing w:val="-4"/>
        </w:rPr>
        <w:t> </w:t>
      </w:r>
      <w:r>
        <w:rPr/>
        <w:t>liên</w:t>
      </w:r>
      <w:r>
        <w:rPr>
          <w:spacing w:val="-1"/>
        </w:rPr>
        <w:t> </w:t>
      </w:r>
      <w:r>
        <w:rPr/>
        <w:t>danh</w:t>
      </w:r>
    </w:p>
    <w:p>
      <w:pPr>
        <w:pStyle w:val="ListParagraph"/>
        <w:numPr>
          <w:ilvl w:val="0"/>
          <w:numId w:val="109"/>
        </w:numPr>
        <w:tabs>
          <w:tab w:pos="1240" w:val="left" w:leader="none"/>
        </w:tabs>
        <w:spacing w:line="240" w:lineRule="auto" w:before="151" w:after="0"/>
        <w:ind w:left="1239" w:right="0" w:hanging="282"/>
        <w:jc w:val="left"/>
        <w:rPr>
          <w:sz w:val="28"/>
        </w:rPr>
      </w:pPr>
      <w:r>
        <w:rPr>
          <w:sz w:val="28"/>
        </w:rPr>
        <w:t>Thỏa</w:t>
      </w:r>
      <w:r>
        <w:rPr>
          <w:spacing w:val="-1"/>
          <w:sz w:val="28"/>
        </w:rPr>
        <w:t> </w:t>
      </w:r>
      <w:r>
        <w:rPr>
          <w:sz w:val="28"/>
        </w:rPr>
        <w:t>thuận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hiệu lực</w:t>
      </w:r>
      <w:r>
        <w:rPr>
          <w:spacing w:val="-4"/>
          <w:sz w:val="28"/>
        </w:rPr>
        <w:t> </w:t>
      </w:r>
      <w:r>
        <w:rPr>
          <w:sz w:val="28"/>
        </w:rPr>
        <w:t>kể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ký.</w:t>
      </w:r>
    </w:p>
    <w:p>
      <w:pPr>
        <w:pStyle w:val="ListParagraph"/>
        <w:numPr>
          <w:ilvl w:val="0"/>
          <w:numId w:val="109"/>
        </w:numPr>
        <w:tabs>
          <w:tab w:pos="1240" w:val="left" w:leader="none"/>
        </w:tabs>
        <w:spacing w:line="240" w:lineRule="auto" w:before="154" w:after="0"/>
        <w:ind w:left="1239" w:right="0" w:hanging="282"/>
        <w:jc w:val="left"/>
        <w:rPr>
          <w:sz w:val="28"/>
        </w:rPr>
      </w:pPr>
      <w:r>
        <w:rPr>
          <w:sz w:val="28"/>
        </w:rPr>
        <w:t>Thỏa</w:t>
      </w:r>
      <w:r>
        <w:rPr>
          <w:spacing w:val="-2"/>
          <w:sz w:val="28"/>
        </w:rPr>
        <w:t> </w:t>
      </w:r>
      <w:r>
        <w:rPr>
          <w:sz w:val="28"/>
        </w:rPr>
        <w:t>thuận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 chấm</w:t>
      </w:r>
      <w:r>
        <w:rPr>
          <w:spacing w:val="-6"/>
          <w:sz w:val="28"/>
        </w:rPr>
        <w:t> </w:t>
      </w:r>
      <w:r>
        <w:rPr>
          <w:sz w:val="28"/>
        </w:rPr>
        <w:t>dứt</w:t>
      </w:r>
      <w:r>
        <w:rPr>
          <w:spacing w:val="-1"/>
          <w:sz w:val="28"/>
        </w:rPr>
        <w:t> </w:t>
      </w:r>
      <w:r>
        <w:rPr>
          <w:sz w:val="28"/>
        </w:rPr>
        <w:t>hiệu</w:t>
      </w:r>
      <w:r>
        <w:rPr>
          <w:spacing w:val="-3"/>
          <w:sz w:val="28"/>
        </w:rPr>
        <w:t> </w:t>
      </w:r>
      <w:r>
        <w:rPr>
          <w:sz w:val="28"/>
        </w:rPr>
        <w:t>lực</w:t>
      </w:r>
      <w:r>
        <w:rPr>
          <w:spacing w:val="-4"/>
          <w:sz w:val="28"/>
        </w:rPr>
        <w:t> </w:t>
      </w:r>
      <w:r>
        <w:rPr>
          <w:sz w:val="28"/>
        </w:rPr>
        <w:t>trong các</w:t>
      </w:r>
      <w:r>
        <w:rPr>
          <w:spacing w:val="-4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 sau:</w:t>
      </w:r>
    </w:p>
    <w:p>
      <w:pPr>
        <w:pStyle w:val="ListParagraph"/>
        <w:numPr>
          <w:ilvl w:val="0"/>
          <w:numId w:val="110"/>
        </w:numPr>
        <w:tabs>
          <w:tab w:pos="1137" w:val="left" w:leader="none"/>
        </w:tabs>
        <w:spacing w:line="264" w:lineRule="auto" w:before="153" w:after="0"/>
        <w:ind w:left="238" w:right="421" w:firstLine="719"/>
        <w:jc w:val="both"/>
        <w:rPr>
          <w:sz w:val="28"/>
        </w:rPr>
      </w:pPr>
      <w:r>
        <w:rPr>
          <w:sz w:val="28"/>
        </w:rPr>
        <w:t>Các bên hoàn thành trách nhiệm, nghĩa vụ của mình và tiến hành thanh lý</w:t>
      </w:r>
      <w:r>
        <w:rPr>
          <w:spacing w:val="1"/>
          <w:sz w:val="28"/>
        </w:rPr>
        <w:t> </w:t>
      </w:r>
      <w:r>
        <w:rPr>
          <w:sz w:val="28"/>
        </w:rPr>
        <w:t>hợp đồng;</w:t>
      </w:r>
    </w:p>
    <w:p>
      <w:pPr>
        <w:pStyle w:val="ListParagraph"/>
        <w:numPr>
          <w:ilvl w:val="0"/>
          <w:numId w:val="110"/>
        </w:numPr>
        <w:tabs>
          <w:tab w:pos="1122" w:val="left" w:leader="none"/>
        </w:tabs>
        <w:spacing w:line="240" w:lineRule="auto" w:before="120" w:after="0"/>
        <w:ind w:left="1122" w:right="0" w:hanging="164"/>
        <w:jc w:val="both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bên cùng thỏa</w:t>
      </w:r>
      <w:r>
        <w:rPr>
          <w:spacing w:val="-1"/>
          <w:sz w:val="28"/>
        </w:rPr>
        <w:t> </w:t>
      </w:r>
      <w:r>
        <w:rPr>
          <w:sz w:val="28"/>
        </w:rPr>
        <w:t>thuận chấm</w:t>
      </w:r>
      <w:r>
        <w:rPr>
          <w:spacing w:val="-6"/>
          <w:sz w:val="28"/>
        </w:rPr>
        <w:t> </w:t>
      </w:r>
      <w:r>
        <w:rPr>
          <w:sz w:val="28"/>
        </w:rPr>
        <w:t>dứt;</w:t>
      </w:r>
    </w:p>
    <w:p>
      <w:pPr>
        <w:pStyle w:val="ListParagraph"/>
        <w:numPr>
          <w:ilvl w:val="0"/>
          <w:numId w:val="110"/>
        </w:numPr>
        <w:tabs>
          <w:tab w:pos="1122" w:val="left" w:leader="none"/>
        </w:tabs>
        <w:spacing w:line="240" w:lineRule="auto" w:before="150" w:after="0"/>
        <w:ind w:left="1122" w:right="0" w:hanging="164"/>
        <w:jc w:val="both"/>
        <w:rPr>
          <w:sz w:val="28"/>
        </w:rPr>
      </w:pP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trúng</w:t>
      </w:r>
      <w:r>
        <w:rPr>
          <w:spacing w:val="-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0"/>
        </w:numPr>
        <w:tabs>
          <w:tab w:pos="1130" w:val="left" w:leader="none"/>
        </w:tabs>
        <w:spacing w:line="264" w:lineRule="auto" w:before="154" w:after="0"/>
        <w:ind w:left="238" w:right="409" w:firstLine="719"/>
        <w:jc w:val="both"/>
        <w:rPr>
          <w:sz w:val="28"/>
        </w:rPr>
      </w:pPr>
      <w:r>
        <w:rPr>
          <w:sz w:val="28"/>
        </w:rPr>
        <w:t>Hủy thầu gói thầu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thuộc dự án/dự toán</w:t>
      </w:r>
      <w:r>
        <w:rPr>
          <w:spacing w:val="1"/>
          <w:sz w:val="28"/>
        </w:rPr>
        <w:t> </w:t>
      </w:r>
      <w:r>
        <w:rPr>
          <w:sz w:val="28"/>
        </w:rPr>
        <w:t>mua sắm</w:t>
      </w:r>
      <w:r>
        <w:rPr>
          <w:sz w:val="28"/>
          <w:u w:val="single"/>
        </w:rPr>
        <w:t> 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[Hệ thống tự động trích xuất] </w:t>
      </w:r>
      <w:r>
        <w:rPr>
          <w:sz w:val="28"/>
        </w:rPr>
        <w:t>theo thông báo của Chủ đầu tư, 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1"/>
          <w:sz w:val="28"/>
        </w:rPr>
        <w:t> </w:t>
      </w:r>
      <w:r>
        <w:rPr>
          <w:sz w:val="28"/>
        </w:rPr>
        <w:t>thầu.</w:t>
      </w:r>
    </w:p>
    <w:p>
      <w:pPr>
        <w:pStyle w:val="BodyText"/>
        <w:spacing w:before="121"/>
        <w:ind w:left="958"/>
        <w:jc w:val="both"/>
      </w:pPr>
      <w:r>
        <w:rPr/>
        <w:t>Thỏa</w:t>
      </w:r>
      <w:r>
        <w:rPr>
          <w:spacing w:val="-5"/>
        </w:rPr>
        <w:t> </w:t>
      </w:r>
      <w:r>
        <w:rPr/>
        <w:t>thuận liên danh</w:t>
      </w:r>
      <w:r>
        <w:rPr>
          <w:spacing w:val="-4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lập</w:t>
      </w:r>
      <w:r>
        <w:rPr>
          <w:spacing w:val="-3"/>
        </w:rPr>
        <w:t> </w:t>
      </w:r>
      <w:r>
        <w:rPr/>
        <w:t>trên sự</w:t>
      </w:r>
      <w:r>
        <w:rPr>
          <w:spacing w:val="-3"/>
        </w:rPr>
        <w:t> </w:t>
      </w:r>
      <w:r>
        <w:rPr/>
        <w:t>chấp</w:t>
      </w:r>
      <w:r>
        <w:rPr>
          <w:spacing w:val="-2"/>
        </w:rPr>
        <w:t> </w:t>
      </w:r>
      <w:r>
        <w:rPr/>
        <w:t>thuận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tất cả</w:t>
      </w:r>
      <w:r>
        <w:rPr>
          <w:spacing w:val="-2"/>
        </w:rPr>
        <w:t> </w:t>
      </w:r>
      <w:r>
        <w:rPr/>
        <w:t>các</w:t>
      </w:r>
      <w:r>
        <w:rPr>
          <w:spacing w:val="-5"/>
        </w:rPr>
        <w:t> </w:t>
      </w:r>
      <w:r>
        <w:rPr/>
        <w:t>thành</w:t>
      </w:r>
      <w:r>
        <w:rPr>
          <w:spacing w:val="-4"/>
        </w:rPr>
        <w:t> </w:t>
      </w:r>
      <w:r>
        <w:rPr/>
        <w:t>viên.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0"/>
        <w:ind w:right="415"/>
        <w:jc w:val="right"/>
      </w:pPr>
      <w:r>
        <w:rPr/>
        <w:t>ĐẠI 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2"/>
        </w:rPr>
        <w:t> </w:t>
      </w:r>
      <w:r>
        <w:rPr/>
        <w:t>CỦA THÀNH</w:t>
      </w:r>
      <w:r>
        <w:rPr>
          <w:spacing w:val="-1"/>
        </w:rPr>
        <w:t> </w:t>
      </w:r>
      <w:r>
        <w:rPr/>
        <w:t>VIÊN</w:t>
      </w:r>
      <w:r>
        <w:rPr>
          <w:spacing w:val="-2"/>
        </w:rPr>
        <w:t> </w:t>
      </w:r>
      <w:r>
        <w:rPr/>
        <w:t>ĐỨNG</w:t>
      </w:r>
      <w:r>
        <w:rPr>
          <w:spacing w:val="-1"/>
        </w:rPr>
        <w:t> </w:t>
      </w:r>
      <w:r>
        <w:rPr/>
        <w:t>ĐẦU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</w:t>
      </w:r>
    </w:p>
    <w:p>
      <w:pPr>
        <w:spacing w:before="151"/>
        <w:ind w:left="7161" w:right="0" w:firstLine="0"/>
        <w:jc w:val="left"/>
        <w:rPr>
          <w:i/>
          <w:sz w:val="28"/>
        </w:rPr>
      </w:pPr>
      <w:r>
        <w:rPr>
          <w:i/>
          <w:sz w:val="28"/>
        </w:rPr>
        <w:t>[xác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nhận,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pStyle w:val="Heading1"/>
        <w:spacing w:before="0"/>
        <w:ind w:right="412"/>
        <w:jc w:val="right"/>
      </w:pPr>
      <w:r>
        <w:rPr/>
        <w:t>ĐẠI 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1"/>
        </w:rPr>
        <w:t> </w:t>
      </w:r>
      <w:r>
        <w:rPr/>
        <w:t>CỦA THÀNH</w:t>
      </w:r>
      <w:r>
        <w:rPr>
          <w:spacing w:val="-1"/>
        </w:rPr>
        <w:t> </w:t>
      </w:r>
      <w:r>
        <w:rPr/>
        <w:t>VIÊN</w:t>
      </w:r>
      <w:r>
        <w:rPr>
          <w:spacing w:val="-1"/>
        </w:rPr>
        <w:t> </w:t>
      </w:r>
      <w:r>
        <w:rPr/>
        <w:t>LIÊN</w:t>
      </w:r>
      <w:r>
        <w:rPr>
          <w:spacing w:val="-3"/>
        </w:rPr>
        <w:t> </w:t>
      </w:r>
      <w:r>
        <w:rPr/>
        <w:t>DANH</w:t>
      </w:r>
    </w:p>
    <w:p>
      <w:pPr>
        <w:spacing w:before="153"/>
        <w:ind w:left="7161" w:right="0" w:firstLine="0"/>
        <w:jc w:val="left"/>
        <w:rPr>
          <w:i/>
          <w:sz w:val="28"/>
        </w:rPr>
      </w:pPr>
      <w:r>
        <w:rPr>
          <w:i/>
          <w:sz w:val="28"/>
        </w:rPr>
        <w:t>[xác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nhận,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pStyle w:val="BodyText"/>
        <w:spacing w:before="1"/>
        <w:ind w:left="958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spacing w:after="0"/>
        <w:jc w:val="both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1"/>
        </w:numPr>
        <w:tabs>
          <w:tab w:pos="1374" w:val="left" w:leader="none"/>
        </w:tabs>
        <w:spacing w:line="264" w:lineRule="auto" w:before="89" w:after="0"/>
        <w:ind w:left="238" w:right="414" w:firstLine="719"/>
        <w:jc w:val="both"/>
        <w:rPr>
          <w:sz w:val="28"/>
        </w:rPr>
      </w:pPr>
      <w:r>
        <w:rPr>
          <w:sz w:val="28"/>
        </w:rPr>
        <w:t>Trường hợp gói thầu chia thành nhiều phần độc lập thì trong thỏa thuận</w:t>
      </w:r>
      <w:r>
        <w:rPr>
          <w:spacing w:val="1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rõ</w:t>
      </w:r>
      <w:r>
        <w:rPr>
          <w:spacing w:val="-7"/>
          <w:sz w:val="28"/>
        </w:rPr>
        <w:t> </w:t>
      </w:r>
      <w:r>
        <w:rPr>
          <w:sz w:val="28"/>
        </w:rPr>
        <w:t>tên,</w:t>
      </w:r>
      <w:r>
        <w:rPr>
          <w:spacing w:val="-7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hiệu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phần mà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tham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5"/>
          <w:sz w:val="28"/>
        </w:rPr>
        <w:t> </w:t>
      </w:r>
      <w:r>
        <w:rPr>
          <w:sz w:val="28"/>
        </w:rPr>
        <w:t>thầu,</w:t>
      </w:r>
      <w:r>
        <w:rPr>
          <w:spacing w:val="-68"/>
          <w:sz w:val="28"/>
        </w:rPr>
        <w:t> </w:t>
      </w:r>
      <w:r>
        <w:rPr>
          <w:sz w:val="28"/>
        </w:rPr>
        <w:t>trong đó nêu rõ trách nhiệm chung và trách nhiệm riêng của từng thành viên 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1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phần</w:t>
      </w:r>
      <w:r>
        <w:rPr>
          <w:spacing w:val="-2"/>
          <w:sz w:val="28"/>
        </w:rPr>
        <w:t> </w:t>
      </w:r>
      <w:r>
        <w:rPr>
          <w:sz w:val="28"/>
        </w:rPr>
        <w:t>tham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11"/>
        </w:numPr>
        <w:tabs>
          <w:tab w:pos="1355" w:val="left" w:leader="none"/>
        </w:tabs>
        <w:spacing w:line="264" w:lineRule="auto" w:before="119" w:after="0"/>
        <w:ind w:left="238" w:right="418" w:firstLine="719"/>
        <w:jc w:val="both"/>
        <w:rPr>
          <w:sz w:val="28"/>
        </w:rPr>
      </w:pPr>
      <w:r>
        <w:rPr>
          <w:sz w:val="28"/>
        </w:rPr>
        <w:t>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động</w:t>
      </w:r>
      <w:r>
        <w:rPr>
          <w:spacing w:val="-3"/>
          <w:sz w:val="28"/>
        </w:rPr>
        <w:t> </w:t>
      </w:r>
      <w:r>
        <w:rPr>
          <w:sz w:val="28"/>
        </w:rPr>
        <w:t>cập</w:t>
      </w:r>
      <w:r>
        <w:rPr>
          <w:spacing w:val="-4"/>
          <w:sz w:val="28"/>
        </w:rPr>
        <w:t> </w:t>
      </w:r>
      <w:r>
        <w:rPr>
          <w:sz w:val="28"/>
        </w:rPr>
        <w:t>nhật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3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phạm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7"/>
          <w:sz w:val="28"/>
        </w:rPr>
        <w:t> </w:t>
      </w:r>
      <w:r>
        <w:rPr>
          <w:sz w:val="28"/>
        </w:rPr>
        <w:t>định</w:t>
      </w:r>
      <w:r>
        <w:rPr>
          <w:spacing w:val="-68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hành.</w:t>
      </w:r>
    </w:p>
    <w:p>
      <w:pPr>
        <w:pStyle w:val="ListParagraph"/>
        <w:numPr>
          <w:ilvl w:val="0"/>
          <w:numId w:val="111"/>
        </w:numPr>
        <w:tabs>
          <w:tab w:pos="1377" w:val="left" w:leader="none"/>
        </w:tabs>
        <w:spacing w:line="240" w:lineRule="auto" w:before="120" w:after="0"/>
        <w:ind w:left="1376" w:right="0" w:hanging="419"/>
        <w:jc w:val="both"/>
        <w:rPr>
          <w:sz w:val="28"/>
        </w:rPr>
      </w:pPr>
      <w:r>
        <w:rPr>
          <w:sz w:val="28"/>
        </w:rPr>
        <w:t>Việc</w:t>
      </w:r>
      <w:r>
        <w:rPr>
          <w:spacing w:val="16"/>
          <w:sz w:val="28"/>
        </w:rPr>
        <w:t> </w:t>
      </w:r>
      <w:r>
        <w:rPr>
          <w:sz w:val="28"/>
        </w:rPr>
        <w:t>phân</w:t>
      </w:r>
      <w:r>
        <w:rPr>
          <w:spacing w:val="17"/>
          <w:sz w:val="28"/>
        </w:rPr>
        <w:t> </w:t>
      </w:r>
      <w:r>
        <w:rPr>
          <w:sz w:val="28"/>
        </w:rPr>
        <w:t>công</w:t>
      </w:r>
      <w:r>
        <w:rPr>
          <w:spacing w:val="17"/>
          <w:sz w:val="28"/>
        </w:rPr>
        <w:t> </w:t>
      </w:r>
      <w:r>
        <w:rPr>
          <w:sz w:val="28"/>
        </w:rPr>
        <w:t>trách</w:t>
      </w:r>
      <w:r>
        <w:rPr>
          <w:spacing w:val="15"/>
          <w:sz w:val="28"/>
        </w:rPr>
        <w:t> </w:t>
      </w:r>
      <w:r>
        <w:rPr>
          <w:sz w:val="28"/>
        </w:rPr>
        <w:t>nhiệm</w:t>
      </w:r>
      <w:r>
        <w:rPr>
          <w:spacing w:val="17"/>
          <w:sz w:val="28"/>
        </w:rPr>
        <w:t> </w:t>
      </w:r>
      <w:r>
        <w:rPr>
          <w:sz w:val="28"/>
        </w:rPr>
        <w:t>bao</w:t>
      </w:r>
      <w:r>
        <w:rPr>
          <w:spacing w:val="17"/>
          <w:sz w:val="28"/>
        </w:rPr>
        <w:t> </w:t>
      </w:r>
      <w:r>
        <w:rPr>
          <w:sz w:val="28"/>
        </w:rPr>
        <w:t>gồm</w:t>
      </w:r>
      <w:r>
        <w:rPr>
          <w:spacing w:val="14"/>
          <w:sz w:val="28"/>
        </w:rPr>
        <w:t> </w:t>
      </w:r>
      <w:r>
        <w:rPr>
          <w:sz w:val="28"/>
        </w:rPr>
        <w:t>một</w:t>
      </w:r>
      <w:r>
        <w:rPr>
          <w:spacing w:val="17"/>
          <w:sz w:val="28"/>
        </w:rPr>
        <w:t> </w:t>
      </w:r>
      <w:r>
        <w:rPr>
          <w:sz w:val="28"/>
        </w:rPr>
        <w:t>hoặc</w:t>
      </w:r>
      <w:r>
        <w:rPr>
          <w:spacing w:val="15"/>
          <w:sz w:val="28"/>
        </w:rPr>
        <w:t> </w:t>
      </w:r>
      <w:r>
        <w:rPr>
          <w:sz w:val="28"/>
        </w:rPr>
        <w:t>nhiều</w:t>
      </w:r>
      <w:r>
        <w:rPr>
          <w:spacing w:val="17"/>
          <w:sz w:val="28"/>
        </w:rPr>
        <w:t> </w:t>
      </w:r>
      <w:r>
        <w:rPr>
          <w:sz w:val="28"/>
        </w:rPr>
        <w:t>công</w:t>
      </w:r>
      <w:r>
        <w:rPr>
          <w:spacing w:val="15"/>
          <w:sz w:val="28"/>
        </w:rPr>
        <w:t> </w:t>
      </w:r>
      <w:r>
        <w:rPr>
          <w:sz w:val="28"/>
        </w:rPr>
        <w:t>việc</w:t>
      </w:r>
      <w:r>
        <w:rPr>
          <w:spacing w:val="23"/>
          <w:sz w:val="28"/>
        </w:rPr>
        <w:t> </w:t>
      </w:r>
      <w:r>
        <w:rPr>
          <w:sz w:val="28"/>
        </w:rPr>
        <w:t>như</w:t>
      </w:r>
      <w:r>
        <w:rPr>
          <w:spacing w:val="11"/>
          <w:sz w:val="28"/>
        </w:rPr>
        <w:t> </w:t>
      </w:r>
      <w:r>
        <w:rPr>
          <w:sz w:val="28"/>
        </w:rPr>
        <w:t>đã</w:t>
      </w:r>
    </w:p>
    <w:p>
      <w:pPr>
        <w:pStyle w:val="BodyText"/>
        <w:spacing w:before="33"/>
        <w:ind w:left="238"/>
      </w:pPr>
      <w:r>
        <w:rPr/>
        <w:t>nêu.</w:t>
      </w:r>
    </w:p>
    <w:p>
      <w:pPr>
        <w:pStyle w:val="ListParagraph"/>
        <w:numPr>
          <w:ilvl w:val="0"/>
          <w:numId w:val="111"/>
        </w:numPr>
        <w:tabs>
          <w:tab w:pos="1369" w:val="left" w:leader="none"/>
        </w:tabs>
        <w:spacing w:line="240" w:lineRule="auto" w:before="153" w:after="0"/>
        <w:ind w:left="1368" w:right="0" w:hanging="411"/>
        <w:jc w:val="left"/>
        <w:rPr>
          <w:sz w:val="28"/>
        </w:rPr>
      </w:pPr>
      <w:r>
        <w:rPr>
          <w:sz w:val="28"/>
        </w:rPr>
        <w:t>Nhà</w:t>
      </w:r>
      <w:r>
        <w:rPr>
          <w:spacing w:val="7"/>
          <w:sz w:val="28"/>
        </w:rPr>
        <w:t> </w:t>
      </w:r>
      <w:r>
        <w:rPr>
          <w:sz w:val="28"/>
        </w:rPr>
        <w:t>thầu</w:t>
      </w:r>
      <w:r>
        <w:rPr>
          <w:spacing w:val="10"/>
          <w:sz w:val="28"/>
        </w:rPr>
        <w:t> </w:t>
      </w:r>
      <w:r>
        <w:rPr>
          <w:sz w:val="28"/>
        </w:rPr>
        <w:t>phải</w:t>
      </w:r>
      <w:r>
        <w:rPr>
          <w:spacing w:val="8"/>
          <w:sz w:val="28"/>
        </w:rPr>
        <w:t> </w:t>
      </w:r>
      <w:r>
        <w:rPr>
          <w:sz w:val="28"/>
        </w:rPr>
        <w:t>ghi</w:t>
      </w:r>
      <w:r>
        <w:rPr>
          <w:spacing w:val="9"/>
          <w:sz w:val="28"/>
        </w:rPr>
        <w:t> </w:t>
      </w:r>
      <w:r>
        <w:rPr>
          <w:sz w:val="28"/>
        </w:rPr>
        <w:t>rõ</w:t>
      </w:r>
      <w:r>
        <w:rPr>
          <w:spacing w:val="8"/>
          <w:sz w:val="28"/>
        </w:rPr>
        <w:t> </w:t>
      </w:r>
      <w:r>
        <w:rPr>
          <w:sz w:val="28"/>
        </w:rPr>
        <w:t>nội</w:t>
      </w:r>
      <w:r>
        <w:rPr>
          <w:spacing w:val="7"/>
          <w:sz w:val="28"/>
        </w:rPr>
        <w:t> </w:t>
      </w:r>
      <w:r>
        <w:rPr>
          <w:sz w:val="28"/>
        </w:rPr>
        <w:t>dung</w:t>
      </w:r>
      <w:r>
        <w:rPr>
          <w:spacing w:val="11"/>
          <w:sz w:val="28"/>
        </w:rPr>
        <w:t> </w:t>
      </w:r>
      <w:r>
        <w:rPr>
          <w:sz w:val="28"/>
        </w:rPr>
        <w:t>công</w:t>
      </w:r>
      <w:r>
        <w:rPr>
          <w:spacing w:val="8"/>
          <w:sz w:val="28"/>
        </w:rPr>
        <w:t> </w:t>
      </w:r>
      <w:r>
        <w:rPr>
          <w:sz w:val="28"/>
        </w:rPr>
        <w:t>việc</w:t>
      </w:r>
      <w:r>
        <w:rPr>
          <w:spacing w:val="9"/>
          <w:sz w:val="28"/>
        </w:rPr>
        <w:t> </w:t>
      </w:r>
      <w:r>
        <w:rPr>
          <w:sz w:val="28"/>
        </w:rPr>
        <w:t>cụ</w:t>
      </w:r>
      <w:r>
        <w:rPr>
          <w:spacing w:val="8"/>
          <w:sz w:val="28"/>
        </w:rPr>
        <w:t> </w:t>
      </w:r>
      <w:r>
        <w:rPr>
          <w:sz w:val="28"/>
        </w:rPr>
        <w:t>thể</w:t>
      </w:r>
      <w:r>
        <w:rPr>
          <w:spacing w:val="8"/>
          <w:sz w:val="28"/>
        </w:rPr>
        <w:t> </w:t>
      </w:r>
      <w:r>
        <w:rPr>
          <w:sz w:val="28"/>
        </w:rPr>
        <w:t>và</w:t>
      </w:r>
      <w:r>
        <w:rPr>
          <w:spacing w:val="9"/>
          <w:sz w:val="28"/>
        </w:rPr>
        <w:t> </w:t>
      </w:r>
      <w:r>
        <w:rPr>
          <w:sz w:val="28"/>
        </w:rPr>
        <w:t>ước</w:t>
      </w:r>
      <w:r>
        <w:rPr>
          <w:spacing w:val="9"/>
          <w:sz w:val="28"/>
        </w:rPr>
        <w:t> </w:t>
      </w:r>
      <w:r>
        <w:rPr>
          <w:sz w:val="28"/>
        </w:rPr>
        <w:t>tính</w:t>
      </w:r>
      <w:r>
        <w:rPr>
          <w:spacing w:val="8"/>
          <w:sz w:val="28"/>
        </w:rPr>
        <w:t> </w:t>
      </w:r>
      <w:r>
        <w:rPr>
          <w:sz w:val="28"/>
        </w:rPr>
        <w:t>giá</w:t>
      </w:r>
      <w:r>
        <w:rPr>
          <w:spacing w:val="7"/>
          <w:sz w:val="28"/>
        </w:rPr>
        <w:t> </w:t>
      </w:r>
      <w:r>
        <w:rPr>
          <w:sz w:val="28"/>
        </w:rPr>
        <w:t>trị</w:t>
      </w:r>
      <w:r>
        <w:rPr>
          <w:spacing w:val="7"/>
          <w:sz w:val="28"/>
        </w:rPr>
        <w:t> </w:t>
      </w:r>
      <w:r>
        <w:rPr>
          <w:sz w:val="28"/>
        </w:rPr>
        <w:t>tương</w:t>
      </w:r>
    </w:p>
    <w:p>
      <w:pPr>
        <w:pStyle w:val="BodyText"/>
        <w:spacing w:line="264" w:lineRule="auto" w:before="32"/>
        <w:ind w:left="238" w:right="410"/>
        <w:jc w:val="both"/>
      </w:pPr>
      <w:r>
        <w:rPr>
          <w:spacing w:val="-1"/>
        </w:rPr>
        <w:t>ứng</w:t>
      </w:r>
      <w:r>
        <w:rPr>
          <w:spacing w:val="-14"/>
        </w:rPr>
        <w:t> </w:t>
      </w:r>
      <w:r>
        <w:rPr>
          <w:spacing w:val="-1"/>
        </w:rPr>
        <w:t>mà</w:t>
      </w:r>
      <w:r>
        <w:rPr>
          <w:spacing w:val="-14"/>
        </w:rPr>
        <w:t> </w:t>
      </w:r>
      <w:r>
        <w:rPr>
          <w:spacing w:val="-1"/>
        </w:rPr>
        <w:t>từng</w:t>
      </w:r>
      <w:r>
        <w:rPr>
          <w:spacing w:val="-16"/>
        </w:rPr>
        <w:t> </w:t>
      </w:r>
      <w:r>
        <w:rPr/>
        <w:t>thành</w:t>
      </w:r>
      <w:r>
        <w:rPr>
          <w:spacing w:val="-15"/>
        </w:rPr>
        <w:t> </w:t>
      </w:r>
      <w:r>
        <w:rPr/>
        <w:t>viên</w:t>
      </w:r>
      <w:r>
        <w:rPr>
          <w:spacing w:val="-15"/>
        </w:rPr>
        <w:t> </w:t>
      </w:r>
      <w:r>
        <w:rPr/>
        <w:t>trong</w:t>
      </w:r>
      <w:r>
        <w:rPr>
          <w:spacing w:val="-14"/>
        </w:rPr>
        <w:t> </w:t>
      </w:r>
      <w:r>
        <w:rPr/>
        <w:t>liên</w:t>
      </w:r>
      <w:r>
        <w:rPr>
          <w:spacing w:val="-15"/>
        </w:rPr>
        <w:t> </w:t>
      </w:r>
      <w:r>
        <w:rPr/>
        <w:t>danh</w:t>
      </w:r>
      <w:r>
        <w:rPr>
          <w:spacing w:val="-12"/>
        </w:rPr>
        <w:t> </w:t>
      </w:r>
      <w:r>
        <w:rPr/>
        <w:t>sẽ</w:t>
      </w:r>
      <w:r>
        <w:rPr>
          <w:spacing w:val="-16"/>
        </w:rPr>
        <w:t> </w:t>
      </w:r>
      <w:r>
        <w:rPr/>
        <w:t>thực</w:t>
      </w:r>
      <w:r>
        <w:rPr>
          <w:spacing w:val="-14"/>
        </w:rPr>
        <w:t> </w:t>
      </w:r>
      <w:r>
        <w:rPr/>
        <w:t>hiện,</w:t>
      </w:r>
      <w:r>
        <w:rPr>
          <w:spacing w:val="-15"/>
        </w:rPr>
        <w:t> </w:t>
      </w:r>
      <w:r>
        <w:rPr/>
        <w:t>trách</w:t>
      </w:r>
      <w:r>
        <w:rPr>
          <w:spacing w:val="-13"/>
        </w:rPr>
        <w:t> </w:t>
      </w:r>
      <w:r>
        <w:rPr/>
        <w:t>nhiệm</w:t>
      </w:r>
      <w:r>
        <w:rPr>
          <w:spacing w:val="-16"/>
        </w:rPr>
        <w:t> </w:t>
      </w:r>
      <w:r>
        <w:rPr/>
        <w:t>chung,</w:t>
      </w:r>
      <w:r>
        <w:rPr>
          <w:spacing w:val="-18"/>
        </w:rPr>
        <w:t> </w:t>
      </w:r>
      <w:r>
        <w:rPr/>
        <w:t>trách</w:t>
      </w:r>
      <w:r>
        <w:rPr>
          <w:spacing w:val="-15"/>
        </w:rPr>
        <w:t> </w:t>
      </w:r>
      <w:r>
        <w:rPr/>
        <w:t>nhiệm</w:t>
      </w:r>
      <w:r>
        <w:rPr>
          <w:spacing w:val="-68"/>
        </w:rPr>
        <w:t> </w:t>
      </w:r>
      <w:r>
        <w:rPr/>
        <w:t>riêng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từng</w:t>
      </w:r>
      <w:r>
        <w:rPr>
          <w:spacing w:val="-12"/>
        </w:rPr>
        <w:t> </w:t>
      </w:r>
      <w:r>
        <w:rPr/>
        <w:t>thành</w:t>
      </w:r>
      <w:r>
        <w:rPr>
          <w:spacing w:val="-11"/>
        </w:rPr>
        <w:t> </w:t>
      </w:r>
      <w:r>
        <w:rPr/>
        <w:t>viên,</w:t>
      </w:r>
      <w:r>
        <w:rPr>
          <w:spacing w:val="-13"/>
        </w:rPr>
        <w:t> </w:t>
      </w:r>
      <w:r>
        <w:rPr/>
        <w:t>kể</w:t>
      </w:r>
      <w:r>
        <w:rPr>
          <w:spacing w:val="-10"/>
        </w:rPr>
        <w:t> </w:t>
      </w:r>
      <w:r>
        <w:rPr/>
        <w:t>cả</w:t>
      </w:r>
      <w:r>
        <w:rPr>
          <w:spacing w:val="-11"/>
        </w:rPr>
        <w:t> </w:t>
      </w:r>
      <w:r>
        <w:rPr/>
        <w:t>thành</w:t>
      </w:r>
      <w:r>
        <w:rPr>
          <w:spacing w:val="-12"/>
        </w:rPr>
        <w:t> </w:t>
      </w:r>
      <w:r>
        <w:rPr/>
        <w:t>viên</w:t>
      </w:r>
      <w:r>
        <w:rPr>
          <w:spacing w:val="-11"/>
        </w:rPr>
        <w:t> </w:t>
      </w:r>
      <w:r>
        <w:rPr/>
        <w:t>đứng</w:t>
      </w:r>
      <w:r>
        <w:rPr>
          <w:spacing w:val="-11"/>
        </w:rPr>
        <w:t> </w:t>
      </w:r>
      <w:r>
        <w:rPr/>
        <w:t>đầu</w:t>
      </w:r>
      <w:r>
        <w:rPr>
          <w:spacing w:val="-11"/>
        </w:rPr>
        <w:t> </w:t>
      </w:r>
      <w:r>
        <w:rPr/>
        <w:t>liên</w:t>
      </w:r>
      <w:r>
        <w:rPr>
          <w:spacing w:val="-9"/>
        </w:rPr>
        <w:t> </w:t>
      </w:r>
      <w:r>
        <w:rPr/>
        <w:t>danh.</w:t>
      </w:r>
      <w:r>
        <w:rPr>
          <w:spacing w:val="-6"/>
        </w:rPr>
        <w:t> </w:t>
      </w:r>
      <w:r>
        <w:rPr/>
        <w:t>Việc</w:t>
      </w:r>
      <w:r>
        <w:rPr>
          <w:spacing w:val="-10"/>
        </w:rPr>
        <w:t> </w:t>
      </w:r>
      <w:r>
        <w:rPr/>
        <w:t>phân</w:t>
      </w:r>
      <w:r>
        <w:rPr>
          <w:spacing w:val="-8"/>
        </w:rPr>
        <w:t> </w:t>
      </w:r>
      <w:r>
        <w:rPr/>
        <w:t>chia</w:t>
      </w:r>
      <w:r>
        <w:rPr>
          <w:spacing w:val="-10"/>
        </w:rPr>
        <w:t> </w:t>
      </w:r>
      <w:r>
        <w:rPr/>
        <w:t>công</w:t>
      </w:r>
      <w:r>
        <w:rPr>
          <w:spacing w:val="-68"/>
        </w:rPr>
        <w:t> </w:t>
      </w:r>
      <w:r>
        <w:rPr/>
        <w:t>việc</w:t>
      </w:r>
      <w:r>
        <w:rPr>
          <w:spacing w:val="-5"/>
        </w:rPr>
        <w:t> </w:t>
      </w:r>
      <w:r>
        <w:rPr/>
        <w:t>trong</w:t>
      </w:r>
      <w:r>
        <w:rPr>
          <w:spacing w:val="-5"/>
        </w:rPr>
        <w:t> </w:t>
      </w:r>
      <w:r>
        <w:rPr/>
        <w:t>liên</w:t>
      </w:r>
      <w:r>
        <w:rPr>
          <w:spacing w:val="-7"/>
        </w:rPr>
        <w:t> </w:t>
      </w:r>
      <w:r>
        <w:rPr/>
        <w:t>danh</w:t>
      </w:r>
      <w:r>
        <w:rPr>
          <w:spacing w:val="-7"/>
        </w:rPr>
        <w:t> </w:t>
      </w:r>
      <w:r>
        <w:rPr/>
        <w:t>phải</w:t>
      </w:r>
      <w:r>
        <w:rPr>
          <w:spacing w:val="-6"/>
        </w:rPr>
        <w:t> </w:t>
      </w: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6"/>
        </w:rPr>
        <w:t> </w:t>
      </w:r>
      <w:r>
        <w:rPr/>
        <w:t>các</w:t>
      </w:r>
      <w:r>
        <w:rPr>
          <w:spacing w:val="-5"/>
        </w:rPr>
        <w:t> </w:t>
      </w:r>
      <w:r>
        <w:rPr/>
        <w:t>hạng</w:t>
      </w:r>
      <w:r>
        <w:rPr>
          <w:spacing w:val="-6"/>
        </w:rPr>
        <w:t> </w:t>
      </w:r>
      <w:r>
        <w:rPr/>
        <w:t>mục</w:t>
      </w:r>
      <w:r>
        <w:rPr>
          <w:spacing w:val="-5"/>
        </w:rPr>
        <w:t> </w:t>
      </w:r>
      <w:r>
        <w:rPr/>
        <w:t>nêu</w:t>
      </w:r>
      <w:r>
        <w:rPr>
          <w:spacing w:val="-6"/>
        </w:rPr>
        <w:t> </w:t>
      </w:r>
      <w:r>
        <w:rPr/>
        <w:t>trong</w:t>
      </w:r>
      <w:r>
        <w:rPr>
          <w:spacing w:val="-7"/>
        </w:rPr>
        <w:t> </w:t>
      </w:r>
      <w:r>
        <w:rPr/>
        <w:t>bảng</w:t>
      </w:r>
      <w:r>
        <w:rPr>
          <w:spacing w:val="-7"/>
        </w:rPr>
        <w:t> </w:t>
      </w:r>
      <w:r>
        <w:rPr/>
        <w:t>giá</w:t>
      </w:r>
      <w:r>
        <w:rPr>
          <w:spacing w:val="-8"/>
        </w:rPr>
        <w:t> </w:t>
      </w:r>
      <w:r>
        <w:rPr/>
        <w:t>dự</w:t>
      </w:r>
      <w:r>
        <w:rPr>
          <w:spacing w:val="-6"/>
        </w:rPr>
        <w:t> </w:t>
      </w:r>
      <w:r>
        <w:rPr/>
        <w:t>thầu</w:t>
      </w:r>
      <w:r>
        <w:rPr>
          <w:spacing w:val="-5"/>
        </w:rPr>
        <w:t> </w:t>
      </w:r>
      <w:r>
        <w:rPr/>
        <w:t>theo</w:t>
      </w:r>
      <w:r>
        <w:rPr>
          <w:spacing w:val="-4"/>
        </w:rPr>
        <w:t> </w:t>
      </w:r>
      <w:r>
        <w:rPr/>
        <w:t>Mẫu</w:t>
      </w:r>
      <w:r>
        <w:rPr>
          <w:spacing w:val="-68"/>
        </w:rPr>
        <w:t> </w:t>
      </w:r>
      <w:r>
        <w:rPr/>
        <w:t>số 12.1 (12.1A hoặc 12.1B hoặc 12.1C) hoặc Mẫu số 12.2 (12.2A hoặc 12.2B hoặc</w:t>
      </w:r>
      <w:r>
        <w:rPr>
          <w:spacing w:val="-67"/>
        </w:rPr>
        <w:t> </w:t>
      </w:r>
      <w:r>
        <w:rPr/>
        <w:t>12.2C), Mẫu số 13 (13A hoặc 13B) Chương này hoặc theo các công việc thuộc quá</w:t>
      </w:r>
      <w:r>
        <w:rPr>
          <w:spacing w:val="-67"/>
        </w:rPr>
        <w:t> </w:t>
      </w:r>
      <w:r>
        <w:rPr/>
        <w:t>trình</w:t>
      </w:r>
      <w:r>
        <w:rPr>
          <w:spacing w:val="-13"/>
        </w:rPr>
        <w:t> </w:t>
      </w:r>
      <w:r>
        <w:rPr/>
        <w:t>sản</w:t>
      </w:r>
      <w:r>
        <w:rPr>
          <w:spacing w:val="-14"/>
        </w:rPr>
        <w:t> </w:t>
      </w:r>
      <w:r>
        <w:rPr/>
        <w:t>xuất</w:t>
      </w:r>
      <w:r>
        <w:rPr>
          <w:spacing w:val="-14"/>
        </w:rPr>
        <w:t> </w:t>
      </w:r>
      <w:r>
        <w:rPr/>
        <w:t>hạng</w:t>
      </w:r>
      <w:r>
        <w:rPr>
          <w:spacing w:val="-12"/>
        </w:rPr>
        <w:t> </w:t>
      </w:r>
      <w:r>
        <w:rPr/>
        <w:t>mục</w:t>
      </w:r>
      <w:r>
        <w:rPr>
          <w:spacing w:val="-12"/>
        </w:rPr>
        <w:t> </w:t>
      </w:r>
      <w:r>
        <w:rPr/>
        <w:t>trong</w:t>
      </w:r>
      <w:r>
        <w:rPr>
          <w:spacing w:val="-14"/>
        </w:rPr>
        <w:t> </w:t>
      </w:r>
      <w:r>
        <w:rPr/>
        <w:t>bảng</w:t>
      </w:r>
      <w:r>
        <w:rPr>
          <w:spacing w:val="-12"/>
        </w:rPr>
        <w:t> </w:t>
      </w:r>
      <w:r>
        <w:rPr/>
        <w:t>giá</w:t>
      </w:r>
      <w:r>
        <w:rPr>
          <w:spacing w:val="-12"/>
        </w:rPr>
        <w:t> </w:t>
      </w:r>
      <w:r>
        <w:rPr/>
        <w:t>dự</w:t>
      </w:r>
      <w:r>
        <w:rPr>
          <w:spacing w:val="-16"/>
        </w:rPr>
        <w:t> </w:t>
      </w:r>
      <w:r>
        <w:rPr/>
        <w:t>thầu,</w:t>
      </w:r>
      <w:r>
        <w:rPr>
          <w:spacing w:val="-14"/>
        </w:rPr>
        <w:t> </w:t>
      </w:r>
      <w:r>
        <w:rPr/>
        <w:t>không</w:t>
      </w:r>
      <w:r>
        <w:rPr>
          <w:spacing w:val="-12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phân</w:t>
      </w:r>
      <w:r>
        <w:rPr>
          <w:spacing w:val="-12"/>
        </w:rPr>
        <w:t> </w:t>
      </w:r>
      <w:r>
        <w:rPr/>
        <w:t>chia</w:t>
      </w:r>
      <w:r>
        <w:rPr>
          <w:spacing w:val="-12"/>
        </w:rPr>
        <w:t> </w:t>
      </w:r>
      <w:r>
        <w:rPr/>
        <w:t>các</w:t>
      </w:r>
      <w:r>
        <w:rPr>
          <w:spacing w:val="-12"/>
        </w:rPr>
        <w:t> </w:t>
      </w:r>
      <w:r>
        <w:rPr/>
        <w:t>công</w:t>
      </w:r>
      <w:r>
        <w:rPr>
          <w:spacing w:val="-12"/>
        </w:rPr>
        <w:t> </w:t>
      </w:r>
      <w:r>
        <w:rPr/>
        <w:t>việc</w:t>
      </w:r>
      <w:r>
        <w:rPr>
          <w:spacing w:val="-68"/>
        </w:rPr>
        <w:t> </w:t>
      </w:r>
      <w:r>
        <w:rPr/>
        <w:t>không</w:t>
      </w:r>
      <w:r>
        <w:rPr>
          <w:spacing w:val="-4"/>
        </w:rPr>
        <w:t> </w:t>
      </w:r>
      <w:r>
        <w:rPr/>
        <w:t>thuộc các</w:t>
      </w:r>
      <w:r>
        <w:rPr>
          <w:spacing w:val="-3"/>
        </w:rPr>
        <w:t> </w:t>
      </w:r>
      <w:r>
        <w:rPr/>
        <w:t>hạng mục này.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0"/>
        </w:rPr>
      </w:pPr>
    </w:p>
    <w:p>
      <w:pPr>
        <w:pStyle w:val="Heading1"/>
        <w:spacing w:before="0"/>
        <w:ind w:left="6134"/>
      </w:pPr>
      <w:r>
        <w:rPr/>
        <w:t>Mẫu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04A</w:t>
      </w:r>
      <w:r>
        <w:rPr>
          <w:spacing w:val="-3"/>
        </w:rPr>
        <w:t> </w:t>
      </w:r>
      <w:r>
        <w:rPr/>
        <w:t>(Scan</w:t>
      </w:r>
      <w:r>
        <w:rPr>
          <w:spacing w:val="-2"/>
        </w:rPr>
        <w:t> </w:t>
      </w:r>
      <w:r>
        <w:rPr/>
        <w:t>đính</w:t>
      </w:r>
      <w:r>
        <w:rPr>
          <w:spacing w:val="-3"/>
        </w:rPr>
        <w:t> </w:t>
      </w:r>
      <w:r>
        <w:rPr/>
        <w:t>kèm)</w:t>
      </w:r>
    </w:p>
    <w:p>
      <w:pPr>
        <w:spacing w:after="0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1"/>
        <w:ind w:left="369" w:right="540" w:firstLine="0"/>
        <w:jc w:val="center"/>
        <w:rPr>
          <w:b/>
          <w:sz w:val="26"/>
        </w:rPr>
      </w:pPr>
      <w:r>
        <w:rPr>
          <w:b/>
          <w:sz w:val="26"/>
        </w:rPr>
        <w:t>BẢO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LÃNH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spacing w:before="150"/>
        <w:ind w:left="364" w:right="54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 độc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lập)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5"/>
        <w:rPr>
          <w:i/>
          <w:sz w:val="24"/>
        </w:rPr>
      </w:pPr>
    </w:p>
    <w:p>
      <w:pPr>
        <w:tabs>
          <w:tab w:pos="3374" w:val="left" w:leader="none"/>
        </w:tabs>
        <w:spacing w:line="264" w:lineRule="auto" w:before="0"/>
        <w:ind w:left="238" w:right="409" w:firstLine="707"/>
        <w:jc w:val="left"/>
        <w:rPr>
          <w:i/>
          <w:sz w:val="28"/>
        </w:rPr>
      </w:pPr>
      <w:r>
        <w:rPr>
          <w:b/>
          <w:sz w:val="28"/>
        </w:rPr>
        <w:t>Bên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thụ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hưởng: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1.1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E-BDL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5.1 E-BDL]</w:t>
      </w:r>
    </w:p>
    <w:p>
      <w:pPr>
        <w:tabs>
          <w:tab w:pos="4615" w:val="left" w:leader="none"/>
        </w:tabs>
        <w:spacing w:before="120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Ngày phát 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lãnh]</w:t>
      </w:r>
    </w:p>
    <w:p>
      <w:pPr>
        <w:tabs>
          <w:tab w:pos="4774" w:val="left" w:leader="none"/>
        </w:tabs>
        <w:spacing w:before="151"/>
        <w:ind w:left="946" w:right="0" w:firstLine="0"/>
        <w:jc w:val="left"/>
        <w:rPr>
          <w:i/>
          <w:sz w:val="28"/>
        </w:rPr>
      </w:pP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số: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lãnh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thầu]</w:t>
      </w:r>
    </w:p>
    <w:p>
      <w:pPr>
        <w:tabs>
          <w:tab w:pos="3138" w:val="left" w:leader="none"/>
        </w:tabs>
        <w:spacing w:line="264" w:lineRule="auto" w:before="154"/>
        <w:ind w:left="238" w:right="410" w:firstLine="707"/>
        <w:jc w:val="left"/>
        <w:rPr>
          <w:i/>
          <w:sz w:val="28"/>
        </w:rPr>
      </w:pPr>
      <w:r>
        <w:rPr>
          <w:b/>
          <w:sz w:val="28"/>
        </w:rPr>
        <w:t>Bên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nơi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phát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hành,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nếu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những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chưa được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 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giấy in]</w:t>
      </w:r>
    </w:p>
    <w:p>
      <w:pPr>
        <w:spacing w:after="0" w:line="264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line="264" w:lineRule="auto" w:before="119"/>
        <w:ind w:left="238" w:firstLine="707"/>
      </w:pPr>
      <w:r>
        <w:rPr/>
        <w:pict>
          <v:line style="position:absolute;mso-position-horizontal-relative:page;mso-position-vertical-relative:paragraph;z-index:-22228992" from="280.497681pt,21.772152pt" to="315.569602pt,21.772152pt" stroked="true" strokeweight=".5616pt" strokecolor="#000000">
            <v:stroke dashstyle="solid"/>
            <w10:wrap type="none"/>
          </v:line>
        </w:pict>
      </w:r>
      <w:r>
        <w:rPr/>
        <w:t>Chúng tôi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/>
        <w:t>thông</w:t>
      </w:r>
      <w:r>
        <w:rPr>
          <w:spacing w:val="-2"/>
        </w:rPr>
        <w:t> </w:t>
      </w:r>
      <w:r>
        <w:rPr/>
        <w:t>báo</w:t>
      </w:r>
      <w:r>
        <w:rPr>
          <w:spacing w:val="1"/>
        </w:rPr>
        <w:t> </w:t>
      </w:r>
      <w:r>
        <w:rPr/>
        <w:t>rằng</w:t>
      </w:r>
      <w:r>
        <w:rPr>
          <w:spacing w:val="1"/>
        </w:rPr>
        <w:t> </w:t>
      </w:r>
      <w:r>
        <w:rPr/>
        <w:t>thầu”)</w:t>
      </w:r>
      <w:r>
        <w:rPr>
          <w:spacing w:val="-11"/>
        </w:rPr>
        <w:t> </w:t>
      </w:r>
      <w:r>
        <w:rPr/>
        <w:t>sẽ</w:t>
      </w:r>
      <w:r>
        <w:rPr>
          <w:spacing w:val="-8"/>
        </w:rPr>
        <w:t> </w:t>
      </w:r>
      <w:r>
        <w:rPr/>
        <w:t>tham</w:t>
      </w:r>
      <w:r>
        <w:rPr>
          <w:spacing w:val="-13"/>
        </w:rPr>
        <w:t> </w:t>
      </w:r>
      <w:r>
        <w:rPr/>
        <w:t>dự</w:t>
      </w:r>
      <w:r>
        <w:rPr>
          <w:spacing w:val="-9"/>
        </w:rPr>
        <w:t> </w:t>
      </w:r>
      <w:r>
        <w:rPr/>
        <w:t>thầu</w:t>
      </w:r>
      <w:r>
        <w:rPr>
          <w:spacing w:val="-10"/>
        </w:rPr>
        <w:t> </w:t>
      </w:r>
      <w:r>
        <w:rPr/>
        <w:t>để</w:t>
      </w:r>
      <w:r>
        <w:rPr>
          <w:spacing w:val="-11"/>
        </w:rPr>
        <w:t> </w:t>
      </w:r>
      <w:r>
        <w:rPr/>
        <w:t>thực</w:t>
      </w:r>
      <w:r>
        <w:rPr>
          <w:spacing w:val="-10"/>
        </w:rPr>
        <w:t> </w:t>
      </w:r>
      <w:r>
        <w:rPr/>
        <w:t>hiện</w:t>
      </w:r>
      <w:r>
        <w:rPr>
          <w:spacing w:val="-10"/>
        </w:rPr>
        <w:t> </w:t>
      </w:r>
      <w:r>
        <w:rPr/>
        <w:t>gói</w:t>
      </w:r>
      <w:r>
        <w:rPr>
          <w:spacing w:val="-10"/>
        </w:rPr>
        <w:t> </w:t>
      </w:r>
      <w:r>
        <w:rPr/>
        <w:t>thầu</w:t>
      </w:r>
    </w:p>
    <w:p>
      <w:pPr>
        <w:spacing w:before="119"/>
        <w:ind w:left="0" w:right="411" w:firstLine="0"/>
        <w:jc w:val="right"/>
        <w:rPr>
          <w:sz w:val="28"/>
        </w:rPr>
      </w:pPr>
      <w:r>
        <w:rPr/>
        <w:br w:type="column"/>
      </w:r>
      <w:r>
        <w:rPr>
          <w:i/>
          <w:sz w:val="28"/>
        </w:rPr>
        <w:t>[ghi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thầu] </w:t>
      </w:r>
      <w:r>
        <w:rPr>
          <w:sz w:val="28"/>
        </w:rPr>
        <w:t>(sau</w:t>
      </w:r>
      <w:r>
        <w:rPr>
          <w:spacing w:val="-5"/>
          <w:sz w:val="28"/>
        </w:rPr>
        <w:t> </w:t>
      </w:r>
      <w:r>
        <w:rPr>
          <w:sz w:val="28"/>
        </w:rPr>
        <w:t>đây</w:t>
      </w:r>
      <w:r>
        <w:rPr>
          <w:spacing w:val="-9"/>
          <w:sz w:val="28"/>
        </w:rPr>
        <w:t> </w:t>
      </w:r>
      <w:r>
        <w:rPr>
          <w:sz w:val="28"/>
        </w:rPr>
        <w:t>gọi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“Nhà</w:t>
      </w:r>
    </w:p>
    <w:p>
      <w:pPr>
        <w:spacing w:before="34"/>
        <w:ind w:left="0" w:right="407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15737856" from="316.112122pt,17.522152pt" to="351.085763pt,17.522152pt" stroked="true" strokeweight=".5616pt" strokecolor="#000000">
            <v:stroke dashstyle="solid"/>
            <w10:wrap type="none"/>
          </v:line>
        </w:pict>
      </w:r>
      <w:r>
        <w:rPr>
          <w:i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thầu]</w:t>
      </w:r>
      <w:r>
        <w:rPr>
          <w:i/>
          <w:spacing w:val="-4"/>
          <w:sz w:val="28"/>
        </w:rPr>
        <w:t> </w:t>
      </w:r>
      <w:r>
        <w:rPr>
          <w:sz w:val="28"/>
        </w:rPr>
        <w:t>thuộc</w:t>
      </w:r>
      <w:r>
        <w:rPr>
          <w:spacing w:val="-13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án/dự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1580" w:bottom="280" w:left="1180" w:right="720"/>
          <w:cols w:num="2" w:equalWidth="0">
            <w:col w:w="5142" w:space="40"/>
            <w:col w:w="4828"/>
          </w:cols>
        </w:sectPr>
      </w:pPr>
    </w:p>
    <w:p>
      <w:pPr>
        <w:spacing w:line="264" w:lineRule="auto" w:before="0"/>
        <w:ind w:left="238" w:right="407" w:firstLine="0"/>
        <w:jc w:val="both"/>
        <w:rPr>
          <w:sz w:val="28"/>
        </w:rPr>
      </w:pPr>
      <w:r>
        <w:rPr>
          <w:sz w:val="28"/>
        </w:rPr>
        <w:t>toán mua sắm</w:t>
      </w:r>
      <w:r>
        <w:rPr>
          <w:sz w:val="28"/>
          <w:u w:val="single"/>
        </w:rPr>
        <w:t>         </w:t>
      </w:r>
      <w:r>
        <w:rPr>
          <w:i/>
          <w:sz w:val="28"/>
        </w:rPr>
        <w:t>[ghi tên dự án/</w:t>
      </w:r>
      <w:r>
        <w:rPr>
          <w:sz w:val="28"/>
        </w:rPr>
        <w:t>dự toán mua sắm</w:t>
      </w:r>
      <w:r>
        <w:rPr>
          <w:i/>
          <w:sz w:val="28"/>
        </w:rPr>
        <w:t>] </w:t>
      </w:r>
      <w:r>
        <w:rPr>
          <w:sz w:val="28"/>
        </w:rPr>
        <w:t>theo Thư mời thầu/E-TBMT</w:t>
      </w:r>
      <w:r>
        <w:rPr>
          <w:spacing w:val="1"/>
          <w:sz w:val="28"/>
        </w:rPr>
        <w:t> </w:t>
      </w:r>
      <w:r>
        <w:rPr>
          <w:sz w:val="28"/>
        </w:rPr>
        <w:t>số</w:t>
      </w:r>
      <w:r>
        <w:rPr>
          <w:spacing w:val="65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yếu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thầu/E-TBMT]</w:t>
      </w:r>
      <w:r>
        <w:rPr>
          <w:sz w:val="28"/>
        </w:rPr>
        <w:t>.</w:t>
      </w:r>
    </w:p>
    <w:p>
      <w:pPr>
        <w:spacing w:line="264" w:lineRule="auto" w:before="120"/>
        <w:ind w:left="238" w:right="403" w:firstLine="707"/>
        <w:jc w:val="both"/>
        <w:rPr>
          <w:sz w:val="28"/>
        </w:rPr>
      </w:pPr>
      <w:r>
        <w:rPr>
          <w:sz w:val="28"/>
        </w:rPr>
        <w:t>Chúng tôi cam kết với Bên thụ hưởng rằng chúng tôi bảo lãnh cho Nhà thầu</w:t>
      </w:r>
      <w:r>
        <w:rPr>
          <w:spacing w:val="1"/>
          <w:sz w:val="28"/>
        </w:rPr>
        <w:t> </w:t>
      </w:r>
      <w:r>
        <w:rPr>
          <w:sz w:val="28"/>
        </w:rPr>
        <w:t>bằng</w:t>
      </w:r>
      <w:r>
        <w:rPr>
          <w:spacing w:val="-8"/>
          <w:sz w:val="28"/>
        </w:rPr>
        <w:t> </w:t>
      </w:r>
      <w:r>
        <w:rPr>
          <w:sz w:val="28"/>
        </w:rPr>
        <w:t>một</w:t>
      </w:r>
      <w:r>
        <w:rPr>
          <w:spacing w:val="-7"/>
          <w:sz w:val="28"/>
        </w:rPr>
        <w:t> </w:t>
      </w:r>
      <w:r>
        <w:rPr>
          <w:sz w:val="28"/>
        </w:rPr>
        <w:t>khoản</w:t>
      </w:r>
      <w:r>
        <w:rPr>
          <w:spacing w:val="-11"/>
          <w:sz w:val="28"/>
        </w:rPr>
        <w:t> </w:t>
      </w:r>
      <w:r>
        <w:rPr>
          <w:sz w:val="28"/>
        </w:rPr>
        <w:t>tiền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61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chữ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dụng]</w:t>
      </w:r>
      <w:r>
        <w:rPr>
          <w:sz w:val="28"/>
        </w:rPr>
        <w:t>.</w:t>
      </w:r>
    </w:p>
    <w:p>
      <w:pPr>
        <w:pStyle w:val="BodyText"/>
        <w:spacing w:line="264" w:lineRule="auto" w:before="122"/>
        <w:ind w:left="238" w:right="347" w:firstLine="707"/>
        <w:jc w:val="both"/>
      </w:pPr>
      <w:r>
        <w:rPr/>
        <w:t>Bảo</w:t>
      </w:r>
      <w:r>
        <w:rPr>
          <w:spacing w:val="76"/>
        </w:rPr>
        <w:t> </w:t>
      </w:r>
      <w:r>
        <w:rPr/>
        <w:t>lãnh</w:t>
      </w:r>
      <w:r>
        <w:rPr>
          <w:spacing w:val="75"/>
        </w:rPr>
        <w:t> </w:t>
      </w:r>
      <w:r>
        <w:rPr/>
        <w:t>này</w:t>
      </w:r>
      <w:r>
        <w:rPr>
          <w:spacing w:val="72"/>
        </w:rPr>
        <w:t> </w:t>
      </w:r>
      <w:r>
        <w:rPr/>
        <w:t>có</w:t>
      </w:r>
      <w:r>
        <w:rPr>
          <w:spacing w:val="77"/>
        </w:rPr>
        <w:t> </w:t>
      </w:r>
      <w:r>
        <w:rPr/>
        <w:t>hiệu</w:t>
      </w:r>
      <w:r>
        <w:rPr>
          <w:spacing w:val="76"/>
        </w:rPr>
        <w:t> </w:t>
      </w:r>
      <w:r>
        <w:rPr/>
        <w:t>lực</w:t>
      </w:r>
      <w:r>
        <w:rPr>
          <w:spacing w:val="74"/>
        </w:rPr>
        <w:t> </w:t>
      </w:r>
      <w:r>
        <w:rPr/>
        <w:t>trong</w:t>
      </w:r>
      <w:r>
        <w:rPr>
          <w:u w:val="single"/>
        </w:rPr>
        <w:t>       </w:t>
      </w:r>
      <w:r>
        <w:rPr>
          <w:spacing w:val="7"/>
        </w:rPr>
        <w:t> </w:t>
      </w:r>
      <w:r>
        <w:rPr>
          <w:vertAlign w:val="superscript"/>
        </w:rPr>
        <w:t>(2)</w:t>
      </w:r>
      <w:r>
        <w:rPr>
          <w:spacing w:val="74"/>
          <w:vertAlign w:val="baseline"/>
        </w:rPr>
        <w:t> </w:t>
      </w:r>
      <w:r>
        <w:rPr>
          <w:vertAlign w:val="baseline"/>
        </w:rPr>
        <w:t>ngày,</w:t>
      </w:r>
      <w:r>
        <w:rPr>
          <w:spacing w:val="75"/>
          <w:vertAlign w:val="baseline"/>
        </w:rPr>
        <w:t> </w:t>
      </w:r>
      <w:r>
        <w:rPr>
          <w:vertAlign w:val="baseline"/>
        </w:rPr>
        <w:t>kể</w:t>
      </w:r>
      <w:r>
        <w:rPr>
          <w:spacing w:val="77"/>
          <w:vertAlign w:val="baseline"/>
        </w:rPr>
        <w:t> </w:t>
      </w:r>
      <w:r>
        <w:rPr>
          <w:vertAlign w:val="baseline"/>
        </w:rPr>
        <w:t>từ</w:t>
      </w:r>
      <w:r>
        <w:rPr>
          <w:spacing w:val="75"/>
          <w:vertAlign w:val="baseline"/>
        </w:rPr>
        <w:t> </w:t>
      </w:r>
      <w:r>
        <w:rPr>
          <w:vertAlign w:val="baseline"/>
        </w:rPr>
        <w:t>ngày</w:t>
      </w:r>
      <w:r>
        <w:rPr>
          <w:u w:val="single"/>
          <w:vertAlign w:val="baseline"/>
        </w:rPr>
        <w:t>         </w:t>
      </w:r>
      <w:r>
        <w:rPr>
          <w:spacing w:val="5"/>
          <w:vertAlign w:val="baseline"/>
        </w:rPr>
        <w:t> </w:t>
      </w:r>
      <w:r>
        <w:rPr>
          <w:vertAlign w:val="baseline"/>
        </w:rPr>
        <w:t>tháng</w:t>
      </w:r>
      <w:r>
        <w:rPr>
          <w:spacing w:val="1"/>
          <w:vertAlign w:val="baseline"/>
        </w:rPr>
        <w:t> </w:t>
      </w:r>
      <w:r>
        <w:rPr>
          <w:vertAlign w:val="baseline"/>
        </w:rPr>
        <w:t>năm</w:t>
      </w:r>
      <w:r>
        <w:rPr>
          <w:spacing w:val="4"/>
          <w:u w:val="single"/>
          <w:vertAlign w:val="baselin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.</w:t>
      </w:r>
    </w:p>
    <w:p>
      <w:pPr>
        <w:pStyle w:val="BodyText"/>
        <w:spacing w:line="264" w:lineRule="auto" w:before="120"/>
        <w:ind w:left="238" w:right="408" w:firstLine="707"/>
        <w:jc w:val="both"/>
      </w:pPr>
      <w:r>
        <w:rPr/>
        <w:t>Theo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thầu,</w:t>
      </w:r>
      <w:r>
        <w:rPr>
          <w:spacing w:val="-5"/>
        </w:rPr>
        <w:t> </w:t>
      </w:r>
      <w:r>
        <w:rPr/>
        <w:t>chúng</w:t>
      </w:r>
      <w:r>
        <w:rPr>
          <w:spacing w:val="-3"/>
        </w:rPr>
        <w:t> </w:t>
      </w:r>
      <w:r>
        <w:rPr/>
        <w:t>tôi,</w:t>
      </w:r>
      <w:r>
        <w:rPr>
          <w:spacing w:val="-4"/>
        </w:rPr>
        <w:t> </w:t>
      </w:r>
      <w:r>
        <w:rPr/>
        <w:t>với</w:t>
      </w:r>
      <w:r>
        <w:rPr>
          <w:spacing w:val="-6"/>
        </w:rPr>
        <w:t> </w:t>
      </w:r>
      <w:r>
        <w:rPr/>
        <w:t>tư</w:t>
      </w:r>
      <w:r>
        <w:rPr>
          <w:spacing w:val="-4"/>
        </w:rPr>
        <w:t> </w:t>
      </w:r>
      <w:r>
        <w:rPr/>
        <w:t>cách</w:t>
      </w:r>
      <w:r>
        <w:rPr>
          <w:spacing w:val="-4"/>
        </w:rPr>
        <w:t> </w:t>
      </w:r>
      <w:r>
        <w:rPr/>
        <w:t>là</w:t>
      </w:r>
      <w:r>
        <w:rPr>
          <w:spacing w:val="-4"/>
        </w:rPr>
        <w:t> </w:t>
      </w:r>
      <w:r>
        <w:rPr/>
        <w:t>Bên</w:t>
      </w:r>
      <w:r>
        <w:rPr>
          <w:spacing w:val="-3"/>
        </w:rPr>
        <w:t> </w:t>
      </w:r>
      <w:r>
        <w:rPr/>
        <w:t>bảo</w:t>
      </w:r>
      <w:r>
        <w:rPr>
          <w:spacing w:val="-4"/>
        </w:rPr>
        <w:t> </w:t>
      </w:r>
      <w:r>
        <w:rPr/>
        <w:t>lãnh,</w:t>
      </w:r>
      <w:r>
        <w:rPr>
          <w:spacing w:val="-4"/>
        </w:rPr>
        <w:t> </w:t>
      </w:r>
      <w:r>
        <w:rPr/>
        <w:t>cam</w:t>
      </w:r>
      <w:r>
        <w:rPr>
          <w:spacing w:val="-8"/>
        </w:rPr>
        <w:t> </w:t>
      </w:r>
      <w:r>
        <w:rPr/>
        <w:t>kết</w:t>
      </w:r>
      <w:r>
        <w:rPr>
          <w:vertAlign w:val="superscript"/>
        </w:rPr>
        <w:t>(4)</w:t>
      </w:r>
      <w:r>
        <w:rPr>
          <w:spacing w:val="-68"/>
          <w:vertAlign w:val="baseline"/>
        </w:rPr>
        <w:t> </w:t>
      </w:r>
      <w:r>
        <w:rPr>
          <w:vertAlign w:val="baseline"/>
        </w:rPr>
        <w:t>sẽ</w:t>
      </w:r>
      <w:r>
        <w:rPr>
          <w:spacing w:val="-14"/>
          <w:vertAlign w:val="baseline"/>
        </w:rPr>
        <w:t> </w:t>
      </w:r>
      <w:r>
        <w:rPr>
          <w:vertAlign w:val="baseline"/>
        </w:rPr>
        <w:t>thanh</w:t>
      </w:r>
      <w:r>
        <w:rPr>
          <w:spacing w:val="-13"/>
          <w:vertAlign w:val="baseline"/>
        </w:rPr>
        <w:t> </w:t>
      </w:r>
      <w:r>
        <w:rPr>
          <w:vertAlign w:val="baseline"/>
        </w:rPr>
        <w:t>toán</w:t>
      </w:r>
      <w:r>
        <w:rPr>
          <w:spacing w:val="-12"/>
          <w:vertAlign w:val="baseline"/>
        </w:rPr>
        <w:t> </w:t>
      </w:r>
      <w:r>
        <w:rPr>
          <w:vertAlign w:val="baseline"/>
        </w:rPr>
        <w:t>cho</w:t>
      </w:r>
      <w:r>
        <w:rPr>
          <w:spacing w:val="-13"/>
          <w:vertAlign w:val="baseline"/>
        </w:rPr>
        <w:t> </w:t>
      </w:r>
      <w:r>
        <w:rPr>
          <w:vertAlign w:val="baseline"/>
        </w:rPr>
        <w:t>Bên</w:t>
      </w:r>
      <w:r>
        <w:rPr>
          <w:spacing w:val="-14"/>
          <w:vertAlign w:val="baseline"/>
        </w:rPr>
        <w:t> </w:t>
      </w:r>
      <w:r>
        <w:rPr>
          <w:vertAlign w:val="baseline"/>
        </w:rPr>
        <w:t>thụ</w:t>
      </w:r>
      <w:r>
        <w:rPr>
          <w:spacing w:val="-13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11"/>
          <w:vertAlign w:val="baseline"/>
        </w:rPr>
        <w:t> </w:t>
      </w:r>
      <w:r>
        <w:rPr>
          <w:vertAlign w:val="baseline"/>
        </w:rPr>
        <w:t>một</w:t>
      </w:r>
      <w:r>
        <w:rPr>
          <w:spacing w:val="-12"/>
          <w:vertAlign w:val="baseline"/>
        </w:rPr>
        <w:t> </w:t>
      </w:r>
      <w:r>
        <w:rPr>
          <w:vertAlign w:val="baseline"/>
        </w:rPr>
        <w:t>khoản</w:t>
      </w:r>
      <w:r>
        <w:rPr>
          <w:spacing w:val="-15"/>
          <w:vertAlign w:val="baseline"/>
        </w:rPr>
        <w:t> </w:t>
      </w:r>
      <w:r>
        <w:rPr>
          <w:vertAlign w:val="baseline"/>
        </w:rPr>
        <w:t>tiền</w:t>
      </w:r>
      <w:r>
        <w:rPr>
          <w:spacing w:val="-12"/>
          <w:vertAlign w:val="baseline"/>
        </w:rPr>
        <w:t> </w:t>
      </w:r>
      <w:r>
        <w:rPr>
          <w:vertAlign w:val="baseline"/>
        </w:rPr>
        <w:t>là</w:t>
      </w:r>
      <w:r>
        <w:rPr>
          <w:u w:val="single"/>
          <w:vertAlign w:val="baseline"/>
        </w:rPr>
        <w:t>  </w:t>
      </w:r>
      <w:r>
        <w:rPr>
          <w:spacing w:val="60"/>
          <w:u w:val="single"/>
          <w:vertAlign w:val="baseline"/>
        </w:rPr>
        <w:t> </w:t>
      </w:r>
      <w:r>
        <w:rPr>
          <w:i/>
          <w:vertAlign w:val="baseline"/>
        </w:rPr>
        <w:t>[ghi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rõ</w:t>
      </w:r>
      <w:r>
        <w:rPr>
          <w:i/>
          <w:spacing w:val="-12"/>
          <w:vertAlign w:val="baseline"/>
        </w:rPr>
        <w:t> </w:t>
      </w:r>
      <w:r>
        <w:rPr>
          <w:i/>
          <w:vertAlign w:val="baseline"/>
        </w:rPr>
        <w:t>giá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trị</w:t>
      </w:r>
      <w:r>
        <w:rPr>
          <w:i/>
          <w:spacing w:val="-13"/>
          <w:vertAlign w:val="baseline"/>
        </w:rPr>
        <w:t> </w:t>
      </w:r>
      <w:r>
        <w:rPr>
          <w:i/>
          <w:vertAlign w:val="baseline"/>
        </w:rPr>
        <w:t>bằng</w:t>
      </w:r>
      <w:r>
        <w:rPr>
          <w:i/>
          <w:spacing w:val="-12"/>
          <w:vertAlign w:val="baseline"/>
        </w:rPr>
        <w:t> </w:t>
      </w:r>
      <w:r>
        <w:rPr>
          <w:i/>
          <w:vertAlign w:val="baseline"/>
        </w:rPr>
        <w:t>số,</w:t>
      </w:r>
      <w:r>
        <w:rPr>
          <w:i/>
          <w:spacing w:val="-14"/>
          <w:vertAlign w:val="baseline"/>
        </w:rPr>
        <w:t> </w:t>
      </w:r>
      <w:r>
        <w:rPr>
          <w:i/>
          <w:vertAlign w:val="baseline"/>
        </w:rPr>
        <w:t>bằng</w:t>
      </w:r>
      <w:r>
        <w:rPr>
          <w:i/>
          <w:spacing w:val="-68"/>
          <w:vertAlign w:val="baseline"/>
        </w:rPr>
        <w:t> </w:t>
      </w:r>
      <w:r>
        <w:rPr>
          <w:i/>
          <w:vertAlign w:val="baseline"/>
        </w:rPr>
        <w:t>chữ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và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đồng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tiền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sử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dụng]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khi</w:t>
      </w:r>
      <w:r>
        <w:rPr>
          <w:spacing w:val="-4"/>
          <w:vertAlign w:val="baseline"/>
        </w:rPr>
        <w:t> </w:t>
      </w:r>
      <w:r>
        <w:rPr>
          <w:vertAlign w:val="baseline"/>
        </w:rPr>
        <w:t>nhận</w:t>
      </w:r>
      <w:r>
        <w:rPr>
          <w:spacing w:val="-5"/>
          <w:vertAlign w:val="baseline"/>
        </w:rPr>
        <w:t> </w:t>
      </w:r>
      <w:r>
        <w:rPr>
          <w:vertAlign w:val="baseline"/>
        </w:rPr>
        <w:t>được</w:t>
      </w:r>
      <w:r>
        <w:rPr>
          <w:spacing w:val="-7"/>
          <w:vertAlign w:val="baseline"/>
        </w:rPr>
        <w:t> </w:t>
      </w:r>
      <w:r>
        <w:rPr>
          <w:vertAlign w:val="baseline"/>
        </w:rPr>
        <w:t>văn</w:t>
      </w:r>
      <w:r>
        <w:rPr>
          <w:spacing w:val="-4"/>
          <w:vertAlign w:val="baseline"/>
        </w:rPr>
        <w:t> </w:t>
      </w:r>
      <w:r>
        <w:rPr>
          <w:vertAlign w:val="baseline"/>
        </w:rPr>
        <w:t>bản</w:t>
      </w:r>
      <w:r>
        <w:rPr>
          <w:spacing w:val="-4"/>
          <w:vertAlign w:val="baseline"/>
        </w:rPr>
        <w:t> </w:t>
      </w:r>
      <w:r>
        <w:rPr>
          <w:vertAlign w:val="baseline"/>
        </w:rPr>
        <w:t>thông</w:t>
      </w:r>
      <w:r>
        <w:rPr>
          <w:spacing w:val="-5"/>
          <w:vertAlign w:val="baseline"/>
        </w:rPr>
        <w:t> </w:t>
      </w:r>
      <w:r>
        <w:rPr>
          <w:vertAlign w:val="baseline"/>
        </w:rPr>
        <w:t>báo</w:t>
      </w:r>
      <w:r>
        <w:rPr>
          <w:spacing w:val="-5"/>
          <w:vertAlign w:val="baseline"/>
        </w:rPr>
        <w:t> </w:t>
      </w:r>
      <w:r>
        <w:rPr>
          <w:vertAlign w:val="baseline"/>
        </w:rPr>
        <w:t>từ</w:t>
      </w:r>
      <w:r>
        <w:rPr>
          <w:spacing w:val="-8"/>
          <w:vertAlign w:val="baseline"/>
        </w:rPr>
        <w:t> </w:t>
      </w:r>
      <w:r>
        <w:rPr>
          <w:vertAlign w:val="baseline"/>
        </w:rPr>
        <w:t>Bên</w:t>
      </w:r>
      <w:r>
        <w:rPr>
          <w:spacing w:val="-5"/>
          <w:vertAlign w:val="baseline"/>
        </w:rPr>
        <w:t> </w:t>
      </w:r>
      <w:r>
        <w:rPr>
          <w:vertAlign w:val="baseline"/>
        </w:rPr>
        <w:t>thụ</w:t>
      </w:r>
      <w:r>
        <w:rPr>
          <w:spacing w:val="-5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5"/>
          <w:vertAlign w:val="baseline"/>
        </w:rPr>
        <w:t> </w:t>
      </w:r>
      <w:r>
        <w:rPr>
          <w:vertAlign w:val="baseline"/>
        </w:rPr>
        <w:t>về</w:t>
      </w:r>
      <w:r>
        <w:rPr>
          <w:spacing w:val="-7"/>
          <w:vertAlign w:val="baseline"/>
        </w:rPr>
        <w:t> </w:t>
      </w:r>
      <w:r>
        <w:rPr>
          <w:vertAlign w:val="baseline"/>
        </w:rPr>
        <w:t>vi</w:t>
      </w:r>
      <w:r>
        <w:rPr>
          <w:spacing w:val="-67"/>
          <w:vertAlign w:val="baseline"/>
        </w:rPr>
        <w:t> </w:t>
      </w:r>
      <w:r>
        <w:rPr>
          <w:vertAlign w:val="baseline"/>
        </w:rPr>
        <w:t>phạm</w:t>
      </w:r>
      <w:r>
        <w:rPr>
          <w:spacing w:val="-6"/>
          <w:vertAlign w:val="baseline"/>
        </w:rPr>
        <w:t> </w:t>
      </w:r>
      <w:r>
        <w:rPr>
          <w:vertAlign w:val="baseline"/>
        </w:rPr>
        <w:t>của Nhà thầu</w:t>
      </w:r>
      <w:r>
        <w:rPr>
          <w:spacing w:val="-3"/>
          <w:vertAlign w:val="baseline"/>
        </w:rPr>
        <w:t> </w:t>
      </w:r>
      <w:r>
        <w:rPr>
          <w:vertAlign w:val="baseline"/>
        </w:rPr>
        <w:t>trong</w:t>
      </w:r>
      <w:r>
        <w:rPr>
          <w:spacing w:val="1"/>
          <w:vertAlign w:val="baseline"/>
        </w:rPr>
        <w:t> </w:t>
      </w:r>
      <w:r>
        <w:rPr>
          <w:vertAlign w:val="baseline"/>
        </w:rPr>
        <w:t>các</w:t>
      </w:r>
      <w:r>
        <w:rPr>
          <w:spacing w:val="-3"/>
          <w:vertAlign w:val="baseline"/>
        </w:rPr>
        <w:t> </w:t>
      </w:r>
      <w:r>
        <w:rPr>
          <w:vertAlign w:val="baseline"/>
        </w:rPr>
        <w:t>trường</w:t>
      </w:r>
      <w:r>
        <w:rPr>
          <w:spacing w:val="-3"/>
          <w:vertAlign w:val="baseline"/>
        </w:rPr>
        <w:t> </w:t>
      </w:r>
      <w:r>
        <w:rPr>
          <w:vertAlign w:val="baseline"/>
        </w:rPr>
        <w:t>hợp</w:t>
      </w:r>
      <w:r>
        <w:rPr>
          <w:spacing w:val="1"/>
          <w:vertAlign w:val="baseline"/>
        </w:rPr>
        <w:t> </w:t>
      </w:r>
      <w:r>
        <w:rPr>
          <w:vertAlign w:val="baseline"/>
        </w:rPr>
        <w:t>sau</w:t>
      </w:r>
      <w:r>
        <w:rPr>
          <w:spacing w:val="1"/>
          <w:vertAlign w:val="baseline"/>
        </w:rPr>
        <w:t> </w:t>
      </w:r>
      <w:r>
        <w:rPr>
          <w:vertAlign w:val="baseline"/>
        </w:rPr>
        <w:t>đây:</w:t>
      </w:r>
    </w:p>
    <w:p>
      <w:pPr>
        <w:pStyle w:val="ListParagraph"/>
        <w:numPr>
          <w:ilvl w:val="0"/>
          <w:numId w:val="112"/>
        </w:numPr>
        <w:tabs>
          <w:tab w:pos="1239" w:val="left" w:leader="none"/>
        </w:tabs>
        <w:spacing w:line="264" w:lineRule="auto" w:before="119" w:after="0"/>
        <w:ind w:left="238" w:right="412" w:firstLine="707"/>
        <w:jc w:val="both"/>
        <w:rPr>
          <w:sz w:val="28"/>
        </w:rPr>
      </w:pPr>
      <w:r>
        <w:rPr>
          <w:sz w:val="28"/>
        </w:rPr>
        <w:t>Sau thời điểm đóng thầu và trong thời gian có hiệu lực của E-HSDT, nhà</w:t>
      </w:r>
      <w:r>
        <w:rPr>
          <w:spacing w:val="1"/>
          <w:sz w:val="28"/>
        </w:rPr>
        <w:t> </w:t>
      </w:r>
      <w:r>
        <w:rPr>
          <w:sz w:val="28"/>
        </w:rPr>
        <w:t>thầu có văn bản rút E-HSDT hoặc từ chối thực hiện một hoặc các công việc đã đề</w:t>
      </w:r>
      <w:r>
        <w:rPr>
          <w:spacing w:val="1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1"/>
          <w:sz w:val="28"/>
        </w:rPr>
        <w:t> </w:t>
      </w:r>
      <w:r>
        <w:rPr>
          <w:sz w:val="28"/>
        </w:rPr>
        <w:t>của E-HSMT;</w:t>
      </w:r>
    </w:p>
    <w:p>
      <w:pPr>
        <w:pStyle w:val="ListParagraph"/>
        <w:numPr>
          <w:ilvl w:val="0"/>
          <w:numId w:val="112"/>
        </w:numPr>
        <w:tabs>
          <w:tab w:pos="1239" w:val="left" w:leader="none"/>
        </w:tabs>
        <w:spacing w:line="264" w:lineRule="auto" w:before="121" w:after="0"/>
        <w:ind w:left="238" w:right="419" w:firstLine="707"/>
        <w:jc w:val="both"/>
        <w:rPr>
          <w:sz w:val="28"/>
        </w:rPr>
      </w:pPr>
      <w:r>
        <w:rPr>
          <w:sz w:val="28"/>
        </w:rPr>
        <w:t>Nhà thầu có hành vi vi phạm quy định tại Điều 16 Luật Đấu thầu hoặc vi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đấu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dẫn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hủy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z w:val="28"/>
        </w:rPr>
        <w:t>điểm</w:t>
      </w:r>
      <w:r>
        <w:rPr>
          <w:spacing w:val="-9"/>
          <w:sz w:val="28"/>
        </w:rPr>
        <w:t> </w:t>
      </w:r>
      <w:r>
        <w:rPr>
          <w:sz w:val="28"/>
        </w:rPr>
        <w:t>d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67"/>
          <w:sz w:val="28"/>
        </w:rPr>
        <w:t> </w:t>
      </w:r>
      <w:r>
        <w:rPr>
          <w:sz w:val="28"/>
        </w:rPr>
        <w:t>đ khoản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17 của 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2"/>
        </w:numPr>
        <w:tabs>
          <w:tab w:pos="1225" w:val="left" w:leader="none"/>
        </w:tabs>
        <w:spacing w:line="264" w:lineRule="auto" w:before="119" w:after="0"/>
        <w:ind w:left="238" w:right="419" w:firstLine="707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biện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tại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2"/>
        </w:numPr>
        <w:tabs>
          <w:tab w:pos="1206" w:val="left" w:leader="none"/>
        </w:tabs>
        <w:spacing w:line="264" w:lineRule="auto" w:before="122" w:after="0"/>
        <w:ind w:left="238" w:right="403" w:firstLine="707"/>
        <w:jc w:val="both"/>
        <w:rPr>
          <w:sz w:val="28"/>
        </w:rPr>
      </w:pPr>
      <w:r>
        <w:rPr>
          <w:spacing w:val="-5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thầu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không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tiến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hoặc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chối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trong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thời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hạn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05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ngày</w:t>
      </w:r>
      <w:r>
        <w:rPr>
          <w:spacing w:val="-68"/>
          <w:sz w:val="28"/>
        </w:rPr>
        <w:t> </w:t>
      </w:r>
      <w:r>
        <w:rPr>
          <w:spacing w:val="-5"/>
          <w:sz w:val="28"/>
        </w:rPr>
        <w:t>làm</w:t>
      </w:r>
      <w:r>
        <w:rPr>
          <w:spacing w:val="-22"/>
          <w:sz w:val="28"/>
        </w:rPr>
        <w:t> </w:t>
      </w:r>
      <w:r>
        <w:rPr>
          <w:spacing w:val="-5"/>
          <w:sz w:val="28"/>
        </w:rPr>
        <w:t>việc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kể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ngày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nhận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được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thông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báo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mời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hoặc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đã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đối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chiếu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liệu</w:t>
      </w:r>
      <w:r>
        <w:rPr>
          <w:spacing w:val="-67"/>
          <w:sz w:val="28"/>
        </w:rPr>
        <w:t> </w:t>
      </w:r>
      <w:r>
        <w:rPr>
          <w:spacing w:val="-5"/>
          <w:sz w:val="28"/>
        </w:rPr>
        <w:t>nhưng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từ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chối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ký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biên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bản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đối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chiếu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liệu,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trừ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trường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bất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khả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kháng;</w:t>
      </w:r>
    </w:p>
    <w:p>
      <w:pPr>
        <w:pStyle w:val="ListParagraph"/>
        <w:numPr>
          <w:ilvl w:val="0"/>
          <w:numId w:val="112"/>
        </w:numPr>
        <w:tabs>
          <w:tab w:pos="1228" w:val="left" w:leader="none"/>
        </w:tabs>
        <w:spacing w:line="264" w:lineRule="auto" w:before="119" w:after="0"/>
        <w:ind w:left="238" w:right="416" w:firstLine="707"/>
        <w:jc w:val="both"/>
        <w:rPr>
          <w:sz w:val="28"/>
        </w:rPr>
      </w:pPr>
      <w:r>
        <w:rPr>
          <w:sz w:val="28"/>
        </w:rPr>
        <w:t>Nhà thầu không tiến hành hoặc từ chối hoàn thiện hợp đồng trong thời hạn</w:t>
      </w:r>
      <w:r>
        <w:rPr>
          <w:spacing w:val="-68"/>
          <w:sz w:val="28"/>
        </w:rPr>
        <w:t> </w:t>
      </w:r>
      <w:r>
        <w:rPr>
          <w:sz w:val="28"/>
        </w:rPr>
        <w:t>10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2"/>
          <w:sz w:val="28"/>
        </w:rPr>
        <w:t> </w:t>
      </w:r>
      <w:r>
        <w:rPr>
          <w:sz w:val="28"/>
        </w:rPr>
        <w:t>kể</w:t>
      </w:r>
      <w:r>
        <w:rPr>
          <w:spacing w:val="15"/>
          <w:sz w:val="28"/>
        </w:rPr>
        <w:t> </w:t>
      </w:r>
      <w:r>
        <w:rPr>
          <w:sz w:val="28"/>
        </w:rPr>
        <w:t>từ</w:t>
      </w:r>
      <w:r>
        <w:rPr>
          <w:spacing w:val="15"/>
          <w:sz w:val="28"/>
        </w:rPr>
        <w:t> </w:t>
      </w:r>
      <w:r>
        <w:rPr>
          <w:sz w:val="28"/>
        </w:rPr>
        <w:t>ngày</w:t>
      </w:r>
      <w:r>
        <w:rPr>
          <w:spacing w:val="11"/>
          <w:sz w:val="28"/>
        </w:rPr>
        <w:t> </w:t>
      </w:r>
      <w:r>
        <w:rPr>
          <w:sz w:val="28"/>
        </w:rPr>
        <w:t>nhận</w:t>
      </w:r>
      <w:r>
        <w:rPr>
          <w:spacing w:val="17"/>
          <w:sz w:val="28"/>
        </w:rPr>
        <w:t> </w:t>
      </w:r>
      <w:r>
        <w:rPr>
          <w:sz w:val="28"/>
        </w:rPr>
        <w:t>được</w:t>
      </w:r>
      <w:r>
        <w:rPr>
          <w:spacing w:val="15"/>
          <w:sz w:val="28"/>
        </w:rPr>
        <w:t> </w:t>
      </w:r>
      <w:r>
        <w:rPr>
          <w:sz w:val="28"/>
        </w:rPr>
        <w:t>thông</w:t>
      </w:r>
      <w:r>
        <w:rPr>
          <w:spacing w:val="14"/>
          <w:sz w:val="28"/>
        </w:rPr>
        <w:t> </w:t>
      </w:r>
      <w:r>
        <w:rPr>
          <w:sz w:val="28"/>
        </w:rPr>
        <w:t>báo</w:t>
      </w:r>
      <w:r>
        <w:rPr>
          <w:spacing w:val="16"/>
          <w:sz w:val="28"/>
        </w:rPr>
        <w:t> </w:t>
      </w:r>
      <w:r>
        <w:rPr>
          <w:sz w:val="28"/>
        </w:rPr>
        <w:t>trúng</w:t>
      </w:r>
      <w:r>
        <w:rPr>
          <w:spacing w:val="17"/>
          <w:sz w:val="28"/>
        </w:rPr>
        <w:t> </w:t>
      </w:r>
      <w:r>
        <w:rPr>
          <w:sz w:val="28"/>
        </w:rPr>
        <w:t>thầu</w:t>
      </w:r>
      <w:r>
        <w:rPr>
          <w:spacing w:val="16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bên</w:t>
      </w:r>
      <w:r>
        <w:rPr>
          <w:spacing w:val="16"/>
          <w:sz w:val="28"/>
        </w:rPr>
        <w:t> </w:t>
      </w:r>
      <w:r>
        <w:rPr>
          <w:sz w:val="28"/>
        </w:rPr>
        <w:t>mời</w:t>
      </w:r>
      <w:r>
        <w:rPr>
          <w:spacing w:val="17"/>
          <w:sz w:val="28"/>
        </w:rPr>
        <w:t> </w:t>
      </w:r>
      <w:r>
        <w:rPr>
          <w:sz w:val="28"/>
        </w:rPr>
        <w:t>thầu,</w:t>
      </w:r>
      <w:r>
        <w:rPr>
          <w:spacing w:val="14"/>
          <w:sz w:val="28"/>
        </w:rPr>
        <w:t> </w:t>
      </w:r>
      <w:r>
        <w:rPr>
          <w:sz w:val="28"/>
        </w:rPr>
        <w:t>trừ</w:t>
      </w:r>
      <w:r>
        <w:rPr>
          <w:spacing w:val="15"/>
          <w:sz w:val="28"/>
        </w:rPr>
        <w:t> </w:t>
      </w:r>
      <w:r>
        <w:rPr>
          <w:sz w:val="28"/>
        </w:rPr>
        <w:t>trường</w:t>
      </w:r>
    </w:p>
    <w:p>
      <w:pPr>
        <w:spacing w:after="0" w:line="264" w:lineRule="auto"/>
        <w:jc w:val="both"/>
        <w:rPr>
          <w:sz w:val="28"/>
        </w:rPr>
        <w:sectPr>
          <w:type w:val="continuous"/>
          <w:pgSz w:w="11910" w:h="16840"/>
          <w:pgMar w:top="158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89"/>
        <w:ind w:left="238"/>
        <w:jc w:val="both"/>
      </w:pPr>
      <w:r>
        <w:rPr/>
        <w:t>hợp</w:t>
      </w:r>
      <w:r>
        <w:rPr>
          <w:spacing w:val="-1"/>
        </w:rPr>
        <w:t> </w:t>
      </w:r>
      <w:r>
        <w:rPr/>
        <w:t>bất</w:t>
      </w:r>
      <w:r>
        <w:rPr>
          <w:spacing w:val="-1"/>
        </w:rPr>
        <w:t> </w:t>
      </w:r>
      <w:r>
        <w:rPr/>
        <w:t>khả</w:t>
      </w:r>
      <w:r>
        <w:rPr>
          <w:spacing w:val="-5"/>
        </w:rPr>
        <w:t> </w:t>
      </w:r>
      <w:r>
        <w:rPr/>
        <w:t>kháng;</w:t>
      </w:r>
    </w:p>
    <w:p>
      <w:pPr>
        <w:pStyle w:val="ListParagraph"/>
        <w:numPr>
          <w:ilvl w:val="0"/>
          <w:numId w:val="112"/>
        </w:numPr>
        <w:tabs>
          <w:tab w:pos="1209" w:val="left" w:leader="none"/>
        </w:tabs>
        <w:spacing w:line="264" w:lineRule="auto" w:before="153" w:after="0"/>
        <w:ind w:left="238" w:right="404" w:firstLine="707"/>
        <w:jc w:val="both"/>
        <w:rPr>
          <w:sz w:val="28"/>
        </w:rPr>
      </w:pPr>
      <w:r>
        <w:rPr>
          <w:spacing w:val="-2"/>
          <w:sz w:val="28"/>
        </w:rPr>
        <w:t>Nhà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hoặc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từ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chối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tiến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hoàn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thiện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khung</w:t>
      </w:r>
      <w:r>
        <w:rPr>
          <w:spacing w:val="-68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thời</w:t>
      </w:r>
      <w:r>
        <w:rPr>
          <w:spacing w:val="-11"/>
          <w:sz w:val="28"/>
        </w:rPr>
        <w:t> </w:t>
      </w:r>
      <w:r>
        <w:rPr>
          <w:sz w:val="28"/>
        </w:rPr>
        <w:t>hạn</w:t>
      </w:r>
      <w:r>
        <w:rPr>
          <w:spacing w:val="-11"/>
          <w:sz w:val="28"/>
        </w:rPr>
        <w:t> </w:t>
      </w:r>
      <w:r>
        <w:rPr>
          <w:sz w:val="28"/>
        </w:rPr>
        <w:t>10</w:t>
      </w:r>
      <w:r>
        <w:rPr>
          <w:spacing w:val="-11"/>
          <w:sz w:val="28"/>
        </w:rPr>
        <w:t> </w:t>
      </w:r>
      <w:r>
        <w:rPr>
          <w:sz w:val="28"/>
        </w:rPr>
        <w:t>ngày,</w:t>
      </w:r>
      <w:r>
        <w:rPr>
          <w:spacing w:val="-10"/>
          <w:sz w:val="28"/>
        </w:rPr>
        <w:t> </w:t>
      </w:r>
      <w:r>
        <w:rPr>
          <w:sz w:val="28"/>
        </w:rPr>
        <w:t>kể</w:t>
      </w:r>
      <w:r>
        <w:rPr>
          <w:spacing w:val="-12"/>
          <w:sz w:val="28"/>
        </w:rPr>
        <w:t> </w:t>
      </w:r>
      <w:r>
        <w:rPr>
          <w:sz w:val="28"/>
        </w:rPr>
        <w:t>từ</w:t>
      </w:r>
      <w:r>
        <w:rPr>
          <w:spacing w:val="-12"/>
          <w:sz w:val="28"/>
        </w:rPr>
        <w:t> </w:t>
      </w:r>
      <w:r>
        <w:rPr>
          <w:sz w:val="28"/>
        </w:rPr>
        <w:t>ngày</w:t>
      </w:r>
      <w:r>
        <w:rPr>
          <w:spacing w:val="-13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2"/>
          <w:sz w:val="28"/>
        </w:rPr>
        <w:t> </w:t>
      </w:r>
      <w:r>
        <w:rPr>
          <w:sz w:val="28"/>
        </w:rPr>
        <w:t>thông</w:t>
      </w:r>
      <w:r>
        <w:rPr>
          <w:spacing w:val="-11"/>
          <w:sz w:val="28"/>
        </w:rPr>
        <w:t> </w:t>
      </w:r>
      <w:r>
        <w:rPr>
          <w:sz w:val="28"/>
        </w:rPr>
        <w:t>báo</w:t>
      </w:r>
      <w:r>
        <w:rPr>
          <w:spacing w:val="-11"/>
          <w:sz w:val="28"/>
        </w:rPr>
        <w:t> </w:t>
      </w:r>
      <w:r>
        <w:rPr>
          <w:sz w:val="28"/>
        </w:rPr>
        <w:t>trúng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bên</w:t>
      </w:r>
      <w:r>
        <w:rPr>
          <w:spacing w:val="-7"/>
          <w:sz w:val="28"/>
        </w:rPr>
        <w:t> </w:t>
      </w:r>
      <w:r>
        <w:rPr>
          <w:sz w:val="28"/>
        </w:rPr>
        <w:t>mời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68"/>
          <w:sz w:val="28"/>
        </w:rPr>
        <w:t> </w:t>
      </w:r>
      <w:r>
        <w:rPr>
          <w:sz w:val="28"/>
        </w:rPr>
        <w:t>hoặc</w:t>
      </w:r>
      <w:r>
        <w:rPr>
          <w:spacing w:val="-16"/>
          <w:sz w:val="28"/>
        </w:rPr>
        <w:t> </w:t>
      </w:r>
      <w:r>
        <w:rPr>
          <w:sz w:val="28"/>
        </w:rPr>
        <w:t>đã</w:t>
      </w:r>
      <w:r>
        <w:rPr>
          <w:spacing w:val="-17"/>
          <w:sz w:val="28"/>
        </w:rPr>
        <w:t> </w:t>
      </w:r>
      <w:r>
        <w:rPr>
          <w:sz w:val="28"/>
        </w:rPr>
        <w:t>hoàn</w:t>
      </w:r>
      <w:r>
        <w:rPr>
          <w:spacing w:val="-15"/>
          <w:sz w:val="28"/>
        </w:rPr>
        <w:t> </w:t>
      </w:r>
      <w:r>
        <w:rPr>
          <w:sz w:val="28"/>
        </w:rPr>
        <w:t>thiện</w:t>
      </w:r>
      <w:r>
        <w:rPr>
          <w:spacing w:val="-16"/>
          <w:sz w:val="28"/>
        </w:rPr>
        <w:t> </w:t>
      </w:r>
      <w:r>
        <w:rPr>
          <w:sz w:val="28"/>
        </w:rPr>
        <w:t>thỏa</w:t>
      </w:r>
      <w:r>
        <w:rPr>
          <w:spacing w:val="-15"/>
          <w:sz w:val="28"/>
        </w:rPr>
        <w:t> </w:t>
      </w:r>
      <w:r>
        <w:rPr>
          <w:sz w:val="28"/>
        </w:rPr>
        <w:t>thuận</w:t>
      </w:r>
      <w:r>
        <w:rPr>
          <w:spacing w:val="-17"/>
          <w:sz w:val="28"/>
        </w:rPr>
        <w:t> </w:t>
      </w:r>
      <w:r>
        <w:rPr>
          <w:sz w:val="28"/>
        </w:rPr>
        <w:t>khung</w:t>
      </w:r>
      <w:r>
        <w:rPr>
          <w:spacing w:val="-14"/>
          <w:sz w:val="28"/>
        </w:rPr>
        <w:t> </w:t>
      </w:r>
      <w:r>
        <w:rPr>
          <w:sz w:val="28"/>
        </w:rPr>
        <w:t>nhưng</w:t>
      </w:r>
      <w:r>
        <w:rPr>
          <w:spacing w:val="-15"/>
          <w:sz w:val="28"/>
        </w:rPr>
        <w:t> </w:t>
      </w:r>
      <w:r>
        <w:rPr>
          <w:sz w:val="28"/>
        </w:rPr>
        <w:t>từ</w:t>
      </w:r>
      <w:r>
        <w:rPr>
          <w:spacing w:val="-16"/>
          <w:sz w:val="28"/>
        </w:rPr>
        <w:t> </w:t>
      </w:r>
      <w:r>
        <w:rPr>
          <w:sz w:val="28"/>
        </w:rPr>
        <w:t>chối</w:t>
      </w:r>
      <w:r>
        <w:rPr>
          <w:spacing w:val="-14"/>
          <w:sz w:val="28"/>
        </w:rPr>
        <w:t> </w:t>
      </w:r>
      <w:r>
        <w:rPr>
          <w:sz w:val="28"/>
        </w:rPr>
        <w:t>hoặc</w:t>
      </w:r>
      <w:r>
        <w:rPr>
          <w:spacing w:val="-18"/>
          <w:sz w:val="28"/>
        </w:rPr>
        <w:t> </w:t>
      </w:r>
      <w:r>
        <w:rPr>
          <w:sz w:val="28"/>
        </w:rPr>
        <w:t>không</w:t>
      </w:r>
      <w:r>
        <w:rPr>
          <w:spacing w:val="-16"/>
          <w:sz w:val="28"/>
        </w:rPr>
        <w:t> </w:t>
      </w:r>
      <w:r>
        <w:rPr>
          <w:sz w:val="28"/>
        </w:rPr>
        <w:t>ký</w:t>
      </w:r>
      <w:r>
        <w:rPr>
          <w:spacing w:val="-14"/>
          <w:sz w:val="28"/>
        </w:rPr>
        <w:t> </w:t>
      </w:r>
      <w:r>
        <w:rPr>
          <w:sz w:val="28"/>
        </w:rPr>
        <w:t>thỏa</w:t>
      </w:r>
      <w:r>
        <w:rPr>
          <w:spacing w:val="-16"/>
          <w:sz w:val="28"/>
        </w:rPr>
        <w:t> </w:t>
      </w:r>
      <w:r>
        <w:rPr>
          <w:sz w:val="28"/>
        </w:rPr>
        <w:t>thuận</w:t>
      </w:r>
      <w:r>
        <w:rPr>
          <w:spacing w:val="-14"/>
          <w:sz w:val="28"/>
        </w:rPr>
        <w:t> </w:t>
      </w:r>
      <w:r>
        <w:rPr>
          <w:sz w:val="28"/>
        </w:rPr>
        <w:t>khung,</w:t>
      </w:r>
      <w:r>
        <w:rPr>
          <w:spacing w:val="-68"/>
          <w:sz w:val="28"/>
        </w:rPr>
        <w:t> </w:t>
      </w:r>
      <w:r>
        <w:rPr>
          <w:sz w:val="28"/>
        </w:rPr>
        <w:t>trừ</w:t>
      </w:r>
      <w:r>
        <w:rPr>
          <w:spacing w:val="-10"/>
          <w:sz w:val="28"/>
        </w:rPr>
        <w:t> </w:t>
      </w: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bất</w:t>
      </w:r>
      <w:r>
        <w:rPr>
          <w:spacing w:val="-6"/>
          <w:sz w:val="28"/>
        </w:rPr>
        <w:t> </w:t>
      </w:r>
      <w:r>
        <w:rPr>
          <w:sz w:val="28"/>
        </w:rPr>
        <w:t>khả</w:t>
      </w:r>
      <w:r>
        <w:rPr>
          <w:spacing w:val="-8"/>
          <w:sz w:val="28"/>
        </w:rPr>
        <w:t> </w:t>
      </w:r>
      <w:r>
        <w:rPr>
          <w:sz w:val="28"/>
        </w:rPr>
        <w:t>kháng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dân</w:t>
      </w:r>
      <w:r>
        <w:rPr>
          <w:spacing w:val="-7"/>
          <w:sz w:val="28"/>
        </w:rPr>
        <w:t> </w:t>
      </w:r>
      <w:r>
        <w:rPr>
          <w:sz w:val="28"/>
        </w:rPr>
        <w:t>sự;</w:t>
      </w:r>
      <w:r>
        <w:rPr>
          <w:sz w:val="28"/>
          <w:vertAlign w:val="superscript"/>
        </w:rPr>
        <w:t>(5)</w:t>
      </w:r>
    </w:p>
    <w:p>
      <w:pPr>
        <w:pStyle w:val="ListParagraph"/>
        <w:numPr>
          <w:ilvl w:val="0"/>
          <w:numId w:val="112"/>
        </w:numPr>
        <w:tabs>
          <w:tab w:pos="1235" w:val="left" w:leader="none"/>
        </w:tabs>
        <w:spacing w:line="264" w:lineRule="auto" w:before="119" w:after="0"/>
        <w:ind w:left="238" w:right="411" w:firstLine="707"/>
        <w:jc w:val="both"/>
        <w:rPr>
          <w:sz w:val="28"/>
        </w:rPr>
      </w:pPr>
      <w:r>
        <w:rPr>
          <w:sz w:val="28"/>
        </w:rPr>
        <w:t>Nhà thầu không tiến hành hoặc từ chối ký kết hợp đồng trong thời hạn 10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kể 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1"/>
          <w:sz w:val="28"/>
        </w:rPr>
        <w:t> </w:t>
      </w:r>
      <w:r>
        <w:rPr>
          <w:sz w:val="28"/>
        </w:rPr>
        <w:t>thiện hợp</w:t>
      </w:r>
      <w:r>
        <w:rPr>
          <w:spacing w:val="1"/>
          <w:sz w:val="28"/>
        </w:rPr>
        <w:t> </w:t>
      </w:r>
      <w:r>
        <w:rPr>
          <w:sz w:val="28"/>
        </w:rPr>
        <w:t>đồng,</w:t>
      </w:r>
      <w:r>
        <w:rPr>
          <w:spacing w:val="-4"/>
          <w:sz w:val="28"/>
        </w:rPr>
        <w:t> </w:t>
      </w:r>
      <w:r>
        <w:rPr>
          <w:sz w:val="28"/>
        </w:rPr>
        <w:t>trừ</w:t>
      </w:r>
      <w:r>
        <w:rPr>
          <w:spacing w:val="-1"/>
          <w:sz w:val="28"/>
        </w:rPr>
        <w:t> </w:t>
      </w:r>
      <w:r>
        <w:rPr>
          <w:sz w:val="28"/>
        </w:rPr>
        <w:t>trường hợp</w:t>
      </w:r>
      <w:r>
        <w:rPr>
          <w:spacing w:val="1"/>
          <w:sz w:val="28"/>
        </w:rPr>
        <w:t> </w:t>
      </w:r>
      <w:r>
        <w:rPr>
          <w:sz w:val="28"/>
        </w:rPr>
        <w:t>bất</w:t>
      </w:r>
      <w:r>
        <w:rPr>
          <w:spacing w:val="-2"/>
          <w:sz w:val="28"/>
        </w:rPr>
        <w:t> </w:t>
      </w:r>
      <w:r>
        <w:rPr>
          <w:sz w:val="28"/>
        </w:rPr>
        <w:t>khả kháng.</w:t>
      </w:r>
    </w:p>
    <w:p>
      <w:pPr>
        <w:pStyle w:val="BodyText"/>
        <w:spacing w:line="264" w:lineRule="auto" w:before="120"/>
        <w:ind w:left="238" w:right="410" w:firstLine="719"/>
        <w:jc w:val="both"/>
      </w:pPr>
      <w:r>
        <w:rPr/>
        <w:t>Trường hợp Nhà thầu trúng thầu, bảo lãnh này sẽ hết hiệu lực ngay sau khi</w:t>
      </w:r>
      <w:r>
        <w:rPr>
          <w:spacing w:val="1"/>
        </w:rPr>
        <w:t> </w:t>
      </w:r>
      <w:r>
        <w:rPr/>
        <w:t>Nhà thầu ký kết hợp đồng và nộp bảo lãnh thực hiện hợp đồng cho Bên thụ hưởng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thỏa thuận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121"/>
        <w:ind w:left="238" w:right="406" w:firstLine="707"/>
        <w:jc w:val="both"/>
      </w:pP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6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7"/>
        </w:rPr>
        <w:t> </w:t>
      </w:r>
      <w:r>
        <w:rPr/>
        <w:t>không</w:t>
      </w:r>
      <w:r>
        <w:rPr>
          <w:spacing w:val="-6"/>
        </w:rPr>
        <w:t> </w:t>
      </w:r>
      <w:r>
        <w:rPr/>
        <w:t>trúng</w:t>
      </w:r>
      <w:r>
        <w:rPr>
          <w:spacing w:val="-6"/>
        </w:rPr>
        <w:t> </w:t>
      </w:r>
      <w:r>
        <w:rPr/>
        <w:t>thầu,</w:t>
      </w:r>
      <w:r>
        <w:rPr>
          <w:spacing w:val="-10"/>
        </w:rPr>
        <w:t> </w:t>
      </w:r>
      <w:r>
        <w:rPr/>
        <w:t>bảo</w:t>
      </w:r>
      <w:r>
        <w:rPr>
          <w:spacing w:val="-7"/>
        </w:rPr>
        <w:t> </w:t>
      </w:r>
      <w:r>
        <w:rPr/>
        <w:t>lãnh</w:t>
      </w:r>
      <w:r>
        <w:rPr>
          <w:spacing w:val="-8"/>
        </w:rPr>
        <w:t> </w:t>
      </w:r>
      <w:r>
        <w:rPr/>
        <w:t>này</w:t>
      </w:r>
      <w:r>
        <w:rPr>
          <w:spacing w:val="-10"/>
        </w:rPr>
        <w:t> </w:t>
      </w:r>
      <w:r>
        <w:rPr/>
        <w:t>sẽ</w:t>
      </w:r>
      <w:r>
        <w:rPr>
          <w:spacing w:val="-8"/>
        </w:rPr>
        <w:t> </w:t>
      </w:r>
      <w:r>
        <w:rPr/>
        <w:t>hết</w:t>
      </w:r>
      <w:r>
        <w:rPr>
          <w:spacing w:val="-8"/>
        </w:rPr>
        <w:t> </w:t>
      </w:r>
      <w:r>
        <w:rPr/>
        <w:t>hiệu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ngay</w:t>
      </w:r>
      <w:r>
        <w:rPr>
          <w:spacing w:val="-10"/>
        </w:rPr>
        <w:t> </w:t>
      </w:r>
      <w:r>
        <w:rPr/>
        <w:t>sau</w:t>
      </w:r>
      <w:r>
        <w:rPr>
          <w:spacing w:val="-68"/>
        </w:rPr>
        <w:t> </w:t>
      </w:r>
      <w:r>
        <w:rPr/>
        <w:t>khi</w:t>
      </w:r>
      <w:r>
        <w:rPr>
          <w:spacing w:val="-8"/>
        </w:rPr>
        <w:t> </w:t>
      </w:r>
      <w:r>
        <w:rPr/>
        <w:t>chúng</w:t>
      </w:r>
      <w:r>
        <w:rPr>
          <w:spacing w:val="-11"/>
        </w:rPr>
        <w:t> </w:t>
      </w:r>
      <w:r>
        <w:rPr/>
        <w:t>tôi</w:t>
      </w:r>
      <w:r>
        <w:rPr>
          <w:spacing w:val="-11"/>
        </w:rPr>
        <w:t> </w:t>
      </w:r>
      <w:r>
        <w:rPr/>
        <w:t>nhận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bản</w:t>
      </w:r>
      <w:r>
        <w:rPr>
          <w:spacing w:val="-9"/>
        </w:rPr>
        <w:t> </w:t>
      </w:r>
      <w:r>
        <w:rPr/>
        <w:t>chụp</w:t>
      </w:r>
      <w:r>
        <w:rPr>
          <w:spacing w:val="-11"/>
        </w:rPr>
        <w:t> </w:t>
      </w:r>
      <w:r>
        <w:rPr/>
        <w:t>văn</w:t>
      </w:r>
      <w:r>
        <w:rPr>
          <w:spacing w:val="-11"/>
        </w:rPr>
        <w:t> </w:t>
      </w:r>
      <w:r>
        <w:rPr/>
        <w:t>bản</w:t>
      </w:r>
      <w:r>
        <w:rPr>
          <w:spacing w:val="-10"/>
        </w:rPr>
        <w:t> </w:t>
      </w:r>
      <w:r>
        <w:rPr/>
        <w:t>thông</w:t>
      </w:r>
      <w:r>
        <w:rPr>
          <w:spacing w:val="-11"/>
        </w:rPr>
        <w:t> </w:t>
      </w:r>
      <w:r>
        <w:rPr/>
        <w:t>báo</w:t>
      </w:r>
      <w:r>
        <w:rPr>
          <w:spacing w:val="-9"/>
        </w:rPr>
        <w:t> </w:t>
      </w:r>
      <w:r>
        <w:rPr/>
        <w:t>kết</w:t>
      </w:r>
      <w:r>
        <w:rPr>
          <w:spacing w:val="-11"/>
        </w:rPr>
        <w:t> </w:t>
      </w:r>
      <w:r>
        <w:rPr/>
        <w:t>quả</w:t>
      </w:r>
      <w:r>
        <w:rPr>
          <w:spacing w:val="-11"/>
        </w:rPr>
        <w:t> </w:t>
      </w:r>
      <w:r>
        <w:rPr/>
        <w:t>lựa</w:t>
      </w:r>
      <w:r>
        <w:rPr>
          <w:spacing w:val="-11"/>
        </w:rPr>
        <w:t> </w:t>
      </w:r>
      <w:r>
        <w:rPr/>
        <w:t>chọn</w:t>
      </w:r>
      <w:r>
        <w:rPr>
          <w:spacing w:val="-11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10"/>
        </w:rPr>
        <w:t> </w:t>
      </w:r>
      <w:r>
        <w:rPr/>
        <w:t>hoặc</w:t>
      </w:r>
      <w:r>
        <w:rPr>
          <w:spacing w:val="-68"/>
        </w:rPr>
        <w:t> </w:t>
      </w:r>
      <w:r>
        <w:rPr/>
        <w:t>trong</w:t>
      </w:r>
      <w:r>
        <w:rPr>
          <w:spacing w:val="-11"/>
        </w:rPr>
        <w:t> </w:t>
      </w:r>
      <w:r>
        <w:rPr/>
        <w:t>vòng</w:t>
      </w:r>
      <w:r>
        <w:rPr>
          <w:spacing w:val="-12"/>
        </w:rPr>
        <w:t> </w:t>
      </w:r>
      <w:r>
        <w:rPr/>
        <w:t>30</w:t>
      </w:r>
      <w:r>
        <w:rPr>
          <w:spacing w:val="-12"/>
        </w:rPr>
        <w:t> </w:t>
      </w:r>
      <w:r>
        <w:rPr/>
        <w:t>ngày</w:t>
      </w:r>
      <w:r>
        <w:rPr>
          <w:spacing w:val="-14"/>
        </w:rPr>
        <w:t> </w:t>
      </w:r>
      <w:r>
        <w:rPr/>
        <w:t>kể</w:t>
      </w:r>
      <w:r>
        <w:rPr>
          <w:spacing w:val="-11"/>
        </w:rPr>
        <w:t> </w:t>
      </w:r>
      <w:r>
        <w:rPr/>
        <w:t>từ</w:t>
      </w:r>
      <w:r>
        <w:rPr>
          <w:spacing w:val="-11"/>
        </w:rPr>
        <w:t> </w:t>
      </w:r>
      <w:r>
        <w:rPr/>
        <w:t>ngày</w:t>
      </w:r>
      <w:r>
        <w:rPr>
          <w:spacing w:val="-14"/>
        </w:rPr>
        <w:t> </w:t>
      </w:r>
      <w:r>
        <w:rPr/>
        <w:t>hết</w:t>
      </w:r>
      <w:r>
        <w:rPr>
          <w:spacing w:val="-12"/>
        </w:rPr>
        <w:t> </w:t>
      </w:r>
      <w:r>
        <w:rPr/>
        <w:t>thời</w:t>
      </w:r>
      <w:r>
        <w:rPr>
          <w:spacing w:val="-11"/>
        </w:rPr>
        <w:t> </w:t>
      </w:r>
      <w:r>
        <w:rPr/>
        <w:t>hạn</w:t>
      </w:r>
      <w:r>
        <w:rPr>
          <w:spacing w:val="-12"/>
        </w:rPr>
        <w:t> </w:t>
      </w:r>
      <w:r>
        <w:rPr/>
        <w:t>hiệu</w:t>
      </w:r>
      <w:r>
        <w:rPr>
          <w:spacing w:val="-12"/>
        </w:rPr>
        <w:t> </w:t>
      </w:r>
      <w:r>
        <w:rPr/>
        <w:t>lực</w:t>
      </w:r>
      <w:r>
        <w:rPr>
          <w:spacing w:val="-10"/>
        </w:rPr>
        <w:t> </w:t>
      </w:r>
      <w:r>
        <w:rPr/>
        <w:t>của</w:t>
      </w:r>
      <w:r>
        <w:rPr>
          <w:spacing w:val="-11"/>
        </w:rPr>
        <w:t> </w:t>
      </w:r>
      <w:r>
        <w:rPr/>
        <w:t>E-HSDT,</w:t>
      </w:r>
      <w:r>
        <w:rPr>
          <w:spacing w:val="-11"/>
        </w:rPr>
        <w:t> </w:t>
      </w:r>
      <w:r>
        <w:rPr/>
        <w:t>tùy</w:t>
      </w:r>
      <w:r>
        <w:rPr>
          <w:spacing w:val="-14"/>
        </w:rPr>
        <w:t> </w:t>
      </w:r>
      <w:r>
        <w:rPr/>
        <w:t>theo</w:t>
      </w:r>
      <w:r>
        <w:rPr>
          <w:spacing w:val="-12"/>
        </w:rPr>
        <w:t> </w:t>
      </w:r>
      <w:r>
        <w:rPr/>
        <w:t>thời</w:t>
      </w:r>
      <w:r>
        <w:rPr>
          <w:spacing w:val="-13"/>
        </w:rPr>
        <w:t> </w:t>
      </w:r>
      <w:r>
        <w:rPr/>
        <w:t>điểm</w:t>
      </w:r>
      <w:r>
        <w:rPr>
          <w:spacing w:val="-67"/>
        </w:rPr>
        <w:t> </w:t>
      </w:r>
      <w:r>
        <w:rPr/>
        <w:t>nào đến</w:t>
      </w:r>
      <w:r>
        <w:rPr>
          <w:spacing w:val="1"/>
        </w:rPr>
        <w:t> </w:t>
      </w:r>
      <w:r>
        <w:rPr/>
        <w:t>trước.</w:t>
      </w:r>
    </w:p>
    <w:p>
      <w:pPr>
        <w:pStyle w:val="BodyText"/>
        <w:spacing w:line="264" w:lineRule="auto" w:before="120"/>
        <w:ind w:left="238" w:right="410" w:firstLine="707"/>
        <w:jc w:val="both"/>
      </w:pPr>
      <w:r>
        <w:rPr/>
        <w:t>Bất cứ yêu cầu bồi thường nào theo bảo lãnh này đều phải được gửi đến văn</w:t>
      </w:r>
      <w:r>
        <w:rPr>
          <w:spacing w:val="1"/>
        </w:rPr>
        <w:t> </w:t>
      </w:r>
      <w:r>
        <w:rPr/>
        <w:t>phòng 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trước hoặc trong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đó.</w:t>
      </w:r>
    </w:p>
    <w:p>
      <w:pPr>
        <w:pStyle w:val="Heading1"/>
        <w:spacing w:before="242"/>
        <w:ind w:left="4582" w:right="540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581" w:right="540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pStyle w:val="BodyText"/>
        <w:spacing w:before="89"/>
        <w:ind w:left="946"/>
        <w:jc w:val="both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13"/>
        </w:numPr>
        <w:tabs>
          <w:tab w:pos="1331" w:val="left" w:leader="none"/>
        </w:tabs>
        <w:spacing w:line="264" w:lineRule="auto" w:before="151" w:after="0"/>
        <w:ind w:left="238" w:right="329" w:firstLine="707"/>
        <w:jc w:val="both"/>
        <w:rPr>
          <w:sz w:val="28"/>
        </w:rPr>
      </w:pPr>
      <w:r>
        <w:rPr>
          <w:sz w:val="28"/>
        </w:rPr>
        <w:t>Trường hợp bảo lãnh dự thầu vi phạm một trong các quy định như: có giá</w:t>
      </w:r>
      <w:r>
        <w:rPr>
          <w:spacing w:val="1"/>
          <w:sz w:val="28"/>
        </w:rPr>
        <w:t> </w:t>
      </w:r>
      <w:r>
        <w:rPr>
          <w:sz w:val="28"/>
        </w:rPr>
        <w:t>trị thấp hơn, thời gian hiệu lực ngắn hơn so với yêu cầu quy định tại Mục 18.2 E-</w:t>
      </w:r>
      <w:r>
        <w:rPr>
          <w:spacing w:val="1"/>
          <w:sz w:val="28"/>
        </w:rPr>
        <w:t> </w:t>
      </w:r>
      <w:r>
        <w:rPr>
          <w:sz w:val="28"/>
        </w:rPr>
        <w:t>CDNT, không đúng tên đơn vị thụ hưởng, không phải là bản gốc, không có chữ ký</w:t>
      </w:r>
      <w:r>
        <w:rPr>
          <w:spacing w:val="1"/>
          <w:sz w:val="28"/>
        </w:rPr>
        <w:t> </w:t>
      </w:r>
      <w:r>
        <w:rPr>
          <w:sz w:val="28"/>
        </w:rPr>
        <w:t>hợp lệ, ký trước khi Chủ đầu tư phát hành E-HSMT hoặc có kèm theo điều kiện gây</w:t>
      </w:r>
      <w:r>
        <w:rPr>
          <w:spacing w:val="-67"/>
          <w:sz w:val="28"/>
        </w:rPr>
        <w:t> </w:t>
      </w:r>
      <w:r>
        <w:rPr>
          <w:sz w:val="28"/>
        </w:rPr>
        <w:t>bất lợi cho Chủ đầu tư, Bên mời thầu thì bảo lãnh dự thầu được coi là không hợp lệ.</w:t>
      </w:r>
      <w:r>
        <w:rPr>
          <w:spacing w:val="-67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hủy</w:t>
      </w:r>
      <w:r>
        <w:rPr>
          <w:spacing w:val="-10"/>
          <w:sz w:val="28"/>
        </w:rPr>
        <w:t> </w:t>
      </w:r>
      <w:r>
        <w:rPr>
          <w:sz w:val="28"/>
        </w:rPr>
        <w:t>ngang.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cần</w:t>
      </w:r>
      <w:r>
        <w:rPr>
          <w:spacing w:val="-5"/>
          <w:sz w:val="28"/>
        </w:rPr>
        <w:t> </w:t>
      </w:r>
      <w:r>
        <w:rPr>
          <w:sz w:val="28"/>
        </w:rPr>
        <w:t>thiết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mô</w:t>
      </w:r>
      <w:r>
        <w:rPr>
          <w:spacing w:val="-2"/>
          <w:sz w:val="28"/>
        </w:rPr>
        <w:t> </w:t>
      </w:r>
      <w:r>
        <w:rPr>
          <w:sz w:val="28"/>
        </w:rPr>
        <w:t>lớn,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2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2"/>
          <w:sz w:val="28"/>
        </w:rPr>
        <w:t> </w:t>
      </w:r>
      <w:r>
        <w:rPr>
          <w:sz w:val="28"/>
        </w:rPr>
        <w:t>đầu</w:t>
      </w:r>
      <w:r>
        <w:rPr>
          <w:spacing w:val="-3"/>
          <w:sz w:val="28"/>
        </w:rPr>
        <w:t> </w:t>
      </w:r>
      <w:r>
        <w:rPr>
          <w:sz w:val="28"/>
        </w:rPr>
        <w:t>tư,</w:t>
      </w:r>
      <w:r>
        <w:rPr>
          <w:spacing w:val="-3"/>
          <w:sz w:val="28"/>
        </w:rPr>
        <w:t> </w:t>
      </w:r>
      <w:r>
        <w:rPr>
          <w:sz w:val="28"/>
        </w:rPr>
        <w:t>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tịch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3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Chủ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đầu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tư,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mời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cung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cấp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tài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liệu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chứng minh bảo lãnh dự thầu đã nộp trong E-HSDT là bảo lãnh dự thầu không hủy</w:t>
      </w:r>
      <w:r>
        <w:rPr>
          <w:spacing w:val="1"/>
          <w:sz w:val="28"/>
        </w:rPr>
        <w:t> </w:t>
      </w:r>
      <w:r>
        <w:rPr>
          <w:sz w:val="28"/>
        </w:rPr>
        <w:t>ngang.</w:t>
      </w:r>
    </w:p>
    <w:p>
      <w:pPr>
        <w:pStyle w:val="ListParagraph"/>
        <w:numPr>
          <w:ilvl w:val="0"/>
          <w:numId w:val="113"/>
        </w:numPr>
        <w:tabs>
          <w:tab w:pos="1326" w:val="left" w:leader="none"/>
        </w:tabs>
        <w:spacing w:line="240" w:lineRule="auto" w:before="122" w:after="0"/>
        <w:ind w:left="1325" w:right="0" w:hanging="380"/>
        <w:jc w:val="both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18.2</w:t>
      </w:r>
      <w:r>
        <w:rPr>
          <w:spacing w:val="-8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3"/>
        </w:numPr>
        <w:tabs>
          <w:tab w:pos="1326" w:val="left" w:leader="none"/>
        </w:tabs>
        <w:spacing w:line="240" w:lineRule="auto" w:before="151" w:after="0"/>
        <w:ind w:left="1325" w:right="0" w:hanging="380"/>
        <w:jc w:val="both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ngày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thời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điểm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đóng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19.1</w:t>
      </w:r>
      <w:r>
        <w:rPr>
          <w:spacing w:val="-9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3"/>
        </w:numPr>
        <w:tabs>
          <w:tab w:pos="1345" w:val="left" w:leader="none"/>
        </w:tabs>
        <w:spacing w:line="264" w:lineRule="auto" w:before="154" w:after="0"/>
        <w:ind w:left="238" w:right="337" w:firstLine="707"/>
        <w:jc w:val="both"/>
        <w:rPr>
          <w:sz w:val="28"/>
        </w:rPr>
      </w:pPr>
      <w:r>
        <w:rPr>
          <w:sz w:val="28"/>
        </w:rPr>
        <w:t>Trường hợp bảo lãnh dự thầu thiếu một hoặc một số cam kết trong các nội</w:t>
      </w:r>
      <w:r>
        <w:rPr>
          <w:spacing w:val="-67"/>
          <w:sz w:val="28"/>
        </w:rPr>
        <w:t> </w:t>
      </w:r>
      <w:r>
        <w:rPr>
          <w:sz w:val="28"/>
        </w:rPr>
        <w:t>dung</w:t>
      </w:r>
      <w:r>
        <w:rPr>
          <w:spacing w:val="-12"/>
          <w:sz w:val="28"/>
        </w:rPr>
        <w:t> </w:t>
      </w:r>
      <w:r>
        <w:rPr>
          <w:sz w:val="28"/>
        </w:rPr>
        <w:t>cam</w:t>
      </w:r>
      <w:r>
        <w:rPr>
          <w:spacing w:val="-14"/>
          <w:sz w:val="28"/>
        </w:rPr>
        <w:t> </w:t>
      </w:r>
      <w:r>
        <w:rPr>
          <w:sz w:val="28"/>
        </w:rPr>
        <w:t>kết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12"/>
          <w:sz w:val="28"/>
        </w:rPr>
        <w:t> </w:t>
      </w:r>
      <w:r>
        <w:rPr>
          <w:sz w:val="28"/>
        </w:rPr>
        <w:t>trên</w:t>
      </w:r>
      <w:r>
        <w:rPr>
          <w:spacing w:val="-11"/>
          <w:sz w:val="28"/>
        </w:rPr>
        <w:t> </w:t>
      </w:r>
      <w:r>
        <w:rPr>
          <w:sz w:val="28"/>
        </w:rPr>
        <w:t>thì</w:t>
      </w:r>
      <w:r>
        <w:rPr>
          <w:spacing w:val="-11"/>
          <w:sz w:val="28"/>
        </w:rPr>
        <w:t> </w:t>
      </w:r>
      <w:r>
        <w:rPr>
          <w:sz w:val="28"/>
        </w:rPr>
        <w:t>bị</w:t>
      </w:r>
      <w:r>
        <w:rPr>
          <w:spacing w:val="-11"/>
          <w:sz w:val="28"/>
        </w:rPr>
        <w:t> </w:t>
      </w:r>
      <w:r>
        <w:rPr>
          <w:sz w:val="28"/>
        </w:rPr>
        <w:t>coi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3"/>
          <w:sz w:val="28"/>
        </w:rPr>
        <w:t> </w:t>
      </w:r>
      <w:r>
        <w:rPr>
          <w:sz w:val="28"/>
        </w:rPr>
        <w:t>điều</w:t>
      </w:r>
      <w:r>
        <w:rPr>
          <w:spacing w:val="-12"/>
          <w:sz w:val="28"/>
        </w:rPr>
        <w:t> </w:t>
      </w:r>
      <w:r>
        <w:rPr>
          <w:sz w:val="28"/>
        </w:rPr>
        <w:t>kiện</w:t>
      </w:r>
      <w:r>
        <w:rPr>
          <w:spacing w:val="-7"/>
          <w:sz w:val="28"/>
        </w:rPr>
        <w:t> </w:t>
      </w:r>
      <w:r>
        <w:rPr>
          <w:sz w:val="28"/>
        </w:rPr>
        <w:t>gây</w:t>
      </w:r>
      <w:r>
        <w:rPr>
          <w:spacing w:val="-15"/>
          <w:sz w:val="28"/>
        </w:rPr>
        <w:t> </w:t>
      </w:r>
      <w:r>
        <w:rPr>
          <w:sz w:val="28"/>
        </w:rPr>
        <w:t>bất</w:t>
      </w:r>
      <w:r>
        <w:rPr>
          <w:spacing w:val="-11"/>
          <w:sz w:val="28"/>
        </w:rPr>
        <w:t> </w:t>
      </w:r>
      <w:r>
        <w:rPr>
          <w:sz w:val="28"/>
        </w:rPr>
        <w:t>lợi</w:t>
      </w:r>
      <w:r>
        <w:rPr>
          <w:spacing w:val="-10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Chủ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tư,</w:t>
      </w:r>
      <w:r>
        <w:rPr>
          <w:spacing w:val="-11"/>
          <w:sz w:val="28"/>
        </w:rPr>
        <w:t> </w:t>
      </w:r>
      <w:r>
        <w:rPr>
          <w:sz w:val="28"/>
        </w:rPr>
        <w:t>Bên</w:t>
      </w:r>
      <w:r>
        <w:rPr>
          <w:spacing w:val="-9"/>
          <w:sz w:val="28"/>
        </w:rPr>
        <w:t> </w:t>
      </w:r>
      <w:r>
        <w:rPr>
          <w:sz w:val="28"/>
        </w:rPr>
        <w:t>mời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18.3</w:t>
      </w:r>
      <w:r>
        <w:rPr>
          <w:spacing w:val="-10"/>
          <w:sz w:val="28"/>
        </w:rPr>
        <w:t> </w:t>
      </w:r>
      <w:r>
        <w:rPr>
          <w:b/>
          <w:spacing w:val="-2"/>
          <w:sz w:val="28"/>
        </w:rPr>
        <w:t>E-CDNT</w:t>
      </w:r>
      <w:r>
        <w:rPr>
          <w:b/>
          <w:spacing w:val="-10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lệ.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3"/>
        </w:numPr>
        <w:tabs>
          <w:tab w:pos="1326" w:val="left" w:leader="none"/>
        </w:tabs>
        <w:spacing w:line="240" w:lineRule="auto" w:before="89" w:after="0"/>
        <w:ind w:left="1325" w:right="0" w:hanging="380"/>
        <w:jc w:val="left"/>
        <w:rPr>
          <w:sz w:val="28"/>
        </w:rPr>
      </w:pPr>
      <w:r>
        <w:rPr>
          <w:spacing w:val="-2"/>
          <w:sz w:val="28"/>
        </w:rPr>
        <w:t>Chỉ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mua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sắm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tập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sử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khung.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6323"/>
      </w:pPr>
      <w:r>
        <w:rPr>
          <w:spacing w:val="-2"/>
        </w:rPr>
        <w:t>Mẫu</w:t>
      </w:r>
      <w:r>
        <w:rPr>
          <w:spacing w:val="-16"/>
        </w:rPr>
        <w:t> </w:t>
      </w:r>
      <w:r>
        <w:rPr>
          <w:spacing w:val="-2"/>
        </w:rPr>
        <w:t>số</w:t>
      </w:r>
      <w:r>
        <w:rPr>
          <w:spacing w:val="-14"/>
        </w:rPr>
        <w:t> </w:t>
      </w:r>
      <w:r>
        <w:rPr>
          <w:spacing w:val="-2"/>
        </w:rPr>
        <w:t>04B</w:t>
      </w:r>
      <w:r>
        <w:rPr>
          <w:spacing w:val="-14"/>
        </w:rPr>
        <w:t> </w:t>
      </w:r>
      <w:r>
        <w:rPr>
          <w:spacing w:val="-2"/>
        </w:rPr>
        <w:t>(Scan</w:t>
      </w:r>
      <w:r>
        <w:rPr>
          <w:spacing w:val="-13"/>
        </w:rPr>
        <w:t> </w:t>
      </w:r>
      <w:r>
        <w:rPr>
          <w:spacing w:val="-1"/>
        </w:rPr>
        <w:t>đính</w:t>
      </w:r>
      <w:r>
        <w:rPr>
          <w:spacing w:val="-13"/>
        </w:rPr>
        <w:t> </w:t>
      </w:r>
      <w:r>
        <w:rPr>
          <w:spacing w:val="-1"/>
        </w:rPr>
        <w:t>kèm)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69" w:right="540" w:firstLine="0"/>
        <w:jc w:val="center"/>
        <w:rPr>
          <w:b/>
          <w:sz w:val="26"/>
        </w:rPr>
      </w:pPr>
      <w:r>
        <w:rPr>
          <w:b/>
          <w:sz w:val="26"/>
        </w:rPr>
        <w:t>BẢO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LÃNH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spacing w:before="150"/>
        <w:ind w:left="365" w:right="54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đối với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 liên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danh)</w:t>
      </w:r>
    </w:p>
    <w:p>
      <w:pPr>
        <w:pStyle w:val="BodyText"/>
        <w:spacing w:before="11"/>
        <w:rPr>
          <w:i/>
          <w:sz w:val="36"/>
        </w:rPr>
      </w:pPr>
    </w:p>
    <w:p>
      <w:pPr>
        <w:spacing w:line="264" w:lineRule="auto" w:before="0"/>
        <w:ind w:left="238" w:right="410" w:firstLine="707"/>
        <w:jc w:val="both"/>
        <w:rPr>
          <w:i/>
          <w:sz w:val="28"/>
        </w:rPr>
      </w:pPr>
      <w:r>
        <w:rPr>
          <w:b/>
          <w:sz w:val="28"/>
        </w:rPr>
        <w:t>Bên thụ hưởng: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[ghi tên và địa chỉ của Chủ đầu tư quy định tại Mục 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E-BDL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mời thầu 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5.1 E-BDL]</w:t>
      </w:r>
    </w:p>
    <w:p>
      <w:pPr>
        <w:spacing w:before="120"/>
        <w:ind w:left="946" w:right="0" w:firstLine="0"/>
        <w:jc w:val="both"/>
        <w:rPr>
          <w:i/>
          <w:sz w:val="28"/>
        </w:rPr>
      </w:pP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bảo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lãnh:</w:t>
      </w:r>
      <w:r>
        <w:rPr>
          <w:b/>
          <w:sz w:val="28"/>
          <w:u w:val="single"/>
        </w:rPr>
        <w:t>    </w:t>
      </w:r>
      <w:r>
        <w:rPr>
          <w:b/>
          <w:spacing w:val="58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phát hành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lãnh]</w:t>
      </w:r>
    </w:p>
    <w:p>
      <w:pPr>
        <w:spacing w:before="153"/>
        <w:ind w:left="946" w:right="0" w:firstLine="0"/>
        <w:jc w:val="both"/>
        <w:rPr>
          <w:i/>
          <w:sz w:val="28"/>
        </w:rPr>
      </w:pPr>
      <w:r>
        <w:rPr>
          <w:b/>
          <w:sz w:val="28"/>
        </w:rPr>
        <w:t>BẢO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LÃNH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số:</w:t>
      </w:r>
      <w:r>
        <w:rPr>
          <w:b/>
          <w:sz w:val="28"/>
          <w:u w:val="single"/>
        </w:rPr>
        <w:t>    </w:t>
      </w:r>
      <w:r>
        <w:rPr>
          <w:b/>
          <w:spacing w:val="55"/>
          <w:sz w:val="28"/>
          <w:u w:val="single"/>
        </w:rPr>
        <w:t> </w:t>
      </w:r>
      <w:r>
        <w:rPr>
          <w:i/>
          <w:sz w:val="28"/>
        </w:rPr>
        <w:t>[ghi số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trích yếu 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Bảo lãnh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thầu]</w:t>
      </w:r>
    </w:p>
    <w:p>
      <w:pPr>
        <w:spacing w:line="264" w:lineRule="auto" w:before="151"/>
        <w:ind w:left="238" w:right="411" w:firstLine="707"/>
        <w:jc w:val="both"/>
        <w:rPr>
          <w:i/>
          <w:sz w:val="28"/>
        </w:rPr>
      </w:pPr>
      <w:r>
        <w:rPr>
          <w:b/>
          <w:sz w:val="28"/>
        </w:rPr>
        <w:t>Bên bảo lãnh:</w:t>
      </w:r>
      <w:r>
        <w:rPr>
          <w:b/>
          <w:spacing w:val="1"/>
          <w:sz w:val="28"/>
          <w:u w:val="single"/>
        </w:rPr>
        <w:t> </w:t>
      </w:r>
      <w:r>
        <w:rPr>
          <w:i/>
          <w:sz w:val="28"/>
        </w:rPr>
        <w:t>[ghi tên và địa chỉ nơi phát hành, nếu những thông tin này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chưa được thể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 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giấy in]</w:t>
      </w:r>
    </w:p>
    <w:p>
      <w:pPr>
        <w:spacing w:line="264" w:lineRule="auto" w:before="120"/>
        <w:ind w:left="238" w:right="407" w:firstLine="707"/>
        <w:jc w:val="both"/>
        <w:rPr>
          <w:sz w:val="28"/>
        </w:rPr>
      </w:pPr>
      <w:r>
        <w:rPr>
          <w:sz w:val="28"/>
        </w:rPr>
        <w:t>Chúng</w:t>
      </w:r>
      <w:r>
        <w:rPr>
          <w:spacing w:val="-9"/>
          <w:sz w:val="28"/>
        </w:rPr>
        <w:t> </w:t>
      </w:r>
      <w:r>
        <w:rPr>
          <w:sz w:val="28"/>
        </w:rPr>
        <w:t>tôi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thông</w:t>
      </w:r>
      <w:r>
        <w:rPr>
          <w:spacing w:val="-10"/>
          <w:sz w:val="28"/>
        </w:rPr>
        <w:t> </w:t>
      </w:r>
      <w:r>
        <w:rPr>
          <w:sz w:val="28"/>
        </w:rPr>
        <w:t>báo</w:t>
      </w:r>
      <w:r>
        <w:rPr>
          <w:spacing w:val="-8"/>
          <w:sz w:val="28"/>
        </w:rPr>
        <w:t> </w:t>
      </w:r>
      <w:r>
        <w:rPr>
          <w:sz w:val="28"/>
        </w:rPr>
        <w:t>rằng</w:t>
      </w:r>
      <w:r>
        <w:rPr>
          <w:spacing w:val="55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thầu]</w:t>
      </w:r>
      <w:r>
        <w:rPr>
          <w:i/>
          <w:sz w:val="28"/>
          <w:vertAlign w:val="superscript"/>
        </w:rPr>
        <w:t>(2)</w:t>
      </w:r>
      <w:r>
        <w:rPr>
          <w:i/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(sau</w:t>
      </w:r>
      <w:r>
        <w:rPr>
          <w:spacing w:val="-12"/>
          <w:sz w:val="28"/>
          <w:vertAlign w:val="baseline"/>
        </w:rPr>
        <w:t> </w:t>
      </w:r>
      <w:r>
        <w:rPr>
          <w:sz w:val="28"/>
          <w:vertAlign w:val="baseline"/>
        </w:rPr>
        <w:t>đây</w:t>
      </w:r>
      <w:r>
        <w:rPr>
          <w:spacing w:val="-13"/>
          <w:sz w:val="28"/>
          <w:vertAlign w:val="baseline"/>
        </w:rPr>
        <w:t> </w:t>
      </w:r>
      <w:r>
        <w:rPr>
          <w:sz w:val="28"/>
          <w:vertAlign w:val="baseline"/>
        </w:rPr>
        <w:t>gọi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“Nhà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thầu”) sẽ tham dự thầu để thực hiện gói thầu</w:t>
      </w:r>
      <w:r>
        <w:rPr>
          <w:sz w:val="28"/>
          <w:u w:val="single"/>
          <w:vertAlign w:val="baseline"/>
        </w:rPr>
        <w:t>  </w:t>
      </w:r>
      <w:r>
        <w:rPr>
          <w:spacing w:val="1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 tên gói thầu] </w:t>
      </w:r>
      <w:r>
        <w:rPr>
          <w:sz w:val="28"/>
          <w:vertAlign w:val="baseline"/>
        </w:rPr>
        <w:t>thuộc dự án/dự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toán mua sắm</w:t>
      </w:r>
      <w:r>
        <w:rPr>
          <w:sz w:val="28"/>
          <w:u w:val="single"/>
          <w:vertAlign w:val="baseline"/>
        </w:rPr>
        <w:t>         </w:t>
      </w:r>
      <w:r>
        <w:rPr>
          <w:i/>
          <w:sz w:val="28"/>
          <w:vertAlign w:val="baseline"/>
        </w:rPr>
        <w:t>[ghi tên dự án/</w:t>
      </w:r>
      <w:r>
        <w:rPr>
          <w:sz w:val="28"/>
          <w:vertAlign w:val="baseline"/>
        </w:rPr>
        <w:t>dự toán mua sắm</w:t>
      </w:r>
      <w:r>
        <w:rPr>
          <w:i/>
          <w:sz w:val="28"/>
          <w:vertAlign w:val="baseline"/>
        </w:rPr>
        <w:t>] </w:t>
      </w:r>
      <w:r>
        <w:rPr>
          <w:sz w:val="28"/>
          <w:vertAlign w:val="baseline"/>
        </w:rPr>
        <w:t>theo Thư mời thầu/E-TBMT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số</w:t>
      </w:r>
      <w:r>
        <w:rPr>
          <w:spacing w:val="65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số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trích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yếu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Thư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mời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thầu/E-TBMT]</w:t>
      </w:r>
      <w:r>
        <w:rPr>
          <w:sz w:val="28"/>
          <w:vertAlign w:val="baseline"/>
        </w:rPr>
        <w:t>.</w:t>
      </w:r>
    </w:p>
    <w:p>
      <w:pPr>
        <w:spacing w:line="264" w:lineRule="auto" w:before="122"/>
        <w:ind w:left="238" w:right="410" w:firstLine="707"/>
        <w:jc w:val="both"/>
        <w:rPr>
          <w:sz w:val="28"/>
        </w:rPr>
      </w:pPr>
      <w:r>
        <w:rPr>
          <w:sz w:val="28"/>
        </w:rPr>
        <w:t>Chúng tôi cam kết với Bên thụ hưởng rằng chúng tôi bảo lãnh cho Nhà thầu</w:t>
      </w:r>
      <w:r>
        <w:rPr>
          <w:spacing w:val="1"/>
          <w:sz w:val="28"/>
        </w:rPr>
        <w:t> </w:t>
      </w:r>
      <w:r>
        <w:rPr>
          <w:sz w:val="28"/>
        </w:rPr>
        <w:t>tham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gói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này</w:t>
      </w:r>
      <w:r>
        <w:rPr>
          <w:spacing w:val="-9"/>
          <w:sz w:val="28"/>
        </w:rPr>
        <w:t> </w:t>
      </w:r>
      <w:r>
        <w:rPr>
          <w:sz w:val="28"/>
        </w:rPr>
        <w:t>bằng</w:t>
      </w:r>
      <w:r>
        <w:rPr>
          <w:spacing w:val="-7"/>
          <w:sz w:val="28"/>
        </w:rPr>
        <w:t> </w:t>
      </w:r>
      <w:r>
        <w:rPr>
          <w:sz w:val="28"/>
        </w:rPr>
        <w:t>một</w:t>
      </w:r>
      <w:r>
        <w:rPr>
          <w:spacing w:val="-6"/>
          <w:sz w:val="28"/>
        </w:rPr>
        <w:t> </w:t>
      </w:r>
      <w:r>
        <w:rPr>
          <w:sz w:val="28"/>
        </w:rPr>
        <w:t>khoản</w:t>
      </w:r>
      <w:r>
        <w:rPr>
          <w:spacing w:val="-9"/>
          <w:sz w:val="28"/>
        </w:rPr>
        <w:t> </w:t>
      </w:r>
      <w:r>
        <w:rPr>
          <w:sz w:val="28"/>
        </w:rPr>
        <w:t>tiền</w:t>
      </w:r>
      <w:r>
        <w:rPr>
          <w:spacing w:val="-8"/>
          <w:sz w:val="28"/>
        </w:rPr>
        <w:t> </w:t>
      </w:r>
      <w:r>
        <w:rPr>
          <w:sz w:val="28"/>
        </w:rPr>
        <w:t>là</w:t>
      </w:r>
      <w:r>
        <w:rPr>
          <w:sz w:val="28"/>
          <w:u w:val="single"/>
        </w:rPr>
        <w:t>   </w:t>
      </w:r>
      <w:r>
        <w:rPr>
          <w:spacing w:val="5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số,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chữ và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dụng]</w:t>
      </w:r>
      <w:r>
        <w:rPr>
          <w:sz w:val="28"/>
        </w:rPr>
        <w:t>.</w:t>
      </w:r>
    </w:p>
    <w:p>
      <w:pPr>
        <w:pStyle w:val="BodyText"/>
        <w:spacing w:line="264" w:lineRule="auto" w:before="118"/>
        <w:ind w:left="238" w:right="347" w:firstLine="707"/>
        <w:jc w:val="both"/>
      </w:pPr>
      <w:r>
        <w:rPr/>
        <w:t>Bảo   lãnh   này   có   hiệu   lực   trong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   ngày,   kể   từ   ngày</w:t>
      </w:r>
      <w:r>
        <w:rPr>
          <w:u w:val="single"/>
          <w:vertAlign w:val="baseline"/>
        </w:rPr>
        <w:t>    </w:t>
      </w:r>
      <w:r>
        <w:rPr>
          <w:spacing w:val="1"/>
          <w:u w:val="single"/>
          <w:vertAlign w:val="baseline"/>
        </w:rPr>
        <w:t> </w:t>
      </w:r>
      <w:r>
        <w:rPr>
          <w:vertAlign w:val="baseline"/>
        </w:rPr>
        <w:t>tháng</w:t>
      </w:r>
      <w:r>
        <w:rPr>
          <w:spacing w:val="1"/>
          <w:vertAlign w:val="baseline"/>
        </w:rPr>
        <w:t> </w:t>
      </w:r>
      <w:r>
        <w:rPr>
          <w:vertAlign w:val="baseline"/>
        </w:rPr>
        <w:t>năm</w:t>
      </w:r>
      <w:r>
        <w:rPr>
          <w:spacing w:val="4"/>
          <w:u w:val="single"/>
          <w:vertAlign w:val="baseline"/>
        </w:rPr>
        <w:t> </w:t>
      </w:r>
      <w:r>
        <w:rPr>
          <w:vertAlign w:val="superscript"/>
        </w:rPr>
        <w:t>(4)</w:t>
      </w:r>
      <w:r>
        <w:rPr>
          <w:vertAlign w:val="baseline"/>
        </w:rPr>
        <w:t>.</w:t>
      </w:r>
    </w:p>
    <w:p>
      <w:pPr>
        <w:pStyle w:val="BodyText"/>
        <w:spacing w:line="264" w:lineRule="auto" w:before="120"/>
        <w:ind w:left="238" w:right="408" w:firstLine="707"/>
        <w:jc w:val="both"/>
      </w:pPr>
      <w:r>
        <w:rPr/>
        <w:t>Theo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4"/>
        </w:rPr>
        <w:t> </w:t>
      </w:r>
      <w:r>
        <w:rPr/>
        <w:t>thầu,</w:t>
      </w:r>
      <w:r>
        <w:rPr>
          <w:spacing w:val="-4"/>
        </w:rPr>
        <w:t> </w:t>
      </w:r>
      <w:r>
        <w:rPr/>
        <w:t>chúng</w:t>
      </w:r>
      <w:r>
        <w:rPr>
          <w:spacing w:val="-3"/>
        </w:rPr>
        <w:t> </w:t>
      </w:r>
      <w:r>
        <w:rPr/>
        <w:t>tôi,</w:t>
      </w:r>
      <w:r>
        <w:rPr>
          <w:spacing w:val="-5"/>
        </w:rPr>
        <w:t> </w:t>
      </w:r>
      <w:r>
        <w:rPr/>
        <w:t>với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cách</w:t>
      </w:r>
      <w:r>
        <w:rPr>
          <w:spacing w:val="-4"/>
        </w:rPr>
        <w:t> </w:t>
      </w:r>
      <w:r>
        <w:rPr/>
        <w:t>là</w:t>
      </w:r>
      <w:r>
        <w:rPr>
          <w:spacing w:val="-4"/>
        </w:rPr>
        <w:t> </w:t>
      </w:r>
      <w:r>
        <w:rPr/>
        <w:t>Bên</w:t>
      </w:r>
      <w:r>
        <w:rPr>
          <w:spacing w:val="-3"/>
        </w:rPr>
        <w:t> </w:t>
      </w:r>
      <w:r>
        <w:rPr/>
        <w:t>bảo</w:t>
      </w:r>
      <w:r>
        <w:rPr>
          <w:spacing w:val="-3"/>
        </w:rPr>
        <w:t> </w:t>
      </w:r>
      <w:r>
        <w:rPr/>
        <w:t>lãnh,</w:t>
      </w:r>
      <w:r>
        <w:rPr>
          <w:spacing w:val="-5"/>
        </w:rPr>
        <w:t> </w:t>
      </w:r>
      <w:r>
        <w:rPr/>
        <w:t>cam</w:t>
      </w:r>
      <w:r>
        <w:rPr>
          <w:spacing w:val="-8"/>
        </w:rPr>
        <w:t> </w:t>
      </w:r>
      <w:r>
        <w:rPr/>
        <w:t>kết</w:t>
      </w:r>
      <w:r>
        <w:rPr>
          <w:vertAlign w:val="superscript"/>
        </w:rPr>
        <w:t>(5)</w:t>
      </w:r>
      <w:r>
        <w:rPr>
          <w:spacing w:val="-68"/>
          <w:vertAlign w:val="baseline"/>
        </w:rPr>
        <w:t> </w:t>
      </w:r>
      <w:r>
        <w:rPr>
          <w:vertAlign w:val="baseline"/>
        </w:rPr>
        <w:t>sẽ thanh toán cho Bên thụ hưởng một khoản tiền là</w:t>
      </w:r>
      <w:r>
        <w:rPr>
          <w:spacing w:val="1"/>
          <w:u w:val="single"/>
          <w:vertAlign w:val="baseline"/>
        </w:rPr>
        <w:t> </w:t>
      </w:r>
      <w:r>
        <w:rPr>
          <w:i/>
          <w:vertAlign w:val="baseline"/>
        </w:rPr>
        <w:t>[ghi rõ giá trị bằng số, bằng</w:t>
      </w:r>
      <w:r>
        <w:rPr>
          <w:i/>
          <w:spacing w:val="-67"/>
          <w:vertAlign w:val="baseline"/>
        </w:rPr>
        <w:t> </w:t>
      </w:r>
      <w:r>
        <w:rPr>
          <w:i/>
          <w:vertAlign w:val="baseline"/>
        </w:rPr>
        <w:t>chữ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và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đồng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tiền</w:t>
      </w:r>
      <w:r>
        <w:rPr>
          <w:i/>
          <w:spacing w:val="-6"/>
          <w:vertAlign w:val="baseline"/>
        </w:rPr>
        <w:t> </w:t>
      </w:r>
      <w:r>
        <w:rPr>
          <w:i/>
          <w:vertAlign w:val="baseline"/>
        </w:rPr>
        <w:t>sử</w:t>
      </w:r>
      <w:r>
        <w:rPr>
          <w:i/>
          <w:spacing w:val="-5"/>
          <w:vertAlign w:val="baseline"/>
        </w:rPr>
        <w:t> </w:t>
      </w:r>
      <w:r>
        <w:rPr>
          <w:i/>
          <w:vertAlign w:val="baseline"/>
        </w:rPr>
        <w:t>dụng]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khi</w:t>
      </w:r>
      <w:r>
        <w:rPr>
          <w:spacing w:val="-4"/>
          <w:vertAlign w:val="baseline"/>
        </w:rPr>
        <w:t> </w:t>
      </w:r>
      <w:r>
        <w:rPr>
          <w:vertAlign w:val="baseline"/>
        </w:rPr>
        <w:t>nhận</w:t>
      </w:r>
      <w:r>
        <w:rPr>
          <w:spacing w:val="-5"/>
          <w:vertAlign w:val="baseline"/>
        </w:rPr>
        <w:t> </w:t>
      </w:r>
      <w:r>
        <w:rPr>
          <w:vertAlign w:val="baseline"/>
        </w:rPr>
        <w:t>được</w:t>
      </w:r>
      <w:r>
        <w:rPr>
          <w:spacing w:val="-7"/>
          <w:vertAlign w:val="baseline"/>
        </w:rPr>
        <w:t> </w:t>
      </w:r>
      <w:r>
        <w:rPr>
          <w:vertAlign w:val="baseline"/>
        </w:rPr>
        <w:t>văn</w:t>
      </w:r>
      <w:r>
        <w:rPr>
          <w:spacing w:val="-4"/>
          <w:vertAlign w:val="baseline"/>
        </w:rPr>
        <w:t> </w:t>
      </w:r>
      <w:r>
        <w:rPr>
          <w:vertAlign w:val="baseline"/>
        </w:rPr>
        <w:t>bản</w:t>
      </w:r>
      <w:r>
        <w:rPr>
          <w:spacing w:val="-4"/>
          <w:vertAlign w:val="baseline"/>
        </w:rPr>
        <w:t> </w:t>
      </w:r>
      <w:r>
        <w:rPr>
          <w:vertAlign w:val="baseline"/>
        </w:rPr>
        <w:t>thông</w:t>
      </w:r>
      <w:r>
        <w:rPr>
          <w:spacing w:val="-5"/>
          <w:vertAlign w:val="baseline"/>
        </w:rPr>
        <w:t> </w:t>
      </w:r>
      <w:r>
        <w:rPr>
          <w:vertAlign w:val="baseline"/>
        </w:rPr>
        <w:t>báo</w:t>
      </w:r>
      <w:r>
        <w:rPr>
          <w:spacing w:val="-5"/>
          <w:vertAlign w:val="baseline"/>
        </w:rPr>
        <w:t> </w:t>
      </w:r>
      <w:r>
        <w:rPr>
          <w:vertAlign w:val="baseline"/>
        </w:rPr>
        <w:t>từ</w:t>
      </w:r>
      <w:r>
        <w:rPr>
          <w:spacing w:val="-8"/>
          <w:vertAlign w:val="baseline"/>
        </w:rPr>
        <w:t> </w:t>
      </w:r>
      <w:r>
        <w:rPr>
          <w:vertAlign w:val="baseline"/>
        </w:rPr>
        <w:t>Bên</w:t>
      </w:r>
      <w:r>
        <w:rPr>
          <w:spacing w:val="-5"/>
          <w:vertAlign w:val="baseline"/>
        </w:rPr>
        <w:t> </w:t>
      </w:r>
      <w:r>
        <w:rPr>
          <w:vertAlign w:val="baseline"/>
        </w:rPr>
        <w:t>thụ</w:t>
      </w:r>
      <w:r>
        <w:rPr>
          <w:spacing w:val="-5"/>
          <w:vertAlign w:val="baseline"/>
        </w:rPr>
        <w:t> </w:t>
      </w:r>
      <w:r>
        <w:rPr>
          <w:vertAlign w:val="baseline"/>
        </w:rPr>
        <w:t>hưởng</w:t>
      </w:r>
      <w:r>
        <w:rPr>
          <w:spacing w:val="-5"/>
          <w:vertAlign w:val="baseline"/>
        </w:rPr>
        <w:t> </w:t>
      </w:r>
      <w:r>
        <w:rPr>
          <w:vertAlign w:val="baseline"/>
        </w:rPr>
        <w:t>về</w:t>
      </w:r>
      <w:r>
        <w:rPr>
          <w:spacing w:val="-7"/>
          <w:vertAlign w:val="baseline"/>
        </w:rPr>
        <w:t> </w:t>
      </w:r>
      <w:r>
        <w:rPr>
          <w:vertAlign w:val="baseline"/>
        </w:rPr>
        <w:t>vi</w:t>
      </w:r>
      <w:r>
        <w:rPr>
          <w:spacing w:val="-67"/>
          <w:vertAlign w:val="baseline"/>
        </w:rPr>
        <w:t> </w:t>
      </w:r>
      <w:r>
        <w:rPr>
          <w:vertAlign w:val="baseline"/>
        </w:rPr>
        <w:t>phạm</w:t>
      </w:r>
      <w:r>
        <w:rPr>
          <w:spacing w:val="-6"/>
          <w:vertAlign w:val="baseline"/>
        </w:rPr>
        <w:t> </w:t>
      </w:r>
      <w:r>
        <w:rPr>
          <w:vertAlign w:val="baseline"/>
        </w:rPr>
        <w:t>của Nhà thầu</w:t>
      </w:r>
      <w:r>
        <w:rPr>
          <w:spacing w:val="-3"/>
          <w:vertAlign w:val="baseline"/>
        </w:rPr>
        <w:t> </w:t>
      </w:r>
      <w:r>
        <w:rPr>
          <w:vertAlign w:val="baseline"/>
        </w:rPr>
        <w:t>trong</w:t>
      </w:r>
      <w:r>
        <w:rPr>
          <w:spacing w:val="1"/>
          <w:vertAlign w:val="baseline"/>
        </w:rPr>
        <w:t> </w:t>
      </w:r>
      <w:r>
        <w:rPr>
          <w:vertAlign w:val="baseline"/>
        </w:rPr>
        <w:t>các</w:t>
      </w:r>
      <w:r>
        <w:rPr>
          <w:spacing w:val="-3"/>
          <w:vertAlign w:val="baseline"/>
        </w:rPr>
        <w:t> </w:t>
      </w:r>
      <w:r>
        <w:rPr>
          <w:vertAlign w:val="baseline"/>
        </w:rPr>
        <w:t>trường</w:t>
      </w:r>
      <w:r>
        <w:rPr>
          <w:spacing w:val="-3"/>
          <w:vertAlign w:val="baseline"/>
        </w:rPr>
        <w:t> </w:t>
      </w:r>
      <w:r>
        <w:rPr>
          <w:vertAlign w:val="baseline"/>
        </w:rPr>
        <w:t>hợp</w:t>
      </w:r>
      <w:r>
        <w:rPr>
          <w:spacing w:val="1"/>
          <w:vertAlign w:val="baseline"/>
        </w:rPr>
        <w:t> </w:t>
      </w:r>
      <w:r>
        <w:rPr>
          <w:vertAlign w:val="baseline"/>
        </w:rPr>
        <w:t>sau</w:t>
      </w:r>
      <w:r>
        <w:rPr>
          <w:spacing w:val="1"/>
          <w:vertAlign w:val="baseline"/>
        </w:rPr>
        <w:t> </w:t>
      </w:r>
      <w:r>
        <w:rPr>
          <w:vertAlign w:val="baseline"/>
        </w:rPr>
        <w:t>đây:</w:t>
      </w:r>
    </w:p>
    <w:p>
      <w:pPr>
        <w:pStyle w:val="ListParagraph"/>
        <w:numPr>
          <w:ilvl w:val="0"/>
          <w:numId w:val="114"/>
        </w:numPr>
        <w:tabs>
          <w:tab w:pos="1239" w:val="left" w:leader="none"/>
        </w:tabs>
        <w:spacing w:line="264" w:lineRule="auto" w:before="122" w:after="0"/>
        <w:ind w:left="238" w:right="412" w:firstLine="707"/>
        <w:jc w:val="both"/>
        <w:rPr>
          <w:sz w:val="28"/>
        </w:rPr>
      </w:pPr>
      <w:r>
        <w:rPr>
          <w:sz w:val="28"/>
        </w:rPr>
        <w:t>Sau thời điểm đóng thầu và trong thời gian có hiệu lực của E-HSDT, nhà</w:t>
      </w:r>
      <w:r>
        <w:rPr>
          <w:spacing w:val="1"/>
          <w:sz w:val="28"/>
        </w:rPr>
        <w:t> </w:t>
      </w:r>
      <w:r>
        <w:rPr>
          <w:sz w:val="28"/>
        </w:rPr>
        <w:t>thầu có văn bản rút E-HSDT hoặc từ chối thực hiện một hoặc các công việc đã đề</w:t>
      </w:r>
      <w:r>
        <w:rPr>
          <w:spacing w:val="1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yêu</w:t>
      </w:r>
      <w:r>
        <w:rPr>
          <w:spacing w:val="1"/>
          <w:sz w:val="28"/>
        </w:rPr>
        <w:t> </w:t>
      </w:r>
      <w:r>
        <w:rPr>
          <w:sz w:val="28"/>
        </w:rPr>
        <w:t>cầu</w:t>
      </w:r>
      <w:r>
        <w:rPr>
          <w:spacing w:val="-1"/>
          <w:sz w:val="28"/>
        </w:rPr>
        <w:t> </w:t>
      </w:r>
      <w:r>
        <w:rPr>
          <w:sz w:val="28"/>
        </w:rPr>
        <w:t>của E-HSMT;</w:t>
      </w:r>
    </w:p>
    <w:p>
      <w:pPr>
        <w:pStyle w:val="ListParagraph"/>
        <w:numPr>
          <w:ilvl w:val="0"/>
          <w:numId w:val="114"/>
        </w:numPr>
        <w:tabs>
          <w:tab w:pos="1239" w:val="left" w:leader="none"/>
        </w:tabs>
        <w:spacing w:line="264" w:lineRule="auto" w:before="119" w:after="0"/>
        <w:ind w:left="238" w:right="415" w:firstLine="707"/>
        <w:jc w:val="both"/>
        <w:rPr>
          <w:sz w:val="28"/>
        </w:rPr>
      </w:pPr>
      <w:r>
        <w:rPr>
          <w:sz w:val="28"/>
        </w:rPr>
        <w:t>Nhà thầu có hành vi vi phạm quy định tại Điều 16 Luật Đấu thầu hoặc vi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đấu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dẫn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hủy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điểm</w:t>
      </w:r>
      <w:r>
        <w:rPr>
          <w:spacing w:val="-8"/>
          <w:sz w:val="28"/>
        </w:rPr>
        <w:t> </w:t>
      </w:r>
      <w:r>
        <w:rPr>
          <w:sz w:val="28"/>
        </w:rPr>
        <w:t>d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67"/>
          <w:sz w:val="28"/>
        </w:rPr>
        <w:t> </w:t>
      </w:r>
      <w:r>
        <w:rPr>
          <w:sz w:val="28"/>
        </w:rPr>
        <w:t>đ khoản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17 của 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4"/>
        </w:numPr>
        <w:tabs>
          <w:tab w:pos="1225" w:val="left" w:leader="none"/>
        </w:tabs>
        <w:spacing w:line="264" w:lineRule="auto" w:before="120" w:after="0"/>
        <w:ind w:left="238" w:right="419" w:firstLine="707"/>
        <w:jc w:val="both"/>
        <w:rPr>
          <w:sz w:val="28"/>
        </w:rPr>
      </w:pP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biện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tại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1"/>
          <w:sz w:val="28"/>
        </w:rPr>
        <w:t> </w:t>
      </w:r>
      <w:r>
        <w:rPr>
          <w:sz w:val="28"/>
        </w:rPr>
        <w:t>Đấu</w:t>
      </w:r>
      <w:r>
        <w:rPr>
          <w:spacing w:val="1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14"/>
        </w:numPr>
        <w:tabs>
          <w:tab w:pos="1232" w:val="left" w:leader="none"/>
        </w:tabs>
        <w:spacing w:line="264" w:lineRule="auto" w:before="120" w:after="0"/>
        <w:ind w:left="238" w:right="414" w:firstLine="707"/>
        <w:jc w:val="both"/>
        <w:rPr>
          <w:sz w:val="28"/>
        </w:rPr>
      </w:pPr>
      <w:r>
        <w:rPr>
          <w:sz w:val="28"/>
        </w:rPr>
        <w:t>Nhà thầu không tiến hành hoặc từ chối đối chiếu tài liệu trong thời hạn 05</w:t>
      </w:r>
      <w:r>
        <w:rPr>
          <w:spacing w:val="1"/>
          <w:sz w:val="28"/>
        </w:rPr>
        <w:t> </w:t>
      </w:r>
      <w:r>
        <w:rPr>
          <w:sz w:val="28"/>
        </w:rPr>
        <w:t>ngày làm việc kể từ ngày nhận được thông báo mời đối chiếu tài liệu hoặc đã đối</w:t>
      </w:r>
      <w:r>
        <w:rPr>
          <w:spacing w:val="1"/>
          <w:sz w:val="28"/>
        </w:rPr>
        <w:t> </w:t>
      </w:r>
      <w:r>
        <w:rPr>
          <w:sz w:val="28"/>
        </w:rPr>
        <w:t>chiếu tài liệu nhưng từ chối ký biên bản đối chiếu tài liệu, trừ trường hợp bất khả</w:t>
      </w:r>
      <w:r>
        <w:rPr>
          <w:spacing w:val="1"/>
          <w:sz w:val="28"/>
        </w:rPr>
        <w:t> </w:t>
      </w:r>
      <w:r>
        <w:rPr>
          <w:sz w:val="28"/>
        </w:rPr>
        <w:t>kháng;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4"/>
        </w:numPr>
        <w:tabs>
          <w:tab w:pos="1228" w:val="left" w:leader="none"/>
        </w:tabs>
        <w:spacing w:line="264" w:lineRule="auto" w:before="89" w:after="0"/>
        <w:ind w:left="238" w:right="411" w:firstLine="707"/>
        <w:jc w:val="both"/>
        <w:rPr>
          <w:sz w:val="28"/>
        </w:rPr>
      </w:pPr>
      <w:r>
        <w:rPr>
          <w:sz w:val="28"/>
        </w:rPr>
        <w:t>Nhà thầu không tiến hành hoặc từ chối hoàn thiện hợp đồng trong thời hạn</w:t>
      </w:r>
      <w:r>
        <w:rPr>
          <w:spacing w:val="-67"/>
          <w:sz w:val="28"/>
        </w:rPr>
        <w:t> </w:t>
      </w:r>
      <w:r>
        <w:rPr>
          <w:sz w:val="28"/>
        </w:rPr>
        <w:t>10 ngày kể từ ngày nhận được thông báo trúng thầu của bên mời thầu, trừ trường</w:t>
      </w:r>
      <w:r>
        <w:rPr>
          <w:spacing w:val="1"/>
          <w:sz w:val="28"/>
        </w:rPr>
        <w:t> </w:t>
      </w:r>
      <w:r>
        <w:rPr>
          <w:sz w:val="28"/>
        </w:rPr>
        <w:t>hợp bất</w:t>
      </w:r>
      <w:r>
        <w:rPr>
          <w:spacing w:val="1"/>
          <w:sz w:val="28"/>
        </w:rPr>
        <w:t> </w:t>
      </w:r>
      <w:r>
        <w:rPr>
          <w:sz w:val="28"/>
        </w:rPr>
        <w:t>khả</w:t>
      </w:r>
      <w:r>
        <w:rPr>
          <w:spacing w:val="-3"/>
          <w:sz w:val="28"/>
        </w:rPr>
        <w:t> </w:t>
      </w:r>
      <w:r>
        <w:rPr>
          <w:sz w:val="28"/>
        </w:rPr>
        <w:t>kháng;</w:t>
      </w:r>
    </w:p>
    <w:p>
      <w:pPr>
        <w:pStyle w:val="ListParagraph"/>
        <w:numPr>
          <w:ilvl w:val="0"/>
          <w:numId w:val="114"/>
        </w:numPr>
        <w:tabs>
          <w:tab w:pos="1254" w:val="left" w:leader="none"/>
        </w:tabs>
        <w:spacing w:line="264" w:lineRule="auto" w:before="120" w:after="0"/>
        <w:ind w:left="238" w:right="413" w:firstLine="707"/>
        <w:jc w:val="both"/>
        <w:rPr>
          <w:sz w:val="28"/>
        </w:rPr>
      </w:pPr>
      <w:r>
        <w:rPr>
          <w:sz w:val="28"/>
        </w:rPr>
        <w:t>Nhà thầu không tiến hành hoặc từ chối tiến hành hoàn thiện thỏa thuận</w:t>
      </w:r>
      <w:r>
        <w:rPr>
          <w:spacing w:val="1"/>
          <w:sz w:val="28"/>
        </w:rPr>
        <w:t> </w:t>
      </w:r>
      <w:r>
        <w:rPr>
          <w:sz w:val="28"/>
        </w:rPr>
        <w:t>khung trong thời hạn 10 ngày, kể từ ngày nhận được thông báo trúng thầu của bên</w:t>
      </w:r>
      <w:r>
        <w:rPr>
          <w:spacing w:val="1"/>
          <w:sz w:val="28"/>
        </w:rPr>
        <w:t> </w:t>
      </w:r>
      <w:r>
        <w:rPr>
          <w:sz w:val="28"/>
        </w:rPr>
        <w:t>mời thầu hoặc đã hoàn thiện thỏa thuận khung nhưng từ chối hoặc không ký thỏa</w:t>
      </w:r>
      <w:r>
        <w:rPr>
          <w:spacing w:val="1"/>
          <w:sz w:val="28"/>
        </w:rPr>
        <w:t> </w:t>
      </w:r>
      <w:r>
        <w:rPr>
          <w:sz w:val="28"/>
        </w:rPr>
        <w:t>thuận</w:t>
      </w:r>
      <w:r>
        <w:rPr>
          <w:spacing w:val="6"/>
          <w:sz w:val="28"/>
        </w:rPr>
        <w:t> </w:t>
      </w:r>
      <w:r>
        <w:rPr>
          <w:sz w:val="28"/>
        </w:rPr>
        <w:t>khung,</w:t>
      </w:r>
      <w:r>
        <w:rPr>
          <w:spacing w:val="4"/>
          <w:sz w:val="28"/>
        </w:rPr>
        <w:t> </w:t>
      </w:r>
      <w:r>
        <w:rPr>
          <w:sz w:val="28"/>
        </w:rPr>
        <w:t>trừ</w:t>
      </w:r>
      <w:r>
        <w:rPr>
          <w:spacing w:val="3"/>
          <w:sz w:val="28"/>
        </w:rPr>
        <w:t> </w:t>
      </w:r>
      <w:r>
        <w:rPr>
          <w:sz w:val="28"/>
        </w:rPr>
        <w:t>trường</w:t>
      </w:r>
      <w:r>
        <w:rPr>
          <w:spacing w:val="6"/>
          <w:sz w:val="28"/>
        </w:rPr>
        <w:t> </w:t>
      </w:r>
      <w:r>
        <w:rPr>
          <w:sz w:val="28"/>
        </w:rPr>
        <w:t>hợp</w:t>
      </w:r>
      <w:r>
        <w:rPr>
          <w:spacing w:val="4"/>
          <w:sz w:val="28"/>
        </w:rPr>
        <w:t> </w:t>
      </w:r>
      <w:r>
        <w:rPr>
          <w:sz w:val="28"/>
        </w:rPr>
        <w:t>bất</w:t>
      </w:r>
      <w:r>
        <w:rPr>
          <w:spacing w:val="4"/>
          <w:sz w:val="28"/>
        </w:rPr>
        <w:t> </w:t>
      </w:r>
      <w:r>
        <w:rPr>
          <w:sz w:val="28"/>
        </w:rPr>
        <w:t>khả</w:t>
      </w:r>
      <w:r>
        <w:rPr>
          <w:spacing w:val="3"/>
          <w:sz w:val="28"/>
        </w:rPr>
        <w:t> </w:t>
      </w:r>
      <w:r>
        <w:rPr>
          <w:sz w:val="28"/>
        </w:rPr>
        <w:t>kháng</w:t>
      </w:r>
      <w:r>
        <w:rPr>
          <w:spacing w:val="15"/>
          <w:sz w:val="28"/>
        </w:rPr>
        <w:t> </w:t>
      </w:r>
      <w:r>
        <w:rPr>
          <w:sz w:val="28"/>
        </w:rPr>
        <w:t>theo</w:t>
      </w:r>
      <w:r>
        <w:rPr>
          <w:spacing w:val="2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2"/>
          <w:sz w:val="28"/>
        </w:rPr>
        <w:t> </w:t>
      </w:r>
      <w:r>
        <w:rPr>
          <w:sz w:val="28"/>
        </w:rPr>
        <w:t>của</w:t>
      </w:r>
      <w:r>
        <w:rPr>
          <w:spacing w:val="1"/>
          <w:sz w:val="28"/>
        </w:rPr>
        <w:t> </w:t>
      </w:r>
      <w:r>
        <w:rPr>
          <w:sz w:val="28"/>
        </w:rPr>
        <w:t>pháp</w:t>
      </w:r>
      <w:r>
        <w:rPr>
          <w:spacing w:val="3"/>
          <w:sz w:val="28"/>
        </w:rPr>
        <w:t> </w:t>
      </w:r>
      <w:r>
        <w:rPr>
          <w:sz w:val="28"/>
        </w:rPr>
        <w:t>luật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2"/>
          <w:sz w:val="28"/>
        </w:rPr>
        <w:t> </w:t>
      </w:r>
      <w:r>
        <w:rPr>
          <w:sz w:val="28"/>
        </w:rPr>
        <w:t>sự;</w:t>
      </w:r>
      <w:r>
        <w:rPr>
          <w:sz w:val="28"/>
          <w:vertAlign w:val="superscript"/>
        </w:rPr>
        <w:t>(6)</w:t>
      </w:r>
    </w:p>
    <w:p>
      <w:pPr>
        <w:pStyle w:val="ListParagraph"/>
        <w:numPr>
          <w:ilvl w:val="0"/>
          <w:numId w:val="114"/>
        </w:numPr>
        <w:tabs>
          <w:tab w:pos="1235" w:val="left" w:leader="none"/>
        </w:tabs>
        <w:spacing w:line="264" w:lineRule="auto" w:before="120" w:after="0"/>
        <w:ind w:left="238" w:right="423" w:firstLine="707"/>
        <w:jc w:val="both"/>
        <w:rPr>
          <w:sz w:val="28"/>
        </w:rPr>
      </w:pPr>
      <w:r>
        <w:rPr>
          <w:sz w:val="28"/>
        </w:rPr>
        <w:t>Nhà thầu không tiến hành hoặc từ chối ký kết hợp đồng trong thời hạn 10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kể 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hoàn</w:t>
      </w:r>
      <w:r>
        <w:rPr>
          <w:spacing w:val="-2"/>
          <w:sz w:val="28"/>
        </w:rPr>
        <w:t> </w:t>
      </w:r>
      <w:r>
        <w:rPr>
          <w:sz w:val="28"/>
        </w:rPr>
        <w:t>thiện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đồng,</w:t>
      </w:r>
      <w:r>
        <w:rPr>
          <w:spacing w:val="-4"/>
          <w:sz w:val="28"/>
        </w:rPr>
        <w:t> </w:t>
      </w:r>
      <w:r>
        <w:rPr>
          <w:sz w:val="28"/>
        </w:rPr>
        <w:t>trừ</w:t>
      </w:r>
      <w:r>
        <w:rPr>
          <w:spacing w:val="-2"/>
          <w:sz w:val="28"/>
        </w:rPr>
        <w:t> </w:t>
      </w:r>
      <w:r>
        <w:rPr>
          <w:sz w:val="28"/>
        </w:rPr>
        <w:t>trường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bất</w:t>
      </w:r>
      <w:r>
        <w:rPr>
          <w:spacing w:val="-2"/>
          <w:sz w:val="28"/>
        </w:rPr>
        <w:t> </w:t>
      </w:r>
      <w:r>
        <w:rPr>
          <w:sz w:val="28"/>
        </w:rPr>
        <w:t>khả kháng.</w:t>
      </w:r>
    </w:p>
    <w:p>
      <w:pPr>
        <w:pStyle w:val="ListParagraph"/>
        <w:numPr>
          <w:ilvl w:val="0"/>
          <w:numId w:val="114"/>
        </w:numPr>
        <w:tabs>
          <w:tab w:pos="1221" w:val="left" w:leader="none"/>
        </w:tabs>
        <w:spacing w:line="264" w:lineRule="auto" w:before="120" w:after="0"/>
        <w:ind w:left="238" w:right="405" w:firstLine="707"/>
        <w:jc w:val="both"/>
        <w:rPr>
          <w:sz w:val="28"/>
        </w:rPr>
      </w:pPr>
      <w:r>
        <w:rPr>
          <w:sz w:val="28"/>
        </w:rPr>
        <w:t>Nếu</w:t>
      </w:r>
      <w:r>
        <w:rPr>
          <w:spacing w:val="-14"/>
          <w:sz w:val="28"/>
        </w:rPr>
        <w:t> </w:t>
      </w:r>
      <w:r>
        <w:rPr>
          <w:sz w:val="28"/>
        </w:rPr>
        <w:t>bất</w:t>
      </w:r>
      <w:r>
        <w:rPr>
          <w:spacing w:val="-13"/>
          <w:sz w:val="28"/>
        </w:rPr>
        <w:t> </w:t>
      </w:r>
      <w:r>
        <w:rPr>
          <w:sz w:val="28"/>
        </w:rPr>
        <w:t>kỳ</w:t>
      </w:r>
      <w:r>
        <w:rPr>
          <w:spacing w:val="-16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3"/>
          <w:sz w:val="28"/>
        </w:rPr>
        <w:t> </w:t>
      </w:r>
      <w:r>
        <w:rPr>
          <w:sz w:val="28"/>
        </w:rPr>
        <w:t>nào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liên</w:t>
      </w:r>
      <w:r>
        <w:rPr>
          <w:spacing w:val="-14"/>
          <w:sz w:val="28"/>
        </w:rPr>
        <w:t> </w:t>
      </w:r>
      <w:r>
        <w:rPr>
          <w:sz w:val="28"/>
        </w:rPr>
        <w:t>danh</w:t>
      </w:r>
      <w:r>
        <w:rPr>
          <w:sz w:val="28"/>
          <w:u w:val="single"/>
        </w:rPr>
        <w:t>  </w:t>
      </w:r>
      <w:r>
        <w:rPr>
          <w:spacing w:val="51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đầy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đủ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8"/>
          <w:sz w:val="28"/>
        </w:rPr>
        <w:t> </w:t>
      </w:r>
      <w:r>
        <w:rPr>
          <w:i/>
          <w:spacing w:val="-3"/>
          <w:sz w:val="28"/>
        </w:rPr>
        <w:t>liên danh] </w:t>
      </w:r>
      <w:r>
        <w:rPr>
          <w:spacing w:val="-3"/>
          <w:sz w:val="28"/>
        </w:rPr>
        <w:t>vi phạm quy định của pháp luật dẫn đến không được </w:t>
      </w:r>
      <w:r>
        <w:rPr>
          <w:spacing w:val="-2"/>
          <w:sz w:val="28"/>
        </w:rPr>
        <w:t>hoàn trả bảo đảm dự</w:t>
      </w:r>
      <w:r>
        <w:rPr>
          <w:spacing w:val="-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18.5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E-CDNT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E-HSMT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thì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đảm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tất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cả</w:t>
      </w:r>
      <w:r>
        <w:rPr>
          <w:spacing w:val="-68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viên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danh</w:t>
      </w:r>
      <w:r>
        <w:rPr>
          <w:spacing w:val="-11"/>
          <w:sz w:val="28"/>
        </w:rPr>
        <w:t> </w:t>
      </w:r>
      <w:r>
        <w:rPr>
          <w:sz w:val="28"/>
        </w:rPr>
        <w:t>sẽ</w:t>
      </w:r>
      <w:r>
        <w:rPr>
          <w:spacing w:val="-12"/>
          <w:sz w:val="28"/>
        </w:rPr>
        <w:t> </w:t>
      </w:r>
      <w:r>
        <w:rPr>
          <w:sz w:val="28"/>
        </w:rPr>
        <w:t>không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hoàn</w:t>
      </w:r>
      <w:r>
        <w:rPr>
          <w:spacing w:val="-11"/>
          <w:sz w:val="28"/>
        </w:rPr>
        <w:t> </w:t>
      </w:r>
      <w:r>
        <w:rPr>
          <w:sz w:val="28"/>
        </w:rPr>
        <w:t>trả.</w:t>
      </w:r>
    </w:p>
    <w:p>
      <w:pPr>
        <w:pStyle w:val="BodyText"/>
        <w:spacing w:line="264" w:lineRule="auto" w:before="119"/>
        <w:ind w:left="238" w:right="410" w:firstLine="707"/>
        <w:jc w:val="both"/>
      </w:pPr>
      <w:r>
        <w:rPr/>
        <w:t>Trường hợp Nhà thầu trúng thầu, bảo lãnh này sẽ hết hiệu lực ngay sau khi</w:t>
      </w:r>
      <w:r>
        <w:rPr>
          <w:spacing w:val="1"/>
        </w:rPr>
        <w:t> </w:t>
      </w:r>
      <w:r>
        <w:rPr/>
        <w:t>Nhà thầu ký kết hợp đồng và nộp bảo lãnh thực hiện hợp đồng cho Bên thụ hưởng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thỏa thuận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đó.</w:t>
      </w:r>
    </w:p>
    <w:p>
      <w:pPr>
        <w:pStyle w:val="BodyText"/>
        <w:spacing w:line="264" w:lineRule="auto" w:before="121"/>
        <w:ind w:left="238" w:right="406" w:firstLine="707"/>
        <w:jc w:val="both"/>
      </w:pP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6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7"/>
        </w:rPr>
        <w:t> </w:t>
      </w:r>
      <w:r>
        <w:rPr/>
        <w:t>không</w:t>
      </w:r>
      <w:r>
        <w:rPr>
          <w:spacing w:val="-6"/>
        </w:rPr>
        <w:t> </w:t>
      </w:r>
      <w:r>
        <w:rPr/>
        <w:t>trúng</w:t>
      </w:r>
      <w:r>
        <w:rPr>
          <w:spacing w:val="-6"/>
        </w:rPr>
        <w:t> </w:t>
      </w:r>
      <w:r>
        <w:rPr/>
        <w:t>thầu,</w:t>
      </w:r>
      <w:r>
        <w:rPr>
          <w:spacing w:val="-10"/>
        </w:rPr>
        <w:t> </w:t>
      </w:r>
      <w:r>
        <w:rPr/>
        <w:t>bảo</w:t>
      </w:r>
      <w:r>
        <w:rPr>
          <w:spacing w:val="-7"/>
        </w:rPr>
        <w:t> </w:t>
      </w:r>
      <w:r>
        <w:rPr/>
        <w:t>lãnh</w:t>
      </w:r>
      <w:r>
        <w:rPr>
          <w:spacing w:val="-8"/>
        </w:rPr>
        <w:t> </w:t>
      </w:r>
      <w:r>
        <w:rPr/>
        <w:t>này</w:t>
      </w:r>
      <w:r>
        <w:rPr>
          <w:spacing w:val="-10"/>
        </w:rPr>
        <w:t> </w:t>
      </w:r>
      <w:r>
        <w:rPr/>
        <w:t>sẽ</w:t>
      </w:r>
      <w:r>
        <w:rPr>
          <w:spacing w:val="-8"/>
        </w:rPr>
        <w:t> </w:t>
      </w:r>
      <w:r>
        <w:rPr/>
        <w:t>hết</w:t>
      </w:r>
      <w:r>
        <w:rPr>
          <w:spacing w:val="-8"/>
        </w:rPr>
        <w:t> </w:t>
      </w:r>
      <w:r>
        <w:rPr/>
        <w:t>hiệu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ngay</w:t>
      </w:r>
      <w:r>
        <w:rPr>
          <w:spacing w:val="-10"/>
        </w:rPr>
        <w:t> </w:t>
      </w:r>
      <w:r>
        <w:rPr/>
        <w:t>sau</w:t>
      </w:r>
      <w:r>
        <w:rPr>
          <w:spacing w:val="-68"/>
        </w:rPr>
        <w:t> </w:t>
      </w:r>
      <w:r>
        <w:rPr/>
        <w:t>khi</w:t>
      </w:r>
      <w:r>
        <w:rPr>
          <w:spacing w:val="-8"/>
        </w:rPr>
        <w:t> </w:t>
      </w:r>
      <w:r>
        <w:rPr/>
        <w:t>chúng</w:t>
      </w:r>
      <w:r>
        <w:rPr>
          <w:spacing w:val="-11"/>
        </w:rPr>
        <w:t> </w:t>
      </w:r>
      <w:r>
        <w:rPr/>
        <w:t>tôi</w:t>
      </w:r>
      <w:r>
        <w:rPr>
          <w:spacing w:val="-11"/>
        </w:rPr>
        <w:t> </w:t>
      </w:r>
      <w:r>
        <w:rPr/>
        <w:t>nhận</w:t>
      </w:r>
      <w:r>
        <w:rPr>
          <w:spacing w:val="-11"/>
        </w:rPr>
        <w:t> </w:t>
      </w:r>
      <w:r>
        <w:rPr/>
        <w:t>được</w:t>
      </w:r>
      <w:r>
        <w:rPr>
          <w:spacing w:val="-9"/>
        </w:rPr>
        <w:t> </w:t>
      </w:r>
      <w:r>
        <w:rPr/>
        <w:t>bản</w:t>
      </w:r>
      <w:r>
        <w:rPr>
          <w:spacing w:val="-9"/>
        </w:rPr>
        <w:t> </w:t>
      </w:r>
      <w:r>
        <w:rPr/>
        <w:t>chụp</w:t>
      </w:r>
      <w:r>
        <w:rPr>
          <w:spacing w:val="-11"/>
        </w:rPr>
        <w:t> </w:t>
      </w:r>
      <w:r>
        <w:rPr/>
        <w:t>văn</w:t>
      </w:r>
      <w:r>
        <w:rPr>
          <w:spacing w:val="-11"/>
        </w:rPr>
        <w:t> </w:t>
      </w:r>
      <w:r>
        <w:rPr/>
        <w:t>bản</w:t>
      </w:r>
      <w:r>
        <w:rPr>
          <w:spacing w:val="-10"/>
        </w:rPr>
        <w:t> </w:t>
      </w:r>
      <w:r>
        <w:rPr/>
        <w:t>thông</w:t>
      </w:r>
      <w:r>
        <w:rPr>
          <w:spacing w:val="-11"/>
        </w:rPr>
        <w:t> </w:t>
      </w:r>
      <w:r>
        <w:rPr/>
        <w:t>báo</w:t>
      </w:r>
      <w:r>
        <w:rPr>
          <w:spacing w:val="-9"/>
        </w:rPr>
        <w:t> </w:t>
      </w:r>
      <w:r>
        <w:rPr/>
        <w:t>kết</w:t>
      </w:r>
      <w:r>
        <w:rPr>
          <w:spacing w:val="-11"/>
        </w:rPr>
        <w:t> </w:t>
      </w:r>
      <w:r>
        <w:rPr/>
        <w:t>quả</w:t>
      </w:r>
      <w:r>
        <w:rPr>
          <w:spacing w:val="-11"/>
        </w:rPr>
        <w:t> </w:t>
      </w:r>
      <w:r>
        <w:rPr/>
        <w:t>lựa</w:t>
      </w:r>
      <w:r>
        <w:rPr>
          <w:spacing w:val="-11"/>
        </w:rPr>
        <w:t> </w:t>
      </w:r>
      <w:r>
        <w:rPr/>
        <w:t>chọn</w:t>
      </w:r>
      <w:r>
        <w:rPr>
          <w:spacing w:val="-11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10"/>
        </w:rPr>
        <w:t> </w:t>
      </w:r>
      <w:r>
        <w:rPr/>
        <w:t>hoặc</w:t>
      </w:r>
      <w:r>
        <w:rPr>
          <w:spacing w:val="-68"/>
        </w:rPr>
        <w:t> </w:t>
      </w:r>
      <w:r>
        <w:rPr/>
        <w:t>trong vòng 30 ngày kể từ khi hết thời hạn hiệu lực của E-HSDT, tùy theo thời điểm</w:t>
      </w:r>
      <w:r>
        <w:rPr>
          <w:spacing w:val="-67"/>
        </w:rPr>
        <w:t> </w:t>
      </w:r>
      <w:r>
        <w:rPr/>
        <w:t>nào đến</w:t>
      </w:r>
      <w:r>
        <w:rPr>
          <w:spacing w:val="1"/>
        </w:rPr>
        <w:t> </w:t>
      </w:r>
      <w:r>
        <w:rPr/>
        <w:t>trước.</w:t>
      </w:r>
    </w:p>
    <w:p>
      <w:pPr>
        <w:pStyle w:val="BodyText"/>
        <w:spacing w:line="264" w:lineRule="auto" w:before="120"/>
        <w:ind w:left="238" w:right="410" w:firstLine="707"/>
        <w:jc w:val="both"/>
      </w:pPr>
      <w:r>
        <w:rPr/>
        <w:t>Bất cứ yêu cầu bồi thường nào theo bảo lãnh này đều phải được gửi đến văn</w:t>
      </w:r>
      <w:r>
        <w:rPr>
          <w:spacing w:val="1"/>
        </w:rPr>
        <w:t> </w:t>
      </w:r>
      <w:r>
        <w:rPr/>
        <w:t>phòng 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trước hoặc trong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đó.</w: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ind w:left="4737" w:right="382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737" w:right="384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before="1"/>
        <w:ind w:left="946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15"/>
        </w:numPr>
        <w:tabs>
          <w:tab w:pos="1331" w:val="left" w:leader="none"/>
        </w:tabs>
        <w:spacing w:line="264" w:lineRule="auto" w:before="150" w:after="0"/>
        <w:ind w:left="238" w:right="329" w:firstLine="707"/>
        <w:jc w:val="both"/>
        <w:rPr>
          <w:sz w:val="28"/>
        </w:rPr>
      </w:pPr>
      <w:r>
        <w:rPr>
          <w:sz w:val="28"/>
        </w:rPr>
        <w:t>Trường hợp bảo lãnh dự thầu vi phạm một trong các quy định như: có giá</w:t>
      </w:r>
      <w:r>
        <w:rPr>
          <w:spacing w:val="1"/>
          <w:sz w:val="28"/>
        </w:rPr>
        <w:t> </w:t>
      </w:r>
      <w:r>
        <w:rPr>
          <w:sz w:val="28"/>
        </w:rPr>
        <w:t>trị thấp hơn, thời gian hiệu lực ngắn hơn so với yêu cầu quy định tại Mục 18.2 E-</w:t>
      </w:r>
      <w:r>
        <w:rPr>
          <w:spacing w:val="1"/>
          <w:sz w:val="28"/>
        </w:rPr>
        <w:t> </w:t>
      </w:r>
      <w:r>
        <w:rPr>
          <w:sz w:val="28"/>
        </w:rPr>
        <w:t>CDNT, không đúng tên đơn vị thụ hưởng, không phải là bản gốc, không có chữ ký</w:t>
      </w:r>
      <w:r>
        <w:rPr>
          <w:spacing w:val="1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lệ,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6"/>
          <w:sz w:val="28"/>
        </w:rPr>
        <w:t> </w:t>
      </w:r>
      <w:r>
        <w:rPr>
          <w:sz w:val="28"/>
        </w:rPr>
        <w:t>trước</w:t>
      </w:r>
      <w:r>
        <w:rPr>
          <w:spacing w:val="-6"/>
          <w:sz w:val="28"/>
        </w:rPr>
        <w:t> </w:t>
      </w:r>
      <w:r>
        <w:rPr>
          <w:sz w:val="28"/>
        </w:rPr>
        <w:t>khi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6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phát</w:t>
      </w:r>
      <w:r>
        <w:rPr>
          <w:spacing w:val="-6"/>
          <w:sz w:val="28"/>
        </w:rPr>
        <w:t> </w:t>
      </w:r>
      <w:r>
        <w:rPr>
          <w:sz w:val="28"/>
        </w:rPr>
        <w:t>hành</w:t>
      </w:r>
      <w:r>
        <w:rPr>
          <w:spacing w:val="-5"/>
          <w:sz w:val="28"/>
        </w:rPr>
        <w:t> </w:t>
      </w:r>
      <w:r>
        <w:rPr>
          <w:sz w:val="28"/>
        </w:rPr>
        <w:t>E-HSMT,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kèm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kiện</w:t>
      </w:r>
      <w:r>
        <w:rPr>
          <w:spacing w:val="-5"/>
          <w:sz w:val="28"/>
        </w:rPr>
        <w:t> </w:t>
      </w:r>
      <w:r>
        <w:rPr>
          <w:sz w:val="28"/>
        </w:rPr>
        <w:t>gây</w:t>
      </w:r>
      <w:r>
        <w:rPr>
          <w:spacing w:val="-67"/>
          <w:sz w:val="28"/>
        </w:rPr>
        <w:t> </w:t>
      </w:r>
      <w:r>
        <w:rPr>
          <w:sz w:val="28"/>
        </w:rPr>
        <w:t>bất lợi cho Chủ đầu tư, Bên mời thầu thì bảo lãnh dự thầu được coi là không hợp lệ.</w:t>
      </w:r>
      <w:r>
        <w:rPr>
          <w:spacing w:val="-67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7"/>
          <w:sz w:val="28"/>
        </w:rPr>
        <w:t> </w:t>
      </w: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hủy</w:t>
      </w:r>
      <w:r>
        <w:rPr>
          <w:spacing w:val="-10"/>
          <w:sz w:val="28"/>
        </w:rPr>
        <w:t> </w:t>
      </w:r>
      <w:r>
        <w:rPr>
          <w:sz w:val="28"/>
        </w:rPr>
        <w:t>ngang.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cần</w:t>
      </w:r>
      <w:r>
        <w:rPr>
          <w:spacing w:val="-5"/>
          <w:sz w:val="28"/>
        </w:rPr>
        <w:t> </w:t>
      </w:r>
      <w:r>
        <w:rPr>
          <w:sz w:val="28"/>
        </w:rPr>
        <w:t>thiết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68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mô</w:t>
      </w:r>
      <w:r>
        <w:rPr>
          <w:spacing w:val="-2"/>
          <w:sz w:val="28"/>
        </w:rPr>
        <w:t> </w:t>
      </w:r>
      <w:r>
        <w:rPr>
          <w:sz w:val="28"/>
        </w:rPr>
        <w:t>lớn,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5"/>
          <w:sz w:val="28"/>
        </w:rPr>
        <w:t> </w:t>
      </w:r>
      <w:r>
        <w:rPr>
          <w:sz w:val="28"/>
        </w:rPr>
        <w:t>bảo</w:t>
      </w:r>
      <w:r>
        <w:rPr>
          <w:spacing w:val="-2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lợi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3"/>
          <w:sz w:val="28"/>
        </w:rPr>
        <w:t> </w:t>
      </w:r>
      <w:r>
        <w:rPr>
          <w:sz w:val="28"/>
        </w:rPr>
        <w:t>Bên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tịch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5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-4"/>
          <w:sz w:val="28"/>
        </w:rPr>
        <w:t> </w:t>
      </w:r>
      <w:r>
        <w:rPr>
          <w:sz w:val="28"/>
        </w:rPr>
        <w:t>phạm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3"/>
          <w:sz w:val="28"/>
        </w:rPr>
        <w:t> </w:t>
      </w:r>
      <w:r>
        <w:rPr>
          <w:sz w:val="28"/>
        </w:rPr>
        <w:t>bảo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thầu,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Chủ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đầu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tư,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mời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cung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cấp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tài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liệu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chứng minh bảo lãnh dự thầu đã nộp trong E-HSDT là bảo lãnh dự thầu không hủy</w:t>
      </w:r>
      <w:r>
        <w:rPr>
          <w:spacing w:val="1"/>
          <w:sz w:val="28"/>
        </w:rPr>
        <w:t> </w:t>
      </w:r>
      <w:r>
        <w:rPr>
          <w:sz w:val="28"/>
        </w:rPr>
        <w:t>ngang.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5"/>
        </w:numPr>
        <w:tabs>
          <w:tab w:pos="1326" w:val="left" w:leader="none"/>
        </w:tabs>
        <w:spacing w:line="240" w:lineRule="auto" w:before="89" w:after="0"/>
        <w:ind w:left="1325" w:right="0" w:hanging="380"/>
        <w:jc w:val="both"/>
        <w:rPr>
          <w:sz w:val="28"/>
        </w:rPr>
      </w:pPr>
      <w:r>
        <w:rPr>
          <w:spacing w:val="-1"/>
          <w:sz w:val="28"/>
        </w:rPr>
        <w:t>Tên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thể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là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một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trong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các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trường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6"/>
          <w:sz w:val="28"/>
        </w:rPr>
        <w:t> </w:t>
      </w:r>
      <w:r>
        <w:rPr>
          <w:sz w:val="28"/>
        </w:rPr>
        <w:t>sau</w:t>
      </w:r>
      <w:r>
        <w:rPr>
          <w:spacing w:val="-15"/>
          <w:sz w:val="28"/>
        </w:rPr>
        <w:t> </w:t>
      </w:r>
      <w:r>
        <w:rPr>
          <w:sz w:val="28"/>
        </w:rPr>
        <w:t>đây:</w:t>
      </w:r>
    </w:p>
    <w:p>
      <w:pPr>
        <w:pStyle w:val="ListParagraph"/>
        <w:numPr>
          <w:ilvl w:val="0"/>
          <w:numId w:val="110"/>
        </w:numPr>
        <w:tabs>
          <w:tab w:pos="1103" w:val="left" w:leader="none"/>
        </w:tabs>
        <w:spacing w:line="264" w:lineRule="auto" w:before="153" w:after="0"/>
        <w:ind w:left="238" w:right="335" w:firstLine="707"/>
        <w:jc w:val="both"/>
        <w:rPr>
          <w:sz w:val="28"/>
        </w:rPr>
      </w:pPr>
      <w:r>
        <w:rPr>
          <w:spacing w:val="-2"/>
          <w:sz w:val="28"/>
        </w:rPr>
        <w:t>Tên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cả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danh,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ví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dụ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danh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A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+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B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tham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thì</w:t>
      </w:r>
      <w:r>
        <w:rPr>
          <w:spacing w:val="-68"/>
          <w:sz w:val="28"/>
        </w:rPr>
        <w:t> </w:t>
      </w:r>
      <w:r>
        <w:rPr>
          <w:sz w:val="28"/>
        </w:rPr>
        <w:t>tên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ghi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9"/>
          <w:sz w:val="28"/>
        </w:rPr>
        <w:t> </w:t>
      </w:r>
      <w:r>
        <w:rPr>
          <w:sz w:val="28"/>
        </w:rPr>
        <w:t>“Nhà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danh</w:t>
      </w:r>
      <w:r>
        <w:rPr>
          <w:spacing w:val="-10"/>
          <w:sz w:val="28"/>
        </w:rPr>
        <w:t> </w:t>
      </w:r>
      <w:r>
        <w:rPr>
          <w:sz w:val="28"/>
        </w:rPr>
        <w:t>A</w:t>
      </w:r>
      <w:r>
        <w:rPr>
          <w:spacing w:val="-13"/>
          <w:sz w:val="28"/>
        </w:rPr>
        <w:t> </w:t>
      </w:r>
      <w:r>
        <w:rPr>
          <w:sz w:val="28"/>
        </w:rPr>
        <w:t>+</w:t>
      </w:r>
      <w:r>
        <w:rPr>
          <w:spacing w:val="-9"/>
          <w:sz w:val="28"/>
        </w:rPr>
        <w:t> </w:t>
      </w:r>
      <w:r>
        <w:rPr>
          <w:sz w:val="28"/>
        </w:rPr>
        <w:t>B”;</w:t>
      </w:r>
    </w:p>
    <w:p>
      <w:pPr>
        <w:pStyle w:val="ListParagraph"/>
        <w:numPr>
          <w:ilvl w:val="0"/>
          <w:numId w:val="110"/>
        </w:numPr>
        <w:tabs>
          <w:tab w:pos="1091" w:val="left" w:leader="none"/>
        </w:tabs>
        <w:spacing w:line="264" w:lineRule="auto" w:before="120" w:after="0"/>
        <w:ind w:left="238" w:right="334" w:firstLine="707"/>
        <w:jc w:val="both"/>
        <w:rPr>
          <w:sz w:val="28"/>
        </w:rPr>
      </w:pPr>
      <w:r>
        <w:rPr>
          <w:spacing w:val="-3"/>
          <w:sz w:val="28"/>
        </w:rPr>
        <w:t>Tên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thành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viên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chịu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trách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nhiệm</w:t>
      </w:r>
      <w:r>
        <w:rPr>
          <w:spacing w:val="-22"/>
          <w:sz w:val="28"/>
        </w:rPr>
        <w:t> </w:t>
      </w:r>
      <w:r>
        <w:rPr>
          <w:spacing w:val="-3"/>
          <w:sz w:val="28"/>
        </w:rPr>
        <w:t>thực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lãnh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cả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67"/>
          <w:sz w:val="28"/>
        </w:rPr>
        <w:t> </w:t>
      </w:r>
      <w:r>
        <w:rPr>
          <w:sz w:val="28"/>
        </w:rPr>
        <w:t>hoặc</w:t>
      </w:r>
      <w:r>
        <w:rPr>
          <w:spacing w:val="-14"/>
          <w:sz w:val="28"/>
        </w:rPr>
        <w:t> </w:t>
      </w:r>
      <w:r>
        <w:rPr>
          <w:sz w:val="28"/>
        </w:rPr>
        <w:t>cho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5"/>
          <w:sz w:val="28"/>
        </w:rPr>
        <w:t> </w:t>
      </w:r>
      <w:r>
        <w:rPr>
          <w:sz w:val="28"/>
        </w:rPr>
        <w:t>khác</w:t>
      </w:r>
      <w:r>
        <w:rPr>
          <w:spacing w:val="-14"/>
          <w:sz w:val="28"/>
        </w:rPr>
        <w:t> </w:t>
      </w:r>
      <w:r>
        <w:rPr>
          <w:sz w:val="28"/>
        </w:rPr>
        <w:t>trong</w:t>
      </w:r>
      <w:r>
        <w:rPr>
          <w:spacing w:val="-13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danh,</w:t>
      </w:r>
      <w:r>
        <w:rPr>
          <w:spacing w:val="-14"/>
          <w:sz w:val="28"/>
        </w:rPr>
        <w:t> </w:t>
      </w:r>
      <w:r>
        <w:rPr>
          <w:sz w:val="28"/>
        </w:rPr>
        <w:t>ví</w:t>
      </w:r>
      <w:r>
        <w:rPr>
          <w:spacing w:val="-15"/>
          <w:sz w:val="28"/>
        </w:rPr>
        <w:t> </w:t>
      </w:r>
      <w:r>
        <w:rPr>
          <w:sz w:val="28"/>
        </w:rPr>
        <w:t>dụ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thầu</w:t>
      </w:r>
      <w:r>
        <w:rPr>
          <w:spacing w:val="-15"/>
          <w:sz w:val="28"/>
        </w:rPr>
        <w:t> </w:t>
      </w:r>
      <w:r>
        <w:rPr>
          <w:sz w:val="28"/>
        </w:rPr>
        <w:t>liên</w:t>
      </w:r>
      <w:r>
        <w:rPr>
          <w:spacing w:val="-13"/>
          <w:sz w:val="28"/>
        </w:rPr>
        <w:t> </w:t>
      </w:r>
      <w:r>
        <w:rPr>
          <w:sz w:val="28"/>
        </w:rPr>
        <w:t>danh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5"/>
          <w:sz w:val="28"/>
        </w:rPr>
        <w:t> </w:t>
      </w:r>
      <w:r>
        <w:rPr>
          <w:sz w:val="28"/>
        </w:rPr>
        <w:t>+</w:t>
      </w:r>
      <w:r>
        <w:rPr>
          <w:spacing w:val="-15"/>
          <w:sz w:val="28"/>
        </w:rPr>
        <w:t> </w:t>
      </w:r>
      <w:r>
        <w:rPr>
          <w:sz w:val="28"/>
        </w:rPr>
        <w:t>B</w:t>
      </w:r>
      <w:r>
        <w:rPr>
          <w:spacing w:val="-12"/>
          <w:sz w:val="28"/>
        </w:rPr>
        <w:t> </w:t>
      </w:r>
      <w:r>
        <w:rPr>
          <w:sz w:val="28"/>
        </w:rPr>
        <w:t>+</w:t>
      </w:r>
      <w:r>
        <w:rPr>
          <w:spacing w:val="-14"/>
          <w:sz w:val="28"/>
        </w:rPr>
        <w:t> </w:t>
      </w:r>
      <w:r>
        <w:rPr>
          <w:sz w:val="28"/>
        </w:rPr>
        <w:t>C</w:t>
      </w:r>
      <w:r>
        <w:rPr>
          <w:spacing w:val="-15"/>
          <w:sz w:val="28"/>
        </w:rPr>
        <w:t> </w:t>
      </w:r>
      <w:r>
        <w:rPr>
          <w:sz w:val="28"/>
        </w:rPr>
        <w:t>tham</w:t>
      </w:r>
      <w:r>
        <w:rPr>
          <w:spacing w:val="-16"/>
          <w:sz w:val="28"/>
        </w:rPr>
        <w:t> </w:t>
      </w:r>
      <w:r>
        <w:rPr>
          <w:sz w:val="28"/>
        </w:rPr>
        <w:t>dự</w:t>
      </w:r>
      <w:r>
        <w:rPr>
          <w:spacing w:val="-68"/>
          <w:sz w:val="28"/>
        </w:rPr>
        <w:t> </w:t>
      </w:r>
      <w:r>
        <w:rPr>
          <w:sz w:val="28"/>
        </w:rPr>
        <w:t>thầu,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thoả</w:t>
      </w:r>
      <w:r>
        <w:rPr>
          <w:spacing w:val="-5"/>
          <w:sz w:val="28"/>
        </w:rPr>
        <w:t> </w:t>
      </w:r>
      <w:r>
        <w:rPr>
          <w:sz w:val="28"/>
        </w:rPr>
        <w:t>thuận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-5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phân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6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-67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cả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thì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ghi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là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(thay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mặt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+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+C)”,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trường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thỏa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thuận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liên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danh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phân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công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B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thực</w:t>
      </w:r>
      <w:r>
        <w:rPr>
          <w:spacing w:val="-68"/>
          <w:sz w:val="28"/>
        </w:rPr>
        <w:t> </w:t>
      </w:r>
      <w:r>
        <w:rPr>
          <w:spacing w:val="-3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bảo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đảm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C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thì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tên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(thay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mặt</w:t>
      </w:r>
      <w:r>
        <w:rPr>
          <w:spacing w:val="-68"/>
          <w:sz w:val="28"/>
        </w:rPr>
        <w:t> </w:t>
      </w:r>
      <w:r>
        <w:rPr>
          <w:sz w:val="28"/>
        </w:rPr>
        <w:t>cho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B</w:t>
      </w:r>
      <w:r>
        <w:rPr>
          <w:spacing w:val="-10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C)”;</w:t>
      </w:r>
    </w:p>
    <w:p>
      <w:pPr>
        <w:pStyle w:val="ListParagraph"/>
        <w:numPr>
          <w:ilvl w:val="0"/>
          <w:numId w:val="110"/>
        </w:numPr>
        <w:tabs>
          <w:tab w:pos="1101" w:val="left" w:leader="none"/>
        </w:tabs>
        <w:spacing w:line="240" w:lineRule="auto" w:before="120" w:after="0"/>
        <w:ind w:left="1100" w:right="0" w:hanging="155"/>
        <w:jc w:val="left"/>
        <w:rPr>
          <w:sz w:val="28"/>
        </w:rPr>
      </w:pPr>
      <w:r>
        <w:rPr>
          <w:spacing w:val="-2"/>
          <w:sz w:val="28"/>
        </w:rPr>
        <w:t>Tên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thành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viên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thực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riêng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rẽ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bảo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lãnh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dự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thầu.</w:t>
      </w:r>
    </w:p>
    <w:p>
      <w:pPr>
        <w:pStyle w:val="ListParagraph"/>
        <w:numPr>
          <w:ilvl w:val="0"/>
          <w:numId w:val="115"/>
        </w:numPr>
        <w:tabs>
          <w:tab w:pos="1326" w:val="left" w:leader="none"/>
        </w:tabs>
        <w:spacing w:line="240" w:lineRule="auto" w:before="151" w:after="0"/>
        <w:ind w:left="1325" w:right="0" w:hanging="380"/>
        <w:jc w:val="left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18.2</w:t>
      </w:r>
      <w:r>
        <w:rPr>
          <w:spacing w:val="-8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5"/>
        </w:numPr>
        <w:tabs>
          <w:tab w:pos="1326" w:val="left" w:leader="none"/>
        </w:tabs>
        <w:spacing w:line="240" w:lineRule="auto" w:before="153" w:after="0"/>
        <w:ind w:left="1325" w:right="0" w:hanging="380"/>
        <w:jc w:val="left"/>
        <w:rPr>
          <w:sz w:val="28"/>
        </w:rPr>
      </w:pPr>
      <w:r>
        <w:rPr>
          <w:spacing w:val="-3"/>
          <w:sz w:val="28"/>
        </w:rPr>
        <w:t>Ghi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ngày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thời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điểm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đóng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theo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Mục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19.1</w:t>
      </w:r>
      <w:r>
        <w:rPr>
          <w:spacing w:val="-9"/>
          <w:sz w:val="28"/>
        </w:rPr>
        <w:t> </w:t>
      </w:r>
      <w:r>
        <w:rPr>
          <w:b/>
          <w:spacing w:val="-2"/>
          <w:sz w:val="28"/>
        </w:rPr>
        <w:t>E-BDL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15"/>
        </w:numPr>
        <w:tabs>
          <w:tab w:pos="1345" w:val="left" w:leader="none"/>
        </w:tabs>
        <w:spacing w:line="264" w:lineRule="auto" w:before="151" w:after="0"/>
        <w:ind w:left="238" w:right="339" w:firstLine="707"/>
        <w:jc w:val="both"/>
        <w:rPr>
          <w:sz w:val="28"/>
        </w:rPr>
      </w:pPr>
      <w:r>
        <w:rPr>
          <w:sz w:val="28"/>
        </w:rPr>
        <w:t>Trường hợp bảo lãnh dự thầu thiếu một hoặc một số cam kết trong các nội</w:t>
      </w:r>
      <w:r>
        <w:rPr>
          <w:spacing w:val="-67"/>
          <w:sz w:val="28"/>
        </w:rPr>
        <w:t> </w:t>
      </w:r>
      <w:r>
        <w:rPr>
          <w:sz w:val="28"/>
        </w:rPr>
        <w:t>dung</w:t>
      </w:r>
      <w:r>
        <w:rPr>
          <w:spacing w:val="-12"/>
          <w:sz w:val="28"/>
        </w:rPr>
        <w:t> </w:t>
      </w:r>
      <w:r>
        <w:rPr>
          <w:sz w:val="28"/>
        </w:rPr>
        <w:t>cam</w:t>
      </w:r>
      <w:r>
        <w:rPr>
          <w:spacing w:val="-14"/>
          <w:sz w:val="28"/>
        </w:rPr>
        <w:t> </w:t>
      </w:r>
      <w:r>
        <w:rPr>
          <w:sz w:val="28"/>
        </w:rPr>
        <w:t>kết</w:t>
      </w:r>
      <w:r>
        <w:rPr>
          <w:spacing w:val="-11"/>
          <w:sz w:val="28"/>
        </w:rPr>
        <w:t> </w:t>
      </w:r>
      <w:r>
        <w:rPr>
          <w:sz w:val="28"/>
        </w:rPr>
        <w:t>nêu</w:t>
      </w:r>
      <w:r>
        <w:rPr>
          <w:spacing w:val="-9"/>
          <w:sz w:val="28"/>
        </w:rPr>
        <w:t> </w:t>
      </w:r>
      <w:r>
        <w:rPr>
          <w:sz w:val="28"/>
        </w:rPr>
        <w:t>trên</w:t>
      </w:r>
      <w:r>
        <w:rPr>
          <w:spacing w:val="-12"/>
          <w:sz w:val="28"/>
        </w:rPr>
        <w:t> </w:t>
      </w:r>
      <w:r>
        <w:rPr>
          <w:sz w:val="28"/>
        </w:rPr>
        <w:t>thì</w:t>
      </w:r>
      <w:r>
        <w:rPr>
          <w:spacing w:val="-10"/>
          <w:sz w:val="28"/>
        </w:rPr>
        <w:t> </w:t>
      </w:r>
      <w:r>
        <w:rPr>
          <w:sz w:val="28"/>
        </w:rPr>
        <w:t>bị</w:t>
      </w:r>
      <w:r>
        <w:rPr>
          <w:spacing w:val="-11"/>
          <w:sz w:val="28"/>
        </w:rPr>
        <w:t> </w:t>
      </w:r>
      <w:r>
        <w:rPr>
          <w:sz w:val="28"/>
        </w:rPr>
        <w:t>coi</w:t>
      </w:r>
      <w:r>
        <w:rPr>
          <w:spacing w:val="-11"/>
          <w:sz w:val="28"/>
        </w:rPr>
        <w:t> </w:t>
      </w:r>
      <w:r>
        <w:rPr>
          <w:sz w:val="28"/>
        </w:rPr>
        <w:t>là</w:t>
      </w:r>
      <w:r>
        <w:rPr>
          <w:spacing w:val="-12"/>
          <w:sz w:val="28"/>
        </w:rPr>
        <w:t> </w:t>
      </w:r>
      <w:r>
        <w:rPr>
          <w:sz w:val="28"/>
        </w:rPr>
        <w:t>điều</w:t>
      </w:r>
      <w:r>
        <w:rPr>
          <w:spacing w:val="-12"/>
          <w:sz w:val="28"/>
        </w:rPr>
        <w:t> </w:t>
      </w:r>
      <w:r>
        <w:rPr>
          <w:sz w:val="28"/>
        </w:rPr>
        <w:t>kiện</w:t>
      </w:r>
      <w:r>
        <w:rPr>
          <w:spacing w:val="-13"/>
          <w:sz w:val="28"/>
        </w:rPr>
        <w:t> </w:t>
      </w:r>
      <w:r>
        <w:rPr>
          <w:sz w:val="28"/>
        </w:rPr>
        <w:t>gây</w:t>
      </w:r>
      <w:r>
        <w:rPr>
          <w:spacing w:val="-16"/>
          <w:sz w:val="28"/>
        </w:rPr>
        <w:t> </w:t>
      </w:r>
      <w:r>
        <w:rPr>
          <w:sz w:val="28"/>
        </w:rPr>
        <w:t>bất</w:t>
      </w:r>
      <w:r>
        <w:rPr>
          <w:spacing w:val="-10"/>
          <w:sz w:val="28"/>
        </w:rPr>
        <w:t> </w:t>
      </w:r>
      <w:r>
        <w:rPr>
          <w:sz w:val="28"/>
        </w:rPr>
        <w:t>lợi</w:t>
      </w:r>
      <w:r>
        <w:rPr>
          <w:spacing w:val="-11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Chủ</w:t>
      </w:r>
      <w:r>
        <w:rPr>
          <w:spacing w:val="-11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tư,</w:t>
      </w:r>
      <w:r>
        <w:rPr>
          <w:spacing w:val="-11"/>
          <w:sz w:val="28"/>
        </w:rPr>
        <w:t> </w:t>
      </w:r>
      <w:r>
        <w:rPr>
          <w:sz w:val="28"/>
        </w:rPr>
        <w:t>Bên</w:t>
      </w:r>
      <w:r>
        <w:rPr>
          <w:spacing w:val="-9"/>
          <w:sz w:val="28"/>
        </w:rPr>
        <w:t> </w:t>
      </w:r>
      <w:r>
        <w:rPr>
          <w:sz w:val="28"/>
        </w:rPr>
        <w:t>mời</w:t>
      </w:r>
      <w:r>
        <w:rPr>
          <w:spacing w:val="-10"/>
          <w:sz w:val="28"/>
        </w:rPr>
        <w:t> </w:t>
      </w:r>
      <w:r>
        <w:rPr>
          <w:sz w:val="28"/>
        </w:rPr>
        <w:t>thầu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18.3</w:t>
      </w:r>
      <w:r>
        <w:rPr>
          <w:spacing w:val="-10"/>
          <w:sz w:val="28"/>
        </w:rPr>
        <w:t> </w:t>
      </w:r>
      <w:r>
        <w:rPr>
          <w:b/>
          <w:spacing w:val="-2"/>
          <w:sz w:val="28"/>
        </w:rPr>
        <w:t>E-CDNT</w:t>
      </w:r>
      <w:r>
        <w:rPr>
          <w:b/>
          <w:spacing w:val="-10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thư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bảo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lãnh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coi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lệ.</w:t>
      </w:r>
    </w:p>
    <w:p>
      <w:pPr>
        <w:pStyle w:val="ListParagraph"/>
        <w:numPr>
          <w:ilvl w:val="0"/>
          <w:numId w:val="115"/>
        </w:numPr>
        <w:tabs>
          <w:tab w:pos="1326" w:val="left" w:leader="none"/>
        </w:tabs>
        <w:spacing w:line="240" w:lineRule="auto" w:before="121" w:after="0"/>
        <w:ind w:left="1325" w:right="0" w:hanging="380"/>
        <w:jc w:val="both"/>
        <w:rPr>
          <w:sz w:val="28"/>
        </w:rPr>
      </w:pPr>
      <w:r>
        <w:rPr>
          <w:spacing w:val="-2"/>
          <w:sz w:val="28"/>
        </w:rPr>
        <w:t>Chỉ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mua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sắm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tập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trung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sử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thỏa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khung.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09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05A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4"/>
      </w:tblGrid>
      <w:tr>
        <w:trPr>
          <w:trHeight w:val="721" w:hRule="atLeast"/>
        </w:trPr>
        <w:tc>
          <w:tcPr>
            <w:tcW w:w="8404" w:type="dxa"/>
          </w:tcPr>
          <w:p>
            <w:pPr>
              <w:pStyle w:val="TableParagraph"/>
              <w:spacing w:line="299" w:lineRule="exact"/>
              <w:ind w:left="1556" w:right="1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HỢP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THẦU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  <w:vertAlign w:val="superscript"/>
              </w:rPr>
              <w:t>(1)</w:t>
            </w:r>
          </w:p>
          <w:p>
            <w:pPr>
              <w:pStyle w:val="TableParagraph"/>
              <w:spacing w:line="322" w:lineRule="exact"/>
              <w:ind w:left="1556" w:right="1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thầu thương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mại)</w:t>
            </w:r>
          </w:p>
        </w:tc>
      </w:tr>
      <w:tr>
        <w:trPr>
          <w:trHeight w:val="412" w:hRule="atLeast"/>
        </w:trPr>
        <w:tc>
          <w:tcPr>
            <w:tcW w:w="8404" w:type="dxa"/>
          </w:tcPr>
          <w:p>
            <w:pPr>
              <w:pStyle w:val="TableParagraph"/>
              <w:tabs>
                <w:tab w:pos="2511" w:val="left" w:leader="none"/>
              </w:tabs>
              <w:spacing w:line="302" w:lineRule="exact" w:before="90"/>
              <w:ind w:left="200"/>
              <w:rPr>
                <w:i/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 của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nhà thầu].</w:t>
            </w:r>
          </w:p>
        </w:tc>
      </w:tr>
    </w:tbl>
    <w:p>
      <w:pPr>
        <w:pStyle w:val="BodyText"/>
        <w:spacing w:before="122"/>
        <w:ind w:left="308"/>
      </w:pPr>
      <w:r>
        <w:rPr/>
        <w:t>Thông</w:t>
      </w:r>
      <w:r>
        <w:rPr>
          <w:spacing w:val="-5"/>
        </w:rPr>
        <w:t> </w:t>
      </w:r>
      <w:r>
        <w:rPr/>
        <w:t>tin về</w:t>
      </w:r>
      <w:r>
        <w:rPr>
          <w:spacing w:val="-1"/>
        </w:rPr>
        <w:t> </w:t>
      </w:r>
      <w:r>
        <w:rPr/>
        <w:t>từng</w:t>
      </w:r>
      <w:r>
        <w:rPr>
          <w:spacing w:val="-4"/>
        </w:rPr>
        <w:t> </w:t>
      </w:r>
      <w:r>
        <w:rPr/>
        <w:t>hợp đồng,</w:t>
      </w:r>
      <w:r>
        <w:rPr>
          <w:spacing w:val="-3"/>
        </w:rPr>
        <w:t> </w:t>
      </w:r>
      <w:r>
        <w:rPr/>
        <w:t>mỗi hợp đồng cần</w:t>
      </w:r>
      <w:r>
        <w:rPr>
          <w:spacing w:val="-1"/>
        </w:rPr>
        <w:t> </w:t>
      </w:r>
      <w:r>
        <w:rPr/>
        <w:t>bảo đảm</w:t>
      </w:r>
      <w:r>
        <w:rPr>
          <w:spacing w:val="-6"/>
        </w:rPr>
        <w:t> </w:t>
      </w:r>
      <w:r>
        <w:rPr/>
        <w:t>các</w:t>
      </w:r>
      <w:r>
        <w:rPr>
          <w:spacing w:val="-1"/>
        </w:rPr>
        <w:t> </w:t>
      </w:r>
      <w:r>
        <w:rPr/>
        <w:t>thông tin</w:t>
      </w:r>
      <w:r>
        <w:rPr>
          <w:spacing w:val="-1"/>
        </w:rPr>
        <w:t> </w:t>
      </w:r>
      <w:r>
        <w:rPr/>
        <w:t>sau đây: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1560"/>
        <w:gridCol w:w="2036"/>
        <w:gridCol w:w="3075"/>
      </w:tblGrid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Tên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 đồng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8" w:right="2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đồng,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ký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hiệu]</w:t>
            </w:r>
          </w:p>
        </w:tc>
      </w:tr>
      <w:tr>
        <w:trPr>
          <w:trHeight w:val="528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đồng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8" w:right="3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ngày,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tháng,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năm]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thành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5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ngày,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tháng,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năm]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đồng</w:t>
            </w:r>
            <w:r>
              <w:rPr>
                <w:sz w:val="24"/>
                <w:vertAlign w:val="superscript"/>
              </w:rPr>
              <w:t>(3)</w:t>
            </w:r>
          </w:p>
        </w:tc>
        <w:tc>
          <w:tcPr>
            <w:tcW w:w="3596" w:type="dxa"/>
            <w:gridSpan w:val="2"/>
          </w:tcPr>
          <w:p>
            <w:pPr>
              <w:pStyle w:val="TableParagraph"/>
              <w:spacing w:line="252" w:lineRule="auto" w:before="119"/>
              <w:ind w:left="607" w:right="300" w:hanging="356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tổng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ký]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953" w:val="left" w:leader="none"/>
              </w:tabs>
              <w:spacing w:before="119"/>
              <w:ind w:left="83"/>
              <w:rPr>
                <w:sz w:val="24"/>
              </w:rPr>
            </w:pPr>
            <w:r>
              <w:rPr>
                <w:spacing w:val="-3"/>
                <w:sz w:val="24"/>
              </w:rPr>
              <w:t>Tương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đương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z w:val="24"/>
              </w:rPr>
              <w:t>VND</w:t>
            </w:r>
          </w:p>
        </w:tc>
      </w:tr>
      <w:tr>
        <w:trPr>
          <w:trHeight w:val="1977" w:hRule="atLeast"/>
        </w:trPr>
        <w:tc>
          <w:tcPr>
            <w:tcW w:w="296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2" w:lineRule="auto"/>
              <w:ind w:left="141" w:right="55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liên danh, ghi tóm tắt phần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liên danh và giá trị phần hợp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mà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đảm nhận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2" w:lineRule="auto"/>
              <w:ind w:left="180" w:right="2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tóm tắt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phần công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việc đảm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nhận trong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liên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danh]</w:t>
            </w:r>
          </w:p>
        </w:tc>
        <w:tc>
          <w:tcPr>
            <w:tcW w:w="2036" w:type="dxa"/>
          </w:tcPr>
          <w:p>
            <w:pPr>
              <w:pStyle w:val="TableParagraph"/>
              <w:spacing w:line="252" w:lineRule="auto" w:before="119"/>
              <w:ind w:left="86" w:right="139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phần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trăm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 trị phần hợp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đồng đảm nhận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trong tổng giá hợp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đồng; số tiền và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ký]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76" w:val="left" w:leader="none"/>
              </w:tabs>
              <w:spacing w:before="119"/>
              <w:ind w:left="83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VND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án/dự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sắm: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line="252" w:lineRule="auto" w:before="119"/>
              <w:ind w:left="3051" w:right="224" w:hanging="2881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án/dự toán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mua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sắm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đang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kê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khai]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tư: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338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tư trong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đang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kê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khai]</w:t>
            </w:r>
          </w:p>
        </w:tc>
      </w:tr>
      <w:tr>
        <w:trPr>
          <w:trHeight w:val="1504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chỉ:</w:t>
            </w:r>
          </w:p>
          <w:p>
            <w:pPr>
              <w:pStyle w:val="TableParagraph"/>
              <w:spacing w:line="355" w:lineRule="auto" w:before="134"/>
              <w:ind w:left="141" w:right="1374"/>
              <w:rPr>
                <w:sz w:val="24"/>
              </w:rPr>
            </w:pPr>
            <w:r>
              <w:rPr>
                <w:sz w:val="24"/>
              </w:rPr>
              <w:t>Điện thoại/fax: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E-mail: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34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địa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tại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tư]</w:t>
            </w:r>
          </w:p>
          <w:p>
            <w:pPr>
              <w:pStyle w:val="TableParagraph"/>
              <w:spacing w:line="355" w:lineRule="auto" w:before="134"/>
              <w:ind w:left="638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điện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thoại,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fax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mã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quốc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gia,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mã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vùng]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[ghi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địa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e-mail]</w:t>
            </w:r>
          </w:p>
        </w:tc>
      </w:tr>
      <w:tr>
        <w:trPr>
          <w:trHeight w:val="847" w:hRule="atLeast"/>
        </w:trPr>
        <w:tc>
          <w:tcPr>
            <w:tcW w:w="9640" w:type="dxa"/>
            <w:gridSpan w:val="4"/>
          </w:tcPr>
          <w:p>
            <w:pPr>
              <w:pStyle w:val="TableParagraph"/>
              <w:spacing w:before="114"/>
              <w:ind w:left="141"/>
              <w:rPr>
                <w:b/>
                <w:sz w:val="16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tương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position w:val="8"/>
                <w:sz w:val="16"/>
              </w:rPr>
              <w:t>(2)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629" w:right="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thông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tin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phù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hợp]</w:t>
            </w:r>
          </w:p>
        </w:tc>
      </w:tr>
      <w:tr>
        <w:trPr>
          <w:trHeight w:val="820" w:hRule="atLeast"/>
        </w:trPr>
        <w:tc>
          <w:tcPr>
            <w:tcW w:w="2969" w:type="dxa"/>
          </w:tcPr>
          <w:p>
            <w:pPr>
              <w:pStyle w:val="TableParagraph"/>
              <w:spacing w:line="252" w:lineRule="auto" w:before="119"/>
              <w:ind w:left="141" w:firstLine="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giá trị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z w:val="24"/>
                <w:vertAlign w:val="superscript"/>
              </w:rPr>
              <w:t>(3)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line="252" w:lineRule="auto" w:before="119"/>
              <w:ind w:left="1754" w:hanging="1428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trị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tế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căn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cứ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trị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nghiệm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thu,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thanh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lý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đồng]</w:t>
            </w:r>
          </w:p>
        </w:tc>
      </w:tr>
      <w:tr>
        <w:trPr>
          <w:trHeight w:val="527" w:hRule="atLeast"/>
        </w:trPr>
        <w:tc>
          <w:tcPr>
            <w:tcW w:w="2969" w:type="dxa"/>
          </w:tcPr>
          <w:p>
            <w:pPr>
              <w:pStyle w:val="TableParagraph"/>
              <w:spacing w:before="119"/>
              <w:ind w:left="201"/>
              <w:rPr>
                <w:sz w:val="24"/>
              </w:rPr>
            </w:pPr>
            <w:r>
              <w:rPr>
                <w:sz w:val="24"/>
              </w:rPr>
              <w:t>3.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mô 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19"/>
              <w:ind w:left="1930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quy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mô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hợp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đồng]</w:t>
            </w:r>
          </w:p>
        </w:tc>
      </w:tr>
      <w:tr>
        <w:trPr>
          <w:trHeight w:val="530" w:hRule="atLeast"/>
        </w:trPr>
        <w:tc>
          <w:tcPr>
            <w:tcW w:w="2969" w:type="dxa"/>
          </w:tcPr>
          <w:p>
            <w:pPr>
              <w:pStyle w:val="TableParagraph"/>
              <w:spacing w:before="121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tính khác</w:t>
            </w:r>
          </w:p>
        </w:tc>
        <w:tc>
          <w:tcPr>
            <w:tcW w:w="6671" w:type="dxa"/>
            <w:gridSpan w:val="3"/>
          </w:tcPr>
          <w:p>
            <w:pPr>
              <w:pStyle w:val="TableParagraph"/>
              <w:spacing w:before="121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đặc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tính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khác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nếu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thiết]</w:t>
            </w:r>
          </w:p>
        </w:tc>
      </w:tr>
    </w:tbl>
    <w:p>
      <w:pPr>
        <w:pStyle w:val="BodyText"/>
        <w:spacing w:before="123"/>
        <w:ind w:left="946"/>
      </w:pPr>
      <w:r>
        <w:rPr/>
        <w:t>Ghi</w:t>
      </w:r>
      <w:r>
        <w:rPr>
          <w:spacing w:val="-10"/>
        </w:rPr>
        <w:t> </w:t>
      </w:r>
      <w:r>
        <w:rPr/>
        <w:t>chú:</w:t>
      </w:r>
    </w:p>
    <w:p>
      <w:pPr>
        <w:pStyle w:val="BodyText"/>
        <w:spacing w:line="264" w:lineRule="auto" w:before="153"/>
        <w:ind w:left="238" w:right="343" w:firstLine="707"/>
      </w:pPr>
      <w:r>
        <w:rPr/>
        <w:t>Nhà</w:t>
      </w:r>
      <w:r>
        <w:rPr>
          <w:spacing w:val="-15"/>
        </w:rPr>
        <w:t> </w:t>
      </w:r>
      <w:r>
        <w:rPr/>
        <w:t>thầu</w:t>
      </w:r>
      <w:r>
        <w:rPr>
          <w:spacing w:val="-15"/>
        </w:rPr>
        <w:t> </w:t>
      </w:r>
      <w:r>
        <w:rPr/>
        <w:t>nghiên</w:t>
      </w:r>
      <w:r>
        <w:rPr>
          <w:spacing w:val="-12"/>
        </w:rPr>
        <w:t> </w:t>
      </w:r>
      <w:r>
        <w:rPr/>
        <w:t>cứu</w:t>
      </w:r>
      <w:r>
        <w:rPr>
          <w:spacing w:val="-13"/>
        </w:rPr>
        <w:t> </w:t>
      </w:r>
      <w:r>
        <w:rPr/>
        <w:t>kỹ</w:t>
      </w:r>
      <w:r>
        <w:rPr>
          <w:spacing w:val="-15"/>
        </w:rPr>
        <w:t> </w:t>
      </w:r>
      <w:r>
        <w:rPr/>
        <w:t>E-HSMT</w:t>
      </w:r>
      <w:r>
        <w:rPr>
          <w:spacing w:val="-13"/>
        </w:rPr>
        <w:t> </w:t>
      </w:r>
      <w:r>
        <w:rPr/>
        <w:t>và</w:t>
      </w:r>
      <w:r>
        <w:rPr>
          <w:spacing w:val="-14"/>
        </w:rPr>
        <w:t> </w:t>
      </w:r>
      <w:r>
        <w:rPr/>
        <w:t>đề</w:t>
      </w:r>
      <w:r>
        <w:rPr>
          <w:spacing w:val="-15"/>
        </w:rPr>
        <w:t> </w:t>
      </w:r>
      <w:r>
        <w:rPr/>
        <w:t>xuất</w:t>
      </w:r>
      <w:r>
        <w:rPr>
          <w:spacing w:val="-13"/>
        </w:rPr>
        <w:t> </w:t>
      </w:r>
      <w:r>
        <w:rPr/>
        <w:t>các</w:t>
      </w:r>
      <w:r>
        <w:rPr>
          <w:spacing w:val="-14"/>
        </w:rPr>
        <w:t> </w:t>
      </w:r>
      <w:r>
        <w:rPr/>
        <w:t>hợp</w:t>
      </w:r>
      <w:r>
        <w:rPr>
          <w:spacing w:val="-15"/>
        </w:rPr>
        <w:t> </w:t>
      </w:r>
      <w:r>
        <w:rPr/>
        <w:t>đồng</w:t>
      </w:r>
      <w:r>
        <w:rPr>
          <w:spacing w:val="-13"/>
        </w:rPr>
        <w:t> </w:t>
      </w:r>
      <w:r>
        <w:rPr/>
        <w:t>tương</w:t>
      </w:r>
      <w:r>
        <w:rPr>
          <w:spacing w:val="-15"/>
        </w:rPr>
        <w:t> </w:t>
      </w:r>
      <w:r>
        <w:rPr/>
        <w:t>tự</w:t>
      </w:r>
      <w:r>
        <w:rPr>
          <w:spacing w:val="-15"/>
        </w:rPr>
        <w:t> </w:t>
      </w:r>
      <w:r>
        <w:rPr/>
        <w:t>khác</w:t>
      </w:r>
      <w:r>
        <w:rPr>
          <w:spacing w:val="-14"/>
        </w:rPr>
        <w:t> </w:t>
      </w:r>
      <w:r>
        <w:rPr/>
        <w:t>nhau</w:t>
      </w:r>
      <w:r>
        <w:rPr>
          <w:spacing w:val="-67"/>
        </w:rPr>
        <w:t> </w:t>
      </w:r>
      <w:r>
        <w:rPr/>
        <w:t>để</w:t>
      </w:r>
      <w:r>
        <w:rPr>
          <w:spacing w:val="-7"/>
        </w:rPr>
        <w:t> </w:t>
      </w:r>
      <w:r>
        <w:rPr/>
        <w:t>bảo</w:t>
      </w:r>
      <w:r>
        <w:rPr>
          <w:spacing w:val="-6"/>
        </w:rPr>
        <w:t> </w:t>
      </w:r>
      <w:r>
        <w:rPr/>
        <w:t>đảm</w:t>
      </w:r>
      <w:r>
        <w:rPr>
          <w:spacing w:val="-11"/>
        </w:rPr>
        <w:t> </w:t>
      </w:r>
      <w:r>
        <w:rPr/>
        <w:t>đáp</w:t>
      </w:r>
      <w:r>
        <w:rPr>
          <w:spacing w:val="-5"/>
        </w:rPr>
        <w:t> </w:t>
      </w:r>
      <w:r>
        <w:rPr/>
        <w:t>ứng</w:t>
      </w:r>
      <w:r>
        <w:rPr>
          <w:spacing w:val="-6"/>
        </w:rPr>
        <w:t> </w:t>
      </w:r>
      <w:r>
        <w:rPr/>
        <w:t>yêu</w:t>
      </w:r>
      <w:r>
        <w:rPr>
          <w:spacing w:val="-5"/>
        </w:rPr>
        <w:t> </w:t>
      </w:r>
      <w:r>
        <w:rPr/>
        <w:t>cầu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E-HSMT.</w:t>
      </w:r>
    </w:p>
    <w:p>
      <w:pPr>
        <w:spacing w:after="0" w:line="264" w:lineRule="auto"/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16"/>
        </w:numPr>
        <w:tabs>
          <w:tab w:pos="1351" w:val="left" w:leader="none"/>
        </w:tabs>
        <w:spacing w:line="264" w:lineRule="auto" w:before="89" w:after="0"/>
        <w:ind w:left="238" w:right="407" w:firstLine="707"/>
        <w:jc w:val="both"/>
        <w:rPr>
          <w:sz w:val="28"/>
        </w:rPr>
      </w:pPr>
      <w:r>
        <w:rPr>
          <w:sz w:val="28"/>
        </w:rPr>
        <w:t>Trong trường hợp liên danh, từng thành viên trong liên danh kê khai theo</w:t>
      </w:r>
      <w:r>
        <w:rPr>
          <w:spacing w:val="-67"/>
          <w:sz w:val="28"/>
        </w:rPr>
        <w:t> </w:t>
      </w:r>
      <w:r>
        <w:rPr>
          <w:spacing w:val="-2"/>
          <w:sz w:val="28"/>
        </w:rPr>
        <w:t>Mẫu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này.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Trường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có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nhiều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đồng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tương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thì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kê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khai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từng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</w:t>
      </w:r>
      <w:r>
        <w:rPr>
          <w:spacing w:val="-68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Mẫu</w:t>
      </w:r>
      <w:r>
        <w:rPr>
          <w:spacing w:val="-5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16"/>
        </w:numPr>
        <w:tabs>
          <w:tab w:pos="1336" w:val="left" w:leader="none"/>
        </w:tabs>
        <w:spacing w:line="240" w:lineRule="auto" w:before="120" w:after="0"/>
        <w:ind w:left="1335" w:right="0" w:hanging="390"/>
        <w:jc w:val="both"/>
        <w:rPr>
          <w:sz w:val="28"/>
        </w:rPr>
      </w:pP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chỉ</w:t>
      </w:r>
      <w:r>
        <w:rPr>
          <w:spacing w:val="-10"/>
          <w:sz w:val="28"/>
        </w:rPr>
        <w:t> </w:t>
      </w:r>
      <w:r>
        <w:rPr>
          <w:sz w:val="28"/>
        </w:rPr>
        <w:t>kê</w:t>
      </w:r>
      <w:r>
        <w:rPr>
          <w:spacing w:val="-12"/>
          <w:sz w:val="28"/>
        </w:rPr>
        <w:t> </w:t>
      </w:r>
      <w:r>
        <w:rPr>
          <w:sz w:val="28"/>
        </w:rPr>
        <w:t>khai</w:t>
      </w:r>
      <w:r>
        <w:rPr>
          <w:spacing w:val="-9"/>
          <w:sz w:val="28"/>
        </w:rPr>
        <w:t> </w:t>
      </w:r>
      <w:r>
        <w:rPr>
          <w:sz w:val="28"/>
        </w:rPr>
        <w:t>nội</w:t>
      </w:r>
      <w:r>
        <w:rPr>
          <w:spacing w:val="-9"/>
          <w:sz w:val="28"/>
        </w:rPr>
        <w:t> </w:t>
      </w:r>
      <w:r>
        <w:rPr>
          <w:sz w:val="28"/>
        </w:rPr>
        <w:t>dung</w:t>
      </w:r>
      <w:r>
        <w:rPr>
          <w:spacing w:val="-11"/>
          <w:sz w:val="28"/>
        </w:rPr>
        <w:t> </w:t>
      </w:r>
      <w:r>
        <w:rPr>
          <w:sz w:val="28"/>
        </w:rPr>
        <w:t>tương</w:t>
      </w:r>
      <w:r>
        <w:rPr>
          <w:spacing w:val="-12"/>
          <w:sz w:val="28"/>
        </w:rPr>
        <w:t> </w:t>
      </w:r>
      <w:r>
        <w:rPr>
          <w:sz w:val="28"/>
        </w:rPr>
        <w:t>tự</w:t>
      </w:r>
      <w:r>
        <w:rPr>
          <w:spacing w:val="-12"/>
          <w:sz w:val="28"/>
        </w:rPr>
        <w:t> </w:t>
      </w:r>
      <w:r>
        <w:rPr>
          <w:sz w:val="28"/>
        </w:rPr>
        <w:t>với</w:t>
      </w:r>
      <w:r>
        <w:rPr>
          <w:spacing w:val="-10"/>
          <w:sz w:val="28"/>
        </w:rPr>
        <w:t> </w:t>
      </w:r>
      <w:r>
        <w:rPr>
          <w:sz w:val="28"/>
        </w:rPr>
        <w:t>yêu</w:t>
      </w:r>
      <w:r>
        <w:rPr>
          <w:spacing w:val="-10"/>
          <w:sz w:val="28"/>
        </w:rPr>
        <w:t> </w:t>
      </w:r>
      <w:r>
        <w:rPr>
          <w:sz w:val="28"/>
        </w:rPr>
        <w:t>cầu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gói</w:t>
      </w:r>
      <w:r>
        <w:rPr>
          <w:spacing w:val="-10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16"/>
        </w:numPr>
        <w:tabs>
          <w:tab w:pos="1341" w:val="left" w:leader="none"/>
        </w:tabs>
        <w:spacing w:line="264" w:lineRule="auto" w:before="151" w:after="0"/>
        <w:ind w:left="238" w:right="410" w:firstLine="707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trị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tính</w:t>
      </w:r>
      <w:r>
        <w:rPr>
          <w:spacing w:val="-8"/>
          <w:sz w:val="28"/>
        </w:rPr>
        <w:t> </w:t>
      </w:r>
      <w:r>
        <w:rPr>
          <w:sz w:val="28"/>
        </w:rPr>
        <w:t>bằng</w:t>
      </w:r>
      <w:r>
        <w:rPr>
          <w:spacing w:val="-6"/>
          <w:sz w:val="28"/>
        </w:rPr>
        <w:t> </w:t>
      </w:r>
      <w:r>
        <w:rPr>
          <w:sz w:val="28"/>
        </w:rPr>
        <w:t>VND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đổi</w:t>
      </w:r>
      <w:r>
        <w:rPr>
          <w:spacing w:val="-5"/>
          <w:sz w:val="28"/>
        </w:rPr>
        <w:t> </w:t>
      </w:r>
      <w:r>
        <w:rPr>
          <w:sz w:val="28"/>
        </w:rPr>
        <w:t>sang</w:t>
      </w:r>
      <w:r>
        <w:rPr>
          <w:spacing w:val="-6"/>
          <w:sz w:val="28"/>
        </w:rPr>
        <w:t> </w:t>
      </w:r>
      <w:r>
        <w:rPr>
          <w:sz w:val="28"/>
        </w:rPr>
        <w:t>VND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tỷ</w:t>
      </w:r>
      <w:r>
        <w:rPr>
          <w:spacing w:val="-11"/>
          <w:sz w:val="28"/>
        </w:rPr>
        <w:t> </w:t>
      </w:r>
      <w:r>
        <w:rPr>
          <w:sz w:val="28"/>
        </w:rPr>
        <w:t>giá</w:t>
      </w:r>
      <w:r>
        <w:rPr>
          <w:spacing w:val="-8"/>
          <w:sz w:val="28"/>
        </w:rPr>
        <w:t> </w:t>
      </w:r>
      <w:r>
        <w:rPr>
          <w:sz w:val="28"/>
        </w:rPr>
        <w:t>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Mục</w:t>
      </w:r>
      <w:r>
        <w:rPr>
          <w:spacing w:val="-8"/>
          <w:sz w:val="28"/>
        </w:rPr>
        <w:t> </w:t>
      </w:r>
      <w:r>
        <w:rPr>
          <w:sz w:val="28"/>
        </w:rPr>
        <w:t>2.1</w:t>
      </w:r>
      <w:r>
        <w:rPr>
          <w:spacing w:val="-7"/>
          <w:sz w:val="28"/>
        </w:rPr>
        <w:t> </w:t>
      </w:r>
      <w:r>
        <w:rPr>
          <w:sz w:val="28"/>
        </w:rPr>
        <w:t>Chương</w:t>
      </w:r>
      <w:r>
        <w:rPr>
          <w:spacing w:val="-6"/>
          <w:sz w:val="28"/>
        </w:rPr>
        <w:t> </w:t>
      </w:r>
      <w:r>
        <w:rPr>
          <w:sz w:val="28"/>
        </w:rPr>
        <w:t>III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8"/>
          <w:sz w:val="28"/>
        </w:rPr>
        <w:t> </w:t>
      </w:r>
      <w:r>
        <w:rPr>
          <w:sz w:val="28"/>
        </w:rPr>
        <w:t>làm</w:t>
      </w:r>
      <w:r>
        <w:rPr>
          <w:spacing w:val="-13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sở</w:t>
      </w:r>
      <w:r>
        <w:rPr>
          <w:spacing w:val="-8"/>
          <w:sz w:val="28"/>
        </w:rPr>
        <w:t> </w:t>
      </w:r>
      <w:r>
        <w:rPr>
          <w:sz w:val="28"/>
        </w:rPr>
        <w:t>đánh</w:t>
      </w:r>
      <w:r>
        <w:rPr>
          <w:spacing w:val="-7"/>
          <w:sz w:val="28"/>
        </w:rPr>
        <w:t> </w:t>
      </w:r>
      <w:r>
        <w:rPr>
          <w:sz w:val="28"/>
        </w:rPr>
        <w:t>giá.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111"/>
      </w:pPr>
      <w:r>
        <w:rPr/>
        <w:t>Mẫu</w:t>
      </w:r>
      <w:r>
        <w:rPr>
          <w:spacing w:val="-1"/>
        </w:rPr>
        <w:t> </w:t>
      </w:r>
      <w:r>
        <w:rPr/>
        <w:t>số 05B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2"/>
      </w:tblGrid>
      <w:tr>
        <w:trPr>
          <w:trHeight w:val="709" w:hRule="atLeast"/>
        </w:trPr>
        <w:tc>
          <w:tcPr>
            <w:tcW w:w="8092" w:type="dxa"/>
          </w:tcPr>
          <w:p>
            <w:pPr>
              <w:pStyle w:val="TableParagraph"/>
              <w:spacing w:line="287" w:lineRule="exact"/>
              <w:ind w:left="2407"/>
              <w:rPr>
                <w:b/>
                <w:sz w:val="26"/>
              </w:rPr>
            </w:pPr>
            <w:r>
              <w:rPr>
                <w:b/>
                <w:sz w:val="26"/>
              </w:rPr>
              <w:t>KÊ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KHAI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LỰC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XUẤT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</w:p>
          <w:p>
            <w:pPr>
              <w:pStyle w:val="TableParagraph"/>
              <w:spacing w:line="322" w:lineRule="exact"/>
              <w:ind w:left="2638"/>
              <w:rPr>
                <w:i/>
                <w:sz w:val="28"/>
              </w:rPr>
            </w:pPr>
            <w:r>
              <w:rPr>
                <w:i/>
                <w:sz w:val="28"/>
              </w:rPr>
              <w:t>(áp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dụng đối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là 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xuất)</w:t>
            </w:r>
          </w:p>
        </w:tc>
      </w:tr>
      <w:tr>
        <w:trPr>
          <w:trHeight w:val="412" w:hRule="atLeast"/>
        </w:trPr>
        <w:tc>
          <w:tcPr>
            <w:tcW w:w="8092" w:type="dxa"/>
          </w:tcPr>
          <w:p>
            <w:pPr>
              <w:pStyle w:val="TableParagraph"/>
              <w:tabs>
                <w:tab w:pos="2574" w:val="left" w:leader="none"/>
              </w:tabs>
              <w:spacing w:line="302" w:lineRule="exact" w:before="90"/>
              <w:ind w:left="200"/>
              <w:rPr>
                <w:i/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 đầy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đủ của nhà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thầu].</w:t>
            </w:r>
          </w:p>
        </w:tc>
      </w:tr>
    </w:tbl>
    <w:p>
      <w:pPr>
        <w:tabs>
          <w:tab w:pos="7462" w:val="left" w:leader="none"/>
        </w:tabs>
        <w:spacing w:before="122"/>
        <w:ind w:left="238" w:right="0" w:firstLine="0"/>
        <w:jc w:val="left"/>
        <w:rPr>
          <w:i/>
          <w:sz w:val="28"/>
        </w:rPr>
      </w:pP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lượng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máy,</w:t>
      </w:r>
      <w:r>
        <w:rPr>
          <w:spacing w:val="-3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sở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(gọi chung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máy):</w:t>
      </w:r>
      <w:r>
        <w:rPr>
          <w:sz w:val="28"/>
          <w:u w:val="single"/>
        </w:rPr>
        <w:tab/>
      </w:r>
      <w:r>
        <w:rPr>
          <w:i/>
          <w:sz w:val="28"/>
        </w:rPr>
        <w:t>[Điền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máy]</w:t>
      </w:r>
    </w:p>
    <w:p>
      <w:pPr>
        <w:pStyle w:val="BodyText"/>
        <w:spacing w:before="153"/>
        <w:ind w:left="238"/>
      </w:pPr>
      <w:r>
        <w:rPr/>
        <w:t>Đối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mỗi nhà</w:t>
      </w:r>
      <w:r>
        <w:rPr>
          <w:spacing w:val="-2"/>
        </w:rPr>
        <w:t> </w:t>
      </w:r>
      <w:r>
        <w:rPr/>
        <w:t>máy,</w:t>
      </w:r>
      <w:r>
        <w:rPr>
          <w:spacing w:val="-2"/>
        </w:rPr>
        <w:t> </w:t>
      </w:r>
      <w:r>
        <w:rPr/>
        <w:t>nhà</w:t>
      </w:r>
      <w:r>
        <w:rPr>
          <w:spacing w:val="-5"/>
        </w:rPr>
        <w:t> </w:t>
      </w:r>
      <w:r>
        <w:rPr/>
        <w:t>thầu</w:t>
      </w:r>
      <w:r>
        <w:rPr>
          <w:spacing w:val="-4"/>
        </w:rPr>
        <w:t> </w:t>
      </w:r>
      <w:r>
        <w:rPr/>
        <w:t>kê</w:t>
      </w:r>
      <w:r>
        <w:rPr>
          <w:spacing w:val="-1"/>
        </w:rPr>
        <w:t> </w:t>
      </w:r>
      <w:r>
        <w:rPr/>
        <w:t>khai</w:t>
      </w:r>
      <w:r>
        <w:rPr>
          <w:spacing w:val="-1"/>
        </w:rPr>
        <w:t> </w:t>
      </w:r>
      <w:r>
        <w:rPr/>
        <w:t>thông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sau</w:t>
      </w:r>
      <w:r>
        <w:rPr>
          <w:spacing w:val="-3"/>
        </w:rPr>
        <w:t> </w:t>
      </w:r>
      <w:r>
        <w:rPr/>
        <w:t>đây: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6670"/>
      </w:tblGrid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7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Địa chỉ: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7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tư: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tư]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suất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thiết kế: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suất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thiết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kế]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suất 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suất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gần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nhất]</w:t>
            </w:r>
          </w:p>
        </w:tc>
      </w:tr>
      <w:tr>
        <w:trPr>
          <w:trHeight w:val="578" w:hRule="atLeast"/>
        </w:trPr>
        <w:tc>
          <w:tcPr>
            <w:tcW w:w="2969" w:type="dxa"/>
          </w:tcPr>
          <w:p>
            <w:pPr>
              <w:pStyle w:val="TableParagraph"/>
              <w:spacing w:before="120"/>
              <w:ind w:left="141"/>
              <w:rPr>
                <w:sz w:val="28"/>
              </w:rPr>
            </w:pPr>
            <w:r>
              <w:rPr>
                <w:sz w:val="28"/>
              </w:rPr>
              <w:t>Tiêu chuẩn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sản xuất:</w:t>
            </w:r>
          </w:p>
        </w:tc>
        <w:tc>
          <w:tcPr>
            <w:tcW w:w="6670" w:type="dxa"/>
          </w:tcPr>
          <w:p>
            <w:pPr>
              <w:pStyle w:val="TableParagraph"/>
              <w:spacing w:before="120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chuẩn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đang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dụng,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nếu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có]</w:t>
            </w:r>
          </w:p>
        </w:tc>
      </w:tr>
      <w:tr>
        <w:trPr>
          <w:trHeight w:val="917" w:hRule="atLeast"/>
        </w:trPr>
        <w:tc>
          <w:tcPr>
            <w:tcW w:w="2969" w:type="dxa"/>
          </w:tcPr>
          <w:p>
            <w:pPr>
              <w:pStyle w:val="TableParagraph"/>
              <w:spacing w:line="252" w:lineRule="auto" w:before="120"/>
              <w:ind w:left="141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việc:</w:t>
            </w:r>
          </w:p>
        </w:tc>
        <w:tc>
          <w:tcPr>
            <w:tcW w:w="6670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[Ghi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tổng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lao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độngđang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máy]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0"/>
        <w:ind w:left="238"/>
      </w:pPr>
      <w:r>
        <w:rPr>
          <w:spacing w:val="-2"/>
        </w:rPr>
        <w:t>này.</w:t>
      </w:r>
    </w:p>
    <w:p>
      <w:pPr>
        <w:pStyle w:val="BodyText"/>
        <w:spacing w:before="89"/>
        <w:ind w:left="201"/>
      </w:pPr>
      <w:r>
        <w:rPr/>
        <w:br w:type="column"/>
      </w:r>
      <w:r>
        <w:rPr/>
        <w:t>Ghi</w:t>
      </w:r>
      <w:r>
        <w:rPr>
          <w:spacing w:val="-17"/>
        </w:rPr>
        <w:t> </w:t>
      </w:r>
      <w:r>
        <w:rPr/>
        <w:t>chú:</w:t>
      </w:r>
    </w:p>
    <w:p>
      <w:pPr>
        <w:pStyle w:val="BodyText"/>
        <w:spacing w:before="153"/>
        <w:ind w:left="201"/>
      </w:pPr>
      <w:r>
        <w:rPr/>
        <w:t>Trong</w:t>
      </w:r>
      <w:r>
        <w:rPr>
          <w:spacing w:val="-13"/>
        </w:rPr>
        <w:t> </w:t>
      </w:r>
      <w:r>
        <w:rPr/>
        <w:t>trường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liên</w:t>
      </w:r>
      <w:r>
        <w:rPr>
          <w:spacing w:val="-14"/>
        </w:rPr>
        <w:t> </w:t>
      </w:r>
      <w:r>
        <w:rPr/>
        <w:t>danh,</w:t>
      </w:r>
      <w:r>
        <w:rPr>
          <w:spacing w:val="-13"/>
        </w:rPr>
        <w:t> </w:t>
      </w:r>
      <w:r>
        <w:rPr/>
        <w:t>từng</w:t>
      </w:r>
      <w:r>
        <w:rPr>
          <w:spacing w:val="-12"/>
        </w:rPr>
        <w:t> </w:t>
      </w:r>
      <w:r>
        <w:rPr/>
        <w:t>thành</w:t>
      </w:r>
      <w:r>
        <w:rPr>
          <w:spacing w:val="-12"/>
        </w:rPr>
        <w:t> </w:t>
      </w:r>
      <w:r>
        <w:rPr/>
        <w:t>viên</w:t>
      </w:r>
      <w:r>
        <w:rPr>
          <w:spacing w:val="-12"/>
        </w:rPr>
        <w:t> </w:t>
      </w:r>
      <w:r>
        <w:rPr/>
        <w:t>trong</w:t>
      </w:r>
      <w:r>
        <w:rPr>
          <w:spacing w:val="-12"/>
        </w:rPr>
        <w:t> </w:t>
      </w:r>
      <w:r>
        <w:rPr/>
        <w:t>liên</w:t>
      </w:r>
      <w:r>
        <w:rPr>
          <w:spacing w:val="-12"/>
        </w:rPr>
        <w:t> </w:t>
      </w:r>
      <w:r>
        <w:rPr/>
        <w:t>danh</w:t>
      </w:r>
      <w:r>
        <w:rPr>
          <w:spacing w:val="-13"/>
        </w:rPr>
        <w:t> </w:t>
      </w:r>
      <w:r>
        <w:rPr/>
        <w:t>kê</w:t>
      </w:r>
      <w:r>
        <w:rPr>
          <w:spacing w:val="-13"/>
        </w:rPr>
        <w:t> </w:t>
      </w:r>
      <w:r>
        <w:rPr/>
        <w:t>khai</w:t>
      </w:r>
      <w:r>
        <w:rPr>
          <w:spacing w:val="-11"/>
        </w:rPr>
        <w:t> </w:t>
      </w:r>
      <w:r>
        <w:rPr/>
        <w:t>theo</w:t>
      </w:r>
      <w:r>
        <w:rPr>
          <w:spacing w:val="-12"/>
        </w:rPr>
        <w:t> </w:t>
      </w:r>
      <w:r>
        <w:rPr/>
        <w:t>Mẫu</w:t>
      </w:r>
    </w:p>
    <w:p>
      <w:pPr>
        <w:spacing w:after="0"/>
        <w:sectPr>
          <w:type w:val="continuous"/>
          <w:pgSz w:w="11910" w:h="16840"/>
          <w:pgMar w:top="1580" w:bottom="280" w:left="1180" w:right="720"/>
          <w:cols w:num="2" w:equalWidth="0">
            <w:col w:w="706" w:space="40"/>
            <w:col w:w="9264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ind w:left="467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06A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9"/>
        </w:rPr>
      </w:pPr>
    </w:p>
    <w:p>
      <w:pPr>
        <w:spacing w:before="0"/>
        <w:ind w:left="925" w:right="540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NHÂN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SỰ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CHỐT</w:t>
      </w:r>
    </w:p>
    <w:p>
      <w:pPr>
        <w:pStyle w:val="BodyText"/>
        <w:rPr>
          <w:b/>
          <w:sz w:val="35"/>
        </w:rPr>
      </w:pPr>
    </w:p>
    <w:p>
      <w:pPr>
        <w:pStyle w:val="BodyText"/>
        <w:spacing w:line="322" w:lineRule="exact"/>
        <w:ind w:left="946"/>
        <w:jc w:val="both"/>
      </w:pPr>
      <w:r>
        <w:rPr/>
        <w:t>Nhà</w:t>
      </w:r>
      <w:r>
        <w:rPr>
          <w:spacing w:val="2"/>
        </w:rPr>
        <w:t> </w:t>
      </w:r>
      <w:r>
        <w:rPr/>
        <w:t>thầu</w:t>
      </w:r>
      <w:r>
        <w:rPr>
          <w:spacing w:val="1"/>
        </w:rPr>
        <w:t> </w:t>
      </w:r>
      <w:r>
        <w:rPr/>
        <w:t>phải</w:t>
      </w:r>
      <w:r>
        <w:rPr>
          <w:spacing w:val="1"/>
        </w:rPr>
        <w:t> </w:t>
      </w:r>
      <w:r>
        <w:rPr/>
        <w:t>kê khai</w:t>
      </w:r>
      <w:r>
        <w:rPr>
          <w:spacing w:val="4"/>
        </w:rPr>
        <w:t> </w:t>
      </w:r>
      <w:r>
        <w:rPr/>
        <w:t>những</w:t>
      </w:r>
      <w:r>
        <w:rPr>
          <w:spacing w:val="1"/>
        </w:rPr>
        <w:t> </w:t>
      </w:r>
      <w:r>
        <w:rPr/>
        <w:t>nhân</w:t>
      </w:r>
      <w:r>
        <w:rPr>
          <w:spacing w:val="1"/>
        </w:rPr>
        <w:t> </w:t>
      </w:r>
      <w:r>
        <w:rPr/>
        <w:t>sự</w:t>
      </w:r>
      <w:r>
        <w:rPr>
          <w:spacing w:val="2"/>
        </w:rPr>
        <w:t> </w:t>
      </w:r>
      <w:r>
        <w:rPr/>
        <w:t>chủ</w:t>
      </w:r>
      <w:r>
        <w:rPr>
          <w:spacing w:val="1"/>
        </w:rPr>
        <w:t> </w:t>
      </w:r>
      <w:r>
        <w:rPr/>
        <w:t>chốt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/>
        <w:t>quy</w:t>
      </w:r>
      <w:r>
        <w:rPr>
          <w:spacing w:val="-1"/>
        </w:rPr>
        <w:t> </w:t>
      </w:r>
      <w:r>
        <w:rPr/>
        <w:t>định tại</w:t>
      </w:r>
      <w:r>
        <w:rPr>
          <w:spacing w:val="4"/>
        </w:rPr>
        <w:t> </w:t>
      </w:r>
      <w:r>
        <w:rPr/>
        <w:t>điểm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Mục</w:t>
      </w:r>
    </w:p>
    <w:p>
      <w:pPr>
        <w:pStyle w:val="ListParagraph"/>
        <w:numPr>
          <w:ilvl w:val="1"/>
          <w:numId w:val="117"/>
        </w:numPr>
        <w:tabs>
          <w:tab w:pos="659" w:val="left" w:leader="none"/>
        </w:tabs>
        <w:spacing w:line="240" w:lineRule="auto" w:before="0" w:after="0"/>
        <w:ind w:left="238" w:right="409" w:firstLine="0"/>
        <w:jc w:val="both"/>
        <w:rPr>
          <w:sz w:val="28"/>
        </w:rPr>
      </w:pPr>
      <w:r>
        <w:rPr>
          <w:sz w:val="28"/>
        </w:rPr>
        <w:t>Chương</w:t>
      </w:r>
      <w:r>
        <w:rPr>
          <w:spacing w:val="-7"/>
          <w:sz w:val="28"/>
        </w:rPr>
        <w:t> </w:t>
      </w:r>
      <w:r>
        <w:rPr>
          <w:sz w:val="28"/>
        </w:rPr>
        <w:t>III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6"/>
          <w:sz w:val="28"/>
        </w:rPr>
        <w:t> </w:t>
      </w:r>
      <w:r>
        <w:rPr>
          <w:sz w:val="28"/>
        </w:rPr>
        <w:t>khả</w:t>
      </w:r>
      <w:r>
        <w:rPr>
          <w:spacing w:val="-7"/>
          <w:sz w:val="28"/>
        </w:rPr>
        <w:t> </w:t>
      </w:r>
      <w:r>
        <w:rPr>
          <w:sz w:val="28"/>
        </w:rPr>
        <w:t>năng</w:t>
      </w:r>
      <w:r>
        <w:rPr>
          <w:spacing w:val="-6"/>
          <w:sz w:val="28"/>
        </w:rPr>
        <w:t> </w:t>
      </w:r>
      <w:r>
        <w:rPr>
          <w:sz w:val="28"/>
        </w:rPr>
        <w:t>sẵn</w:t>
      </w:r>
      <w:r>
        <w:rPr>
          <w:spacing w:val="-6"/>
          <w:sz w:val="28"/>
        </w:rPr>
        <w:t> </w:t>
      </w:r>
      <w:r>
        <w:rPr>
          <w:sz w:val="28"/>
        </w:rPr>
        <w:t>sàng</w:t>
      </w:r>
      <w:r>
        <w:rPr>
          <w:spacing w:val="-7"/>
          <w:sz w:val="28"/>
        </w:rPr>
        <w:t> </w:t>
      </w:r>
      <w:r>
        <w:rPr>
          <w:sz w:val="28"/>
        </w:rPr>
        <w:t>huy</w:t>
      </w:r>
      <w:r>
        <w:rPr>
          <w:spacing w:val="-8"/>
          <w:sz w:val="28"/>
        </w:rPr>
        <w:t> </w:t>
      </w:r>
      <w:r>
        <w:rPr>
          <w:sz w:val="28"/>
        </w:rPr>
        <w:t>động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nhân</w:t>
      </w:r>
      <w:r>
        <w:rPr>
          <w:spacing w:val="-6"/>
          <w:sz w:val="28"/>
        </w:rPr>
        <w:t> </w:t>
      </w:r>
      <w:r>
        <w:rPr>
          <w:sz w:val="28"/>
        </w:rPr>
        <w:t>sự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68"/>
          <w:sz w:val="28"/>
        </w:rPr>
        <w:t> </w:t>
      </w:r>
      <w:r>
        <w:rPr>
          <w:sz w:val="28"/>
        </w:rPr>
        <w:t>tham gia thực hiện gói thầu. Nhân sự chủ chốt có thể thuộc biên chế của nhà thầu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10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10"/>
          <w:sz w:val="28"/>
        </w:rPr>
        <w:t> </w:t>
      </w:r>
      <w:r>
        <w:rPr>
          <w:sz w:val="28"/>
        </w:rPr>
        <w:t>huy</w:t>
      </w:r>
      <w:r>
        <w:rPr>
          <w:spacing w:val="-10"/>
          <w:sz w:val="28"/>
        </w:rPr>
        <w:t> </w:t>
      </w:r>
      <w:r>
        <w:rPr>
          <w:sz w:val="28"/>
        </w:rPr>
        <w:t>động.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nhân</w:t>
      </w:r>
      <w:r>
        <w:rPr>
          <w:spacing w:val="-8"/>
          <w:sz w:val="28"/>
        </w:rPr>
        <w:t> </w:t>
      </w:r>
      <w:r>
        <w:rPr>
          <w:sz w:val="28"/>
        </w:rPr>
        <w:t>sự</w:t>
      </w:r>
      <w:r>
        <w:rPr>
          <w:spacing w:val="-10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chốt</w:t>
      </w:r>
      <w:r>
        <w:rPr>
          <w:spacing w:val="-8"/>
          <w:sz w:val="28"/>
        </w:rPr>
        <w:t> </w:t>
      </w:r>
      <w:r>
        <w:rPr>
          <w:sz w:val="28"/>
        </w:rPr>
        <w:t>mà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9"/>
          <w:sz w:val="28"/>
        </w:rPr>
        <w:t> </w:t>
      </w:r>
      <w:r>
        <w:rPr>
          <w:sz w:val="28"/>
        </w:rPr>
        <w:t>kê</w:t>
      </w:r>
      <w:r>
        <w:rPr>
          <w:spacing w:val="-9"/>
          <w:sz w:val="28"/>
        </w:rPr>
        <w:t> </w:t>
      </w:r>
      <w:r>
        <w:rPr>
          <w:sz w:val="28"/>
        </w:rPr>
        <w:t>khai</w:t>
      </w:r>
      <w:r>
        <w:rPr>
          <w:spacing w:val="-8"/>
          <w:sz w:val="28"/>
        </w:rPr>
        <w:t> </w:t>
      </w:r>
      <w:r>
        <w:rPr>
          <w:sz w:val="28"/>
        </w:rPr>
        <w:t>trong</w:t>
      </w:r>
      <w:r>
        <w:rPr>
          <w:spacing w:val="-68"/>
          <w:sz w:val="28"/>
        </w:rPr>
        <w:t> </w:t>
      </w:r>
      <w:r>
        <w:rPr>
          <w:sz w:val="28"/>
        </w:rPr>
        <w:t>E-HSDT không đáp ứng yêu cầu hoặc không chứng minh được khả năng huy động</w:t>
      </w:r>
      <w:r>
        <w:rPr>
          <w:spacing w:val="-67"/>
          <w:sz w:val="28"/>
        </w:rPr>
        <w:t> </w:t>
      </w:r>
      <w:r>
        <w:rPr>
          <w:sz w:val="28"/>
        </w:rPr>
        <w:t>nhân sự (bao gồm cả trường hợp nhân sự đã huy động cho hợp đồng khác có thời</w:t>
      </w:r>
      <w:r>
        <w:rPr>
          <w:spacing w:val="1"/>
          <w:sz w:val="28"/>
        </w:rPr>
        <w:t> </w:t>
      </w:r>
      <w:r>
        <w:rPr>
          <w:sz w:val="28"/>
        </w:rPr>
        <w:t>gian làm việc trùng với thời gian thực hiện gói thầu này), Bên mời thầu cho phép</w:t>
      </w:r>
      <w:r>
        <w:rPr>
          <w:spacing w:val="1"/>
          <w:sz w:val="28"/>
        </w:rPr>
        <w:t> </w:t>
      </w:r>
      <w:r>
        <w:rPr>
          <w:sz w:val="28"/>
        </w:rPr>
        <w:t>nhà thầu bổ sung, thay thế. Nhà thầu chỉ được phép bổ sung, thay thế một lần đối</w:t>
      </w:r>
      <w:r>
        <w:rPr>
          <w:spacing w:val="1"/>
          <w:sz w:val="28"/>
        </w:rPr>
        <w:t> </w:t>
      </w:r>
      <w:r>
        <w:rPr>
          <w:sz w:val="28"/>
        </w:rPr>
        <w:t>với từng vị trí nhân sự trong một khoảng thời gian phù hợp nhưng không ít hơn 03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làm</w:t>
      </w:r>
      <w:r>
        <w:rPr>
          <w:spacing w:val="-11"/>
          <w:sz w:val="28"/>
        </w:rPr>
        <w:t> </w:t>
      </w:r>
      <w:r>
        <w:rPr>
          <w:sz w:val="28"/>
        </w:rPr>
        <w:t>việc.</w:t>
      </w:r>
      <w:r>
        <w:rPr>
          <w:spacing w:val="-9"/>
          <w:sz w:val="28"/>
        </w:rPr>
        <w:t> </w:t>
      </w:r>
      <w:r>
        <w:rPr>
          <w:sz w:val="28"/>
        </w:rPr>
        <w:t>Trường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sự</w:t>
      </w:r>
      <w:r>
        <w:rPr>
          <w:spacing w:val="-9"/>
          <w:sz w:val="28"/>
        </w:rPr>
        <w:t> </w:t>
      </w:r>
      <w:r>
        <w:rPr>
          <w:sz w:val="28"/>
        </w:rPr>
        <w:t>thay</w:t>
      </w:r>
      <w:r>
        <w:rPr>
          <w:spacing w:val="-12"/>
          <w:sz w:val="28"/>
        </w:rPr>
        <w:t> </w:t>
      </w:r>
      <w:r>
        <w:rPr>
          <w:sz w:val="28"/>
        </w:rPr>
        <w:t>thế</w:t>
      </w:r>
      <w:r>
        <w:rPr>
          <w:spacing w:val="-8"/>
          <w:sz w:val="28"/>
        </w:rPr>
        <w:t> </w:t>
      </w:r>
      <w:r>
        <w:rPr>
          <w:sz w:val="28"/>
        </w:rPr>
        <w:t>đáp</w:t>
      </w:r>
      <w:r>
        <w:rPr>
          <w:spacing w:val="-7"/>
          <w:sz w:val="28"/>
        </w:rPr>
        <w:t> </w:t>
      </w:r>
      <w:r>
        <w:rPr>
          <w:sz w:val="28"/>
        </w:rPr>
        <w:t>ứng</w:t>
      </w:r>
      <w:r>
        <w:rPr>
          <w:spacing w:val="-8"/>
          <w:sz w:val="28"/>
        </w:rPr>
        <w:t> </w:t>
      </w:r>
      <w:r>
        <w:rPr>
          <w:sz w:val="28"/>
        </w:rPr>
        <w:t>yêu</w:t>
      </w:r>
      <w:r>
        <w:rPr>
          <w:spacing w:val="-7"/>
          <w:sz w:val="28"/>
        </w:rPr>
        <w:t> </w:t>
      </w:r>
      <w:r>
        <w:rPr>
          <w:sz w:val="28"/>
        </w:rPr>
        <w:t>cầu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67"/>
          <w:sz w:val="28"/>
        </w:rPr>
        <w:t> </w:t>
      </w:r>
      <w:r>
        <w:rPr>
          <w:sz w:val="28"/>
        </w:rPr>
        <w:t>E-HSMT thì nhà thầu bị loại. Trong mọi trường hợp, nếu nhà thầu kê khai nhân sự</w:t>
      </w:r>
      <w:r>
        <w:rPr>
          <w:spacing w:val="1"/>
          <w:sz w:val="28"/>
        </w:rPr>
        <w:t> </w:t>
      </w:r>
      <w:r>
        <w:rPr>
          <w:sz w:val="28"/>
        </w:rPr>
        <w:t>không trung thực thì nhà thầu không được thay thế nhân sự khác, E-HSDT của nhà</w:t>
      </w:r>
      <w:r>
        <w:rPr>
          <w:spacing w:val="-67"/>
          <w:sz w:val="28"/>
        </w:rPr>
        <w:t> </w:t>
      </w:r>
      <w:r>
        <w:rPr>
          <w:sz w:val="28"/>
        </w:rPr>
        <w:t>thầu bị loại và nhà thầu sẽ bị coi là gian lận theo quy định tại khoản 4 Điều 16 của</w:t>
      </w:r>
      <w:r>
        <w:rPr>
          <w:spacing w:val="1"/>
          <w:sz w:val="28"/>
        </w:rPr>
        <w:t> </w:t>
      </w:r>
      <w:r>
        <w:rPr>
          <w:sz w:val="28"/>
        </w:rPr>
        <w:t>Luật Đấu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xử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1"/>
          <w:sz w:val="28"/>
        </w:rPr>
        <w:t> </w:t>
      </w:r>
      <w:r>
        <w:rPr>
          <w:sz w:val="28"/>
        </w:rPr>
        <w:t>theo quy</w:t>
      </w:r>
      <w:r>
        <w:rPr>
          <w:spacing w:val="-4"/>
          <w:sz w:val="28"/>
        </w:rPr>
        <w:t> </w:t>
      </w:r>
      <w:r>
        <w:rPr>
          <w:sz w:val="28"/>
        </w:rPr>
        <w:t>định.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4390"/>
        <w:gridCol w:w="4140"/>
      </w:tblGrid>
      <w:tr>
        <w:trPr>
          <w:trHeight w:val="616" w:hRule="atLeast"/>
        </w:trPr>
        <w:tc>
          <w:tcPr>
            <w:tcW w:w="746" w:type="dxa"/>
            <w:shd w:val="clear" w:color="auto" w:fill="E1EED9"/>
          </w:tcPr>
          <w:p>
            <w:pPr>
              <w:pStyle w:val="TableParagraph"/>
              <w:spacing w:before="169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390" w:type="dxa"/>
            <w:shd w:val="clear" w:color="auto" w:fill="E1EED9"/>
          </w:tcPr>
          <w:p>
            <w:pPr>
              <w:pStyle w:val="TableParagraph"/>
              <w:spacing w:before="169"/>
              <w:ind w:left="1641" w:right="1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Tên</w:t>
            </w:r>
          </w:p>
        </w:tc>
        <w:tc>
          <w:tcPr>
            <w:tcW w:w="4140" w:type="dxa"/>
            <w:shd w:val="clear" w:color="auto" w:fill="E1EED9"/>
          </w:tcPr>
          <w:p>
            <w:pPr>
              <w:pStyle w:val="TableParagraph"/>
              <w:spacing w:before="169"/>
              <w:ind w:left="1294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</w:p>
        </w:tc>
      </w:tr>
      <w:tr>
        <w:trPr>
          <w:trHeight w:val="613" w:hRule="atLeast"/>
        </w:trPr>
        <w:tc>
          <w:tcPr>
            <w:tcW w:w="746" w:type="dxa"/>
          </w:tcPr>
          <w:p>
            <w:pPr>
              <w:pStyle w:val="TableParagraph"/>
              <w:spacing w:before="1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0" w:type="dxa"/>
          </w:tcPr>
          <w:p>
            <w:pPr>
              <w:pStyle w:val="TableParagraph"/>
              <w:spacing w:before="30"/>
              <w:ind w:left="108" w:right="8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[Nhà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thầu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chọn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nhân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chốt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cơ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sở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dữ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liệu của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mình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trên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Hệ thống]</w:t>
            </w:r>
          </w:p>
        </w:tc>
        <w:tc>
          <w:tcPr>
            <w:tcW w:w="4140" w:type="dxa"/>
          </w:tcPr>
          <w:p>
            <w:pPr>
              <w:pStyle w:val="TableParagraph"/>
              <w:spacing w:before="30"/>
              <w:ind w:left="108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cụ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vị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trí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công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đảm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nhận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trong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gói thầu]</w:t>
            </w:r>
          </w:p>
        </w:tc>
      </w:tr>
      <w:tr>
        <w:trPr>
          <w:trHeight w:val="616" w:hRule="atLeast"/>
        </w:trPr>
        <w:tc>
          <w:tcPr>
            <w:tcW w:w="746" w:type="dxa"/>
          </w:tcPr>
          <w:p>
            <w:pPr>
              <w:pStyle w:val="TableParagraph"/>
              <w:spacing w:before="16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6" w:hRule="atLeast"/>
        </w:trPr>
        <w:tc>
          <w:tcPr>
            <w:tcW w:w="746" w:type="dxa"/>
          </w:tcPr>
          <w:p>
            <w:pPr>
              <w:pStyle w:val="TableParagraph"/>
              <w:spacing w:before="16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3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header="731" w:footer="0" w:top="1040" w:bottom="280" w:left="1180" w:right="7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494" w:lineRule="auto"/>
        <w:ind w:left="4244" w:right="416" w:firstLine="5882"/>
      </w:pPr>
      <w:r>
        <w:rPr/>
        <w:t>Mẫu số 06B (Webform trên Hệ thống)</w:t>
      </w:r>
      <w:r>
        <w:rPr>
          <w:spacing w:val="-67"/>
        </w:rPr>
        <w:t> </w:t>
      </w:r>
      <w:r>
        <w:rPr/>
        <w:t>BẢNG</w:t>
      </w:r>
      <w:r>
        <w:rPr>
          <w:spacing w:val="-1"/>
        </w:rPr>
        <w:t> </w:t>
      </w:r>
      <w:r>
        <w:rPr/>
        <w:t>LÝ</w:t>
      </w:r>
      <w:r>
        <w:rPr>
          <w:spacing w:val="-2"/>
        </w:rPr>
        <w:t> </w:t>
      </w:r>
      <w:r>
        <w:rPr/>
        <w:t>LỊCH</w:t>
      </w:r>
      <w:r>
        <w:rPr>
          <w:spacing w:val="-2"/>
        </w:rPr>
        <w:t> </w:t>
      </w:r>
      <w:r>
        <w:rPr/>
        <w:t>CHUYÊN</w:t>
      </w:r>
      <w:r>
        <w:rPr>
          <w:spacing w:val="-1"/>
        </w:rPr>
        <w:t> </w:t>
      </w:r>
      <w:r>
        <w:rPr/>
        <w:t>MÔN</w:t>
      </w:r>
      <w:r>
        <w:rPr>
          <w:spacing w:val="-1"/>
        </w:rPr>
        <w:t> </w:t>
      </w:r>
      <w:r>
        <w:rPr/>
        <w:t>CỦA</w:t>
      </w:r>
      <w:r>
        <w:rPr>
          <w:spacing w:val="1"/>
        </w:rPr>
        <w:t> </w:t>
      </w:r>
      <w:r>
        <w:rPr/>
        <w:t>NHÂN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CHỐT</w:t>
      </w: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59"/>
        <w:gridCol w:w="1276"/>
        <w:gridCol w:w="991"/>
        <w:gridCol w:w="1235"/>
        <w:gridCol w:w="1173"/>
        <w:gridCol w:w="1261"/>
        <w:gridCol w:w="1575"/>
        <w:gridCol w:w="892"/>
        <w:gridCol w:w="1635"/>
        <w:gridCol w:w="1556"/>
        <w:gridCol w:w="1011"/>
      </w:tblGrid>
      <w:tr>
        <w:trPr>
          <w:trHeight w:val="989" w:hRule="atLeast"/>
        </w:trPr>
        <w:tc>
          <w:tcPr>
            <w:tcW w:w="6834" w:type="dxa"/>
            <w:gridSpan w:val="6"/>
            <w:shd w:val="clear" w:color="auto" w:fill="EAF0DD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459" w:right="2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</w:p>
        </w:tc>
        <w:tc>
          <w:tcPr>
            <w:tcW w:w="7930" w:type="dxa"/>
            <w:gridSpan w:val="6"/>
            <w:shd w:val="clear" w:color="auto" w:fill="EAF0DD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3610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</w:p>
        </w:tc>
      </w:tr>
      <w:tr>
        <w:trPr>
          <w:trHeight w:val="1758" w:hRule="atLeast"/>
        </w:trPr>
        <w:tc>
          <w:tcPr>
            <w:tcW w:w="600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559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560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</w:p>
        </w:tc>
        <w:tc>
          <w:tcPr>
            <w:tcW w:w="1276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Căn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cước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dân/Hộ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chiếu</w:t>
            </w:r>
          </w:p>
        </w:tc>
        <w:tc>
          <w:tcPr>
            <w:tcW w:w="991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8"/>
              </w:rPr>
            </w:pPr>
          </w:p>
          <w:p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</w:p>
        </w:tc>
        <w:tc>
          <w:tcPr>
            <w:tcW w:w="1235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left="158" w:right="1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tháng,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năm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sinh</w:t>
            </w:r>
          </w:p>
        </w:tc>
        <w:tc>
          <w:tcPr>
            <w:tcW w:w="1173" w:type="dxa"/>
            <w:shd w:val="clear" w:color="auto" w:fill="EAF0DD"/>
          </w:tcPr>
          <w:p>
            <w:pPr>
              <w:pStyle w:val="TableParagraph"/>
              <w:spacing w:line="264" w:lineRule="auto" w:before="121"/>
              <w:ind w:left="111" w:right="9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chỉ/Trình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</w:p>
        </w:tc>
        <w:tc>
          <w:tcPr>
            <w:tcW w:w="1261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89" w:right="16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</w:p>
        </w:tc>
        <w:tc>
          <w:tcPr>
            <w:tcW w:w="1575" w:type="dxa"/>
            <w:shd w:val="clear" w:color="auto" w:fill="EAF0DD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31" w:right="20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Địa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chỉ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của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</w:p>
        </w:tc>
        <w:tc>
          <w:tcPr>
            <w:tcW w:w="892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92" w:right="129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</w:p>
        </w:tc>
        <w:tc>
          <w:tcPr>
            <w:tcW w:w="1635" w:type="dxa"/>
            <w:shd w:val="clear" w:color="auto" w:fill="EAF0DD"/>
          </w:tcPr>
          <w:p>
            <w:pPr>
              <w:pStyle w:val="TableParagraph"/>
              <w:spacing w:before="188"/>
              <w:ind w:left="172" w:right="14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năm làm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việc cho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người sử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dụng lao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động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hiện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tại</w:t>
            </w:r>
          </w:p>
        </w:tc>
        <w:tc>
          <w:tcPr>
            <w:tcW w:w="1556" w:type="dxa"/>
            <w:shd w:val="clear" w:color="auto" w:fill="EAF0DD"/>
          </w:tcPr>
          <w:p>
            <w:pPr>
              <w:pStyle w:val="TableParagraph"/>
              <w:spacing w:before="188"/>
              <w:ind w:left="14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 liên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lạc (trưởng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phòng / cán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bộ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phụ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trách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sự)</w:t>
            </w:r>
          </w:p>
        </w:tc>
        <w:tc>
          <w:tcPr>
            <w:tcW w:w="1011" w:type="dxa"/>
            <w:shd w:val="clear" w:color="auto" w:fill="EAF0DD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219" w:right="175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Điện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thoại/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Fax/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Email</w:t>
            </w:r>
          </w:p>
        </w:tc>
      </w:tr>
      <w:tr>
        <w:trPr>
          <w:trHeight w:val="931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0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8"/>
              <w:ind w:left="110" w:right="93" w:firstLine="59"/>
              <w:rPr>
                <w:sz w:val="24"/>
              </w:rPr>
            </w:pPr>
            <w:r>
              <w:rPr>
                <w:sz w:val="24"/>
              </w:rPr>
              <w:t>[ghi tên nhân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n]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112" w:right="416" w:firstLine="708"/>
      </w:pPr>
      <w:r>
        <w:rPr/>
        <w:t>Nhà</w:t>
      </w:r>
      <w:r>
        <w:rPr>
          <w:spacing w:val="7"/>
        </w:rPr>
        <w:t> </w:t>
      </w:r>
      <w:r>
        <w:rPr/>
        <w:t>thầu</w:t>
      </w:r>
      <w:r>
        <w:rPr>
          <w:spacing w:val="7"/>
        </w:rPr>
        <w:t> </w:t>
      </w:r>
      <w:r>
        <w:rPr/>
        <w:t>phải</w:t>
      </w:r>
      <w:r>
        <w:rPr>
          <w:spacing w:val="7"/>
        </w:rPr>
        <w:t> </w:t>
      </w:r>
      <w:r>
        <w:rPr/>
        <w:t>cung</w:t>
      </w:r>
      <w:r>
        <w:rPr>
          <w:spacing w:val="7"/>
        </w:rPr>
        <w:t> </w:t>
      </w:r>
      <w:r>
        <w:rPr/>
        <w:t>cấp</w:t>
      </w:r>
      <w:r>
        <w:rPr>
          <w:spacing w:val="8"/>
        </w:rPr>
        <w:t> </w:t>
      </w:r>
      <w:r>
        <w:rPr/>
        <w:t>tất</w:t>
      </w:r>
      <w:r>
        <w:rPr>
          <w:spacing w:val="8"/>
        </w:rPr>
        <w:t> </w:t>
      </w:r>
      <w:r>
        <w:rPr/>
        <w:t>cả</w:t>
      </w:r>
      <w:r>
        <w:rPr>
          <w:spacing w:val="7"/>
        </w:rPr>
        <w:t> </w:t>
      </w:r>
      <w:r>
        <w:rPr/>
        <w:t>các</w:t>
      </w:r>
      <w:r>
        <w:rPr>
          <w:spacing w:val="5"/>
        </w:rPr>
        <w:t> </w:t>
      </w:r>
      <w:r>
        <w:rPr/>
        <w:t>thông</w:t>
      </w:r>
      <w:r>
        <w:rPr>
          <w:spacing w:val="7"/>
        </w:rPr>
        <w:t> </w:t>
      </w:r>
      <w:r>
        <w:rPr/>
        <w:t>tin</w:t>
      </w:r>
      <w:r>
        <w:rPr>
          <w:spacing w:val="7"/>
        </w:rPr>
        <w:t> </w:t>
      </w:r>
      <w:r>
        <w:rPr/>
        <w:t>được</w:t>
      </w:r>
      <w:r>
        <w:rPr>
          <w:spacing w:val="8"/>
        </w:rPr>
        <w:t> </w:t>
      </w:r>
      <w:r>
        <w:rPr/>
        <w:t>yêu</w:t>
      </w:r>
      <w:r>
        <w:rPr>
          <w:spacing w:val="8"/>
        </w:rPr>
        <w:t> </w:t>
      </w:r>
      <w:r>
        <w:rPr/>
        <w:t>cầu</w:t>
      </w:r>
      <w:r>
        <w:rPr>
          <w:spacing w:val="5"/>
        </w:rPr>
        <w:t> </w:t>
      </w:r>
      <w:r>
        <w:rPr/>
        <w:t>và</w:t>
      </w:r>
      <w:r>
        <w:rPr>
          <w:spacing w:val="7"/>
        </w:rPr>
        <w:t> </w:t>
      </w:r>
      <w:r>
        <w:rPr/>
        <w:t>chuẩn</w:t>
      </w:r>
      <w:r>
        <w:rPr>
          <w:spacing w:val="7"/>
        </w:rPr>
        <w:t> </w:t>
      </w:r>
      <w:r>
        <w:rPr/>
        <w:t>bị</w:t>
      </w:r>
      <w:r>
        <w:rPr>
          <w:spacing w:val="8"/>
        </w:rPr>
        <w:t> </w:t>
      </w:r>
      <w:r>
        <w:rPr/>
        <w:t>tài</w:t>
      </w:r>
      <w:r>
        <w:rPr>
          <w:spacing w:val="5"/>
        </w:rPr>
        <w:t> </w:t>
      </w:r>
      <w:r>
        <w:rPr/>
        <w:t>liệu</w:t>
      </w:r>
      <w:r>
        <w:rPr>
          <w:spacing w:val="5"/>
        </w:rPr>
        <w:t> </w:t>
      </w:r>
      <w:r>
        <w:rPr/>
        <w:t>để</w:t>
      </w:r>
      <w:r>
        <w:rPr>
          <w:spacing w:val="4"/>
        </w:rPr>
        <w:t> </w:t>
      </w:r>
      <w:r>
        <w:rPr/>
        <w:t>đối</w:t>
      </w:r>
      <w:r>
        <w:rPr>
          <w:spacing w:val="5"/>
        </w:rPr>
        <w:t> </w:t>
      </w:r>
      <w:r>
        <w:rPr/>
        <w:t>chiếu</w:t>
      </w:r>
      <w:r>
        <w:rPr>
          <w:spacing w:val="9"/>
        </w:rPr>
        <w:t> </w:t>
      </w:r>
      <w:r>
        <w:rPr/>
        <w:t>(bản</w:t>
      </w:r>
      <w:r>
        <w:rPr>
          <w:spacing w:val="7"/>
        </w:rPr>
        <w:t> </w:t>
      </w:r>
      <w:r>
        <w:rPr/>
        <w:t>chụp</w:t>
      </w:r>
      <w:r>
        <w:rPr>
          <w:spacing w:val="5"/>
        </w:rPr>
        <w:t> </w:t>
      </w:r>
      <w:r>
        <w:rPr/>
        <w:t>được</w:t>
      </w:r>
      <w:r>
        <w:rPr>
          <w:spacing w:val="5"/>
        </w:rPr>
        <w:t> </w:t>
      </w:r>
      <w:r>
        <w:rPr/>
        <w:t>chứng</w:t>
      </w:r>
      <w:r>
        <w:rPr>
          <w:spacing w:val="5"/>
        </w:rPr>
        <w:t> </w:t>
      </w:r>
      <w:r>
        <w:rPr/>
        <w:t>thực</w:t>
      </w:r>
      <w:r>
        <w:rPr>
          <w:spacing w:val="8"/>
        </w:rPr>
        <w:t> </w:t>
      </w:r>
      <w:r>
        <w:rPr/>
        <w:t>các</w:t>
      </w:r>
      <w:r>
        <w:rPr>
          <w:spacing w:val="-67"/>
        </w:rPr>
        <w:t> </w:t>
      </w:r>
      <w:r>
        <w:rPr/>
        <w:t>văn bằng,</w:t>
      </w:r>
      <w:r>
        <w:rPr>
          <w:spacing w:val="-1"/>
        </w:rPr>
        <w:t> </w:t>
      </w:r>
      <w:r>
        <w:rPr/>
        <w:t>chứng</w:t>
      </w:r>
      <w:r>
        <w:rPr>
          <w:spacing w:val="1"/>
        </w:rPr>
        <w:t> </w:t>
      </w:r>
      <w:r>
        <w:rPr/>
        <w:t>chỉ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/>
        <w:t>liên quan) trong</w:t>
      </w:r>
      <w:r>
        <w:rPr>
          <w:spacing w:val="-3"/>
        </w:rPr>
        <w:t> </w:t>
      </w:r>
      <w:r>
        <w:rPr/>
        <w:t>quá trình</w:t>
      </w:r>
      <w:r>
        <w:rPr>
          <w:spacing w:val="-1"/>
        </w:rPr>
        <w:t> </w:t>
      </w:r>
      <w:r>
        <w:rPr/>
        <w:t>đối</w:t>
      </w:r>
      <w:r>
        <w:rPr>
          <w:spacing w:val="1"/>
        </w:rPr>
        <w:t> </w:t>
      </w:r>
      <w:r>
        <w:rPr/>
        <w:t>chiếu</w:t>
      </w:r>
      <w:r>
        <w:rPr>
          <w:spacing w:val="-3"/>
        </w:rPr>
        <w:t> </w:t>
      </w:r>
      <w:r>
        <w:rPr/>
        <w:t>tài</w:t>
      </w:r>
      <w:r>
        <w:rPr>
          <w:spacing w:val="-2"/>
        </w:rPr>
        <w:t> </w:t>
      </w:r>
      <w:r>
        <w:rPr/>
        <w:t>liệu.</w:t>
      </w:r>
    </w:p>
    <w:p>
      <w:pPr>
        <w:spacing w:after="0"/>
        <w:sectPr>
          <w:headerReference w:type="default" r:id="rId17"/>
          <w:pgSz w:w="16840" w:h="11910" w:orient="landscape"/>
          <w:pgMar w:header="0" w:footer="0" w:top="1100" w:bottom="280" w:left="1020" w:right="700"/>
        </w:sectPr>
      </w:pPr>
    </w:p>
    <w:p>
      <w:pPr>
        <w:pStyle w:val="BodyText"/>
        <w:spacing w:before="73"/>
        <w:ind w:left="4797" w:right="5112"/>
        <w:jc w:val="center"/>
      </w:pPr>
      <w:r>
        <w:rPr/>
        <w:t>92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ind w:right="429"/>
        <w:jc w:val="right"/>
      </w:pPr>
      <w:r>
        <w:rPr/>
        <w:t>Mẫu số</w:t>
      </w:r>
      <w:r>
        <w:rPr>
          <w:spacing w:val="1"/>
        </w:rPr>
        <w:t> </w:t>
      </w:r>
      <w:r>
        <w:rPr/>
        <w:t>06C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89"/>
        <w:ind w:left="5041" w:right="5112" w:firstLine="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NGHIỆM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CHUYÊN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MÔN</w:t>
      </w:r>
    </w:p>
    <w:p>
      <w:pPr>
        <w:pStyle w:val="BodyText"/>
        <w:spacing w:before="9"/>
        <w:rPr>
          <w:b/>
          <w:sz w:val="29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3423"/>
        <w:gridCol w:w="2089"/>
        <w:gridCol w:w="2079"/>
        <w:gridCol w:w="6239"/>
      </w:tblGrid>
      <w:tr>
        <w:trPr>
          <w:trHeight w:val="1785" w:hRule="atLeast"/>
        </w:trPr>
        <w:tc>
          <w:tcPr>
            <w:tcW w:w="776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102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423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399" w:right="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 nhân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chốt</w:t>
            </w:r>
          </w:p>
        </w:tc>
        <w:tc>
          <w:tcPr>
            <w:tcW w:w="2089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</w:p>
        </w:tc>
        <w:tc>
          <w:tcPr>
            <w:tcW w:w="2079" w:type="dxa"/>
            <w:shd w:val="clear" w:color="auto" w:fill="C5EECE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473"/>
              <w:rPr>
                <w:b/>
                <w:sz w:val="28"/>
              </w:rPr>
            </w:pPr>
            <w:r>
              <w:rPr>
                <w:b/>
                <w:sz w:val="28"/>
              </w:rPr>
              <w:t>Đến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</w:p>
        </w:tc>
        <w:tc>
          <w:tcPr>
            <w:tcW w:w="6239" w:type="dxa"/>
            <w:shd w:val="clear" w:color="auto" w:fill="C5EECE"/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397" w:right="1392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Công ty/Dự án/Chức vụ/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Kinh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chuyên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môn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có liên quan</w:t>
            </w:r>
          </w:p>
        </w:tc>
      </w:tr>
      <w:tr>
        <w:trPr>
          <w:trHeight w:val="585" w:hRule="atLeast"/>
        </w:trPr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42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ind w:left="330"/>
              <w:rPr>
                <w:sz w:val="24"/>
              </w:rPr>
            </w:pPr>
            <w:r>
              <w:rPr>
                <w:sz w:val="24"/>
              </w:rPr>
              <w:t>[ghi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1]</w:t>
            </w:r>
          </w:p>
        </w:tc>
        <w:tc>
          <w:tcPr>
            <w:tcW w:w="2089" w:type="dxa"/>
          </w:tcPr>
          <w:p>
            <w:pPr>
              <w:pStyle w:val="TableParagraph"/>
              <w:spacing w:before="130"/>
              <w:ind w:left="184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0"/>
              <w:ind w:left="18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  <w:tc>
          <w:tcPr>
            <w:tcW w:w="6239" w:type="dxa"/>
          </w:tcPr>
          <w:p>
            <w:pPr>
              <w:pStyle w:val="TableParagraph"/>
              <w:spacing w:before="130"/>
              <w:ind w:left="18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w w:val="100"/>
                <w:sz w:val="28"/>
              </w:rPr>
              <w:t>…</w:t>
            </w:r>
          </w:p>
        </w:tc>
      </w:tr>
      <w:tr>
        <w:trPr>
          <w:trHeight w:val="582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42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776" w:type="dxa"/>
          </w:tcPr>
          <w:p>
            <w:pPr>
              <w:pStyle w:val="TableParagraph"/>
              <w:spacing w:line="301" w:lineRule="exact" w:before="264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…</w:t>
            </w:r>
          </w:p>
        </w:tc>
        <w:tc>
          <w:tcPr>
            <w:tcW w:w="3423" w:type="dxa"/>
          </w:tcPr>
          <w:p>
            <w:pPr>
              <w:pStyle w:val="TableParagraph"/>
              <w:spacing w:line="321" w:lineRule="exact" w:before="24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w w:val="100"/>
                <w:sz w:val="28"/>
              </w:rPr>
              <w:t>…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18"/>
          <w:pgSz w:w="16840" w:h="11910" w:orient="landscape"/>
          <w:pgMar w:header="0" w:footer="0" w:top="640" w:bottom="280" w:left="1020" w:right="700"/>
        </w:sectPr>
      </w:pPr>
    </w:p>
    <w:p>
      <w:pPr>
        <w:pStyle w:val="Heading1"/>
        <w:spacing w:before="74"/>
        <w:ind w:right="410"/>
        <w:jc w:val="right"/>
      </w:pPr>
      <w:r>
        <w:rPr/>
        <w:t>Mẫu</w:t>
      </w:r>
      <w:r>
        <w:rPr>
          <w:spacing w:val="-1"/>
        </w:rPr>
        <w:t> </w:t>
      </w:r>
      <w:r>
        <w:rPr/>
        <w:t>số 07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74" w:right="567" w:firstLine="710"/>
        <w:jc w:val="left"/>
        <w:rPr>
          <w:b/>
          <w:sz w:val="28"/>
        </w:rPr>
      </w:pPr>
      <w:r>
        <w:rPr>
          <w:b/>
          <w:sz w:val="28"/>
        </w:rPr>
        <w:t>HỢP ĐỒNG CUNG CẤP HÀNG HÓA, EPC, EP, PC, CHÌA KHÓA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TRAO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TAY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KHÔNG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HOÀN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LỖI 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TRONG</w:t>
      </w:r>
    </w:p>
    <w:p>
      <w:pPr>
        <w:pStyle w:val="Heading1"/>
        <w:spacing w:line="321" w:lineRule="exact" w:before="0"/>
        <w:ind w:left="3992"/>
      </w:pPr>
      <w:r>
        <w:rPr/>
        <w:t>QUÁ</w:t>
      </w:r>
      <w:r>
        <w:rPr>
          <w:spacing w:val="-1"/>
        </w:rPr>
        <w:t> </w:t>
      </w:r>
      <w:r>
        <w:rPr/>
        <w:t>KHỨ</w:t>
      </w:r>
      <w:r>
        <w:rPr>
          <w:spacing w:val="-25"/>
        </w:rPr>
        <w:t> </w:t>
      </w:r>
      <w:r>
        <w:rPr>
          <w:vertAlign w:val="superscript"/>
        </w:rPr>
        <w:t>(1)</w:t>
      </w:r>
    </w:p>
    <w:p>
      <w:pPr>
        <w:pStyle w:val="BodyText"/>
        <w:spacing w:before="7"/>
        <w:rPr>
          <w:b/>
          <w:sz w:val="38"/>
        </w:rPr>
      </w:pPr>
    </w:p>
    <w:p>
      <w:pPr>
        <w:pStyle w:val="BodyText"/>
        <w:tabs>
          <w:tab w:pos="9547" w:val="left" w:leader="none"/>
        </w:tabs>
        <w:spacing w:line="264" w:lineRule="auto"/>
        <w:ind w:left="5795" w:right="336" w:hanging="20"/>
        <w:jc w:val="right"/>
      </w:pPr>
      <w:r>
        <w:rPr>
          <w:spacing w:val="-2"/>
        </w:rPr>
        <w:t>Tên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14"/>
        </w:rPr>
        <w:t> </w:t>
      </w:r>
      <w:r>
        <w:rPr>
          <w:spacing w:val="-2"/>
        </w:rPr>
        <w:t>thầu: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Ngày: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490" w:val="left" w:leader="none"/>
        </w:tabs>
        <w:spacing w:before="2"/>
        <w:ind w:right="340"/>
        <w:jc w:val="right"/>
      </w:pPr>
      <w:r>
        <w:rPr>
          <w:spacing w:val="-2"/>
        </w:rPr>
        <w:t>Tên</w:t>
      </w:r>
      <w:r>
        <w:rPr>
          <w:spacing w:val="-16"/>
        </w:rPr>
        <w:t> </w:t>
      </w:r>
      <w:r>
        <w:rPr>
          <w:spacing w:val="-2"/>
        </w:rPr>
        <w:t>thành</w:t>
      </w:r>
      <w:r>
        <w:rPr>
          <w:spacing w:val="-15"/>
        </w:rPr>
        <w:t> </w:t>
      </w:r>
      <w:r>
        <w:rPr>
          <w:spacing w:val="-1"/>
        </w:rPr>
        <w:t>viên</w:t>
      </w:r>
      <w:r>
        <w:rPr>
          <w:spacing w:val="-16"/>
        </w:rPr>
        <w:t> </w:t>
      </w:r>
      <w:r>
        <w:rPr>
          <w:spacing w:val="-1"/>
        </w:rPr>
        <w:t>của</w:t>
      </w:r>
      <w:r>
        <w:rPr>
          <w:spacing w:val="-16"/>
        </w:rPr>
        <w:t> </w:t>
      </w:r>
      <w:r>
        <w:rPr>
          <w:spacing w:val="-1"/>
        </w:rPr>
        <w:t>nhà</w:t>
      </w:r>
      <w:r>
        <w:rPr>
          <w:spacing w:val="-16"/>
        </w:rPr>
        <w:t> </w:t>
      </w:r>
      <w:r>
        <w:rPr>
          <w:spacing w:val="-1"/>
        </w:rPr>
        <w:t>thầu</w:t>
      </w:r>
      <w:r>
        <w:rPr>
          <w:spacing w:val="-16"/>
        </w:rPr>
        <w:t> </w:t>
      </w:r>
      <w:r>
        <w:rPr>
          <w:spacing w:val="-1"/>
        </w:rPr>
        <w:t>liên</w:t>
      </w:r>
      <w:r>
        <w:rPr>
          <w:spacing w:val="-15"/>
        </w:rPr>
        <w:t> </w:t>
      </w:r>
      <w:r>
        <w:rPr>
          <w:spacing w:val="-1"/>
        </w:rPr>
        <w:t>danh</w:t>
      </w:r>
      <w:r>
        <w:rPr>
          <w:spacing w:val="-16"/>
        </w:rPr>
        <w:t> </w:t>
      </w:r>
      <w:r>
        <w:rPr>
          <w:spacing w:val="-1"/>
        </w:rPr>
        <w:t>(nếu</w:t>
      </w:r>
      <w:r>
        <w:rPr>
          <w:spacing w:val="-15"/>
        </w:rPr>
        <w:t> </w:t>
      </w:r>
      <w:r>
        <w:rPr>
          <w:spacing w:val="-1"/>
        </w:rPr>
        <w:t>có):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419"/>
        <w:gridCol w:w="5105"/>
        <w:gridCol w:w="2127"/>
      </w:tblGrid>
      <w:tr>
        <w:trPr>
          <w:trHeight w:val="847" w:hRule="atLeast"/>
        </w:trPr>
        <w:tc>
          <w:tcPr>
            <w:tcW w:w="9501" w:type="dxa"/>
            <w:gridSpan w:val="4"/>
            <w:shd w:val="clear" w:color="auto" w:fill="E1EED9"/>
          </w:tcPr>
          <w:p>
            <w:pPr>
              <w:pStyle w:val="TableParagraph"/>
              <w:spacing w:line="264" w:lineRule="auto" w:before="119"/>
              <w:ind w:left="1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hợp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đồng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cung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cấp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hàng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hóa,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EPC,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EP, PC,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chìa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khóa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lỗi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quá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khứ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khoản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</w:p>
        </w:tc>
      </w:tr>
      <w:tr>
        <w:trPr>
          <w:trHeight w:val="2181" w:hRule="atLeast"/>
        </w:trPr>
        <w:tc>
          <w:tcPr>
            <w:tcW w:w="9501" w:type="dxa"/>
            <w:gridSpan w:val="4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720" w:val="left" w:leader="none"/>
              </w:tabs>
              <w:spacing w:line="264" w:lineRule="auto" w:before="119" w:after="0"/>
              <w:ind w:left="141"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hóa,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EPC,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chìa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khóa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lỗi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nhà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thầu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kể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từ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ngày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tháng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năm</w:t>
            </w:r>
            <w:r>
              <w:rPr>
                <w:spacing w:val="4"/>
                <w:sz w:val="24"/>
                <w:u w:val="single"/>
              </w:rPr>
              <w:t> </w:t>
            </w:r>
            <w:r>
              <w:rPr>
                <w:i/>
                <w:spacing w:val="-4"/>
                <w:sz w:val="24"/>
              </w:rPr>
              <w:t>[ghi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năm]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quy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tại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tiêu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chí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đánh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trong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Bảng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tiêu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chuẩn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đánh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giá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năng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lực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và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kinh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nghiệm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thuộc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khoản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2.1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Mục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Chương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III.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20" w:val="left" w:leader="none"/>
              </w:tabs>
              <w:spacing w:line="264" w:lineRule="auto" w:before="119" w:after="0"/>
              <w:ind w:left="141"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hóa, EPC,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chìa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trao tay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lỗi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nhà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thầu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tính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từ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tháng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năm</w:t>
            </w:r>
            <w:r>
              <w:rPr>
                <w:spacing w:val="59"/>
                <w:sz w:val="24"/>
                <w:u w:val="single"/>
              </w:rPr>
              <w:t> </w:t>
            </w:r>
            <w:r>
              <w:rPr>
                <w:spacing w:val="61"/>
                <w:sz w:val="24"/>
                <w:u w:val="single"/>
              </w:rPr>
              <w:t> </w:t>
            </w:r>
            <w:r>
              <w:rPr>
                <w:i/>
                <w:spacing w:val="-4"/>
                <w:sz w:val="24"/>
              </w:rPr>
              <w:t>[ghi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năm]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quy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tại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Bảng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tiêu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chuẩn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đánh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lực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khoản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Mục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III.</w:t>
            </w:r>
          </w:p>
        </w:tc>
      </w:tr>
      <w:tr>
        <w:trPr>
          <w:trHeight w:val="1757" w:hRule="atLeast"/>
        </w:trPr>
        <w:tc>
          <w:tcPr>
            <w:tcW w:w="850" w:type="dxa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64" w:lineRule="auto"/>
              <w:ind w:left="167" w:right="7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Phần việc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hợp đồng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không </w:t>
            </w:r>
            <w:r>
              <w:rPr>
                <w:b/>
                <w:spacing w:val="-5"/>
                <w:sz w:val="24"/>
              </w:rPr>
              <w:t>hoàn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</w:p>
        </w:tc>
        <w:tc>
          <w:tcPr>
            <w:tcW w:w="5105" w:type="dxa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6"/>
              <w:ind w:left="1737" w:right="1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Mô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hợp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đồng</w:t>
            </w:r>
          </w:p>
        </w:tc>
        <w:tc>
          <w:tcPr>
            <w:tcW w:w="2127" w:type="dxa"/>
            <w:shd w:val="clear" w:color="auto" w:fill="E1EED9"/>
          </w:tcPr>
          <w:p>
            <w:pPr>
              <w:pStyle w:val="TableParagraph"/>
              <w:spacing w:line="264" w:lineRule="auto" w:before="119"/>
              <w:ind w:left="194" w:right="8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Tổng giá trị hợp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đồng </w:t>
            </w:r>
            <w:r>
              <w:rPr>
                <w:spacing w:val="-3"/>
                <w:sz w:val="24"/>
              </w:rPr>
              <w:t>(giá trị, loại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đồng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tiền,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tỷ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giá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hối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đoái, </w:t>
            </w:r>
            <w:r>
              <w:rPr>
                <w:spacing w:val="-2"/>
                <w:sz w:val="24"/>
              </w:rPr>
              <w:t>giá trị tương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đương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VND)</w:t>
            </w:r>
          </w:p>
        </w:tc>
      </w:tr>
      <w:tr>
        <w:trPr>
          <w:trHeight w:val="2119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>
            <w:pPr>
              <w:pStyle w:val="TableParagraph"/>
              <w:tabs>
                <w:tab w:pos="3939" w:val="left" w:leader="none"/>
                <w:tab w:pos="4016" w:val="left" w:leader="none"/>
              </w:tabs>
              <w:spacing w:line="369" w:lineRule="auto" w:before="119"/>
              <w:ind w:left="196" w:right="951"/>
              <w:rPr>
                <w:sz w:val="24"/>
              </w:rPr>
            </w:pPr>
            <w:r>
              <w:rPr>
                <w:spacing w:val="-3"/>
                <w:sz w:val="24"/>
              </w:rPr>
              <w:t>Mô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hợp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đồng: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Chủ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đầu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tư: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                                      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Địa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chỉ: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w w:val="8"/>
                <w:sz w:val="24"/>
                <w:u w:val="single"/>
              </w:rPr>
              <w:t> 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nhân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không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hoàn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thành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đồng: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22"/>
        <w:ind w:left="826"/>
        <w:jc w:val="both"/>
      </w:pPr>
      <w:r>
        <w:rPr/>
        <w:pict>
          <v:line style="position:absolute;mso-position-horizontal-relative:page;mso-position-vertical-relative:paragraph;z-index:-22227968" from="194.570007pt,-7.997692pt" to="328.130014pt,-7.997692pt" stroked="true" strokeweight=".48pt" strokecolor="#000000">
            <v:stroke dashstyle="solid"/>
            <w10:wrap type="none"/>
          </v:line>
        </w:pict>
      </w:r>
      <w:r>
        <w:rPr/>
        <w:t>Ghi</w:t>
      </w:r>
      <w:r>
        <w:rPr>
          <w:spacing w:val="32"/>
        </w:rPr>
        <w:t> </w:t>
      </w:r>
      <w:r>
        <w:rPr/>
        <w:t>chú:</w:t>
      </w:r>
    </w:p>
    <w:p>
      <w:pPr>
        <w:pStyle w:val="ListParagraph"/>
        <w:numPr>
          <w:ilvl w:val="2"/>
          <w:numId w:val="117"/>
        </w:numPr>
        <w:tabs>
          <w:tab w:pos="1230" w:val="left" w:leader="none"/>
        </w:tabs>
        <w:spacing w:line="264" w:lineRule="auto" w:before="154" w:after="0"/>
        <w:ind w:left="118" w:right="407" w:firstLine="707"/>
        <w:jc w:val="both"/>
        <w:rPr>
          <w:sz w:val="28"/>
        </w:rPr>
      </w:pPr>
      <w:r>
        <w:rPr>
          <w:sz w:val="28"/>
        </w:rPr>
        <w:t>Nhà thầu phải kê khai chính xác, trung thực các hợp đồng cung cấp hàng</w:t>
      </w:r>
      <w:r>
        <w:rPr>
          <w:spacing w:val="1"/>
          <w:sz w:val="28"/>
        </w:rPr>
        <w:t> </w:t>
      </w:r>
      <w:r>
        <w:rPr>
          <w:sz w:val="28"/>
        </w:rPr>
        <w:t>hóa, EPC, EP, PC, chìa khóa trao tay không hoàn thành do lỗi của nhà thầu trong</w:t>
      </w:r>
      <w:r>
        <w:rPr>
          <w:spacing w:val="1"/>
          <w:sz w:val="28"/>
        </w:rPr>
        <w:t> </w:t>
      </w:r>
      <w:r>
        <w:rPr>
          <w:sz w:val="28"/>
        </w:rPr>
        <w:t>quá khứ; trường hợp Bên mời thầu phát hiện nhà thầu có hợp đồng cung cấp hàng</w:t>
      </w:r>
      <w:r>
        <w:rPr>
          <w:spacing w:val="1"/>
          <w:sz w:val="28"/>
        </w:rPr>
        <w:t> </w:t>
      </w:r>
      <w:r>
        <w:rPr>
          <w:sz w:val="28"/>
        </w:rPr>
        <w:t>hóa, EPC, EP, PC, chìa khóa trao tay không hoàn thành do lỗi của nhà thầu trong</w:t>
      </w:r>
      <w:r>
        <w:rPr>
          <w:spacing w:val="1"/>
          <w:sz w:val="28"/>
        </w:rPr>
        <w:t> </w:t>
      </w:r>
      <w:r>
        <w:rPr>
          <w:sz w:val="28"/>
        </w:rPr>
        <w:t>quá khứ mà không kê khai thì nhà thầu được coi là có hành vi gian lận và E-HSDT</w:t>
      </w:r>
      <w:r>
        <w:rPr>
          <w:spacing w:val="1"/>
          <w:sz w:val="28"/>
        </w:rPr>
        <w:t> </w:t>
      </w:r>
      <w:r>
        <w:rPr>
          <w:sz w:val="28"/>
        </w:rPr>
        <w:t>của nhà thầu sẽ bị loại. Trường hợp nhà thầu liên danh thì từng thành viên của nhà</w:t>
      </w:r>
      <w:r>
        <w:rPr>
          <w:spacing w:val="1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1"/>
          <w:sz w:val="28"/>
        </w:rPr>
        <w:t> </w:t>
      </w:r>
      <w:r>
        <w:rPr>
          <w:sz w:val="28"/>
        </w:rPr>
        <w:t>kê khai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Mẫu</w:t>
      </w:r>
      <w:r>
        <w:rPr>
          <w:spacing w:val="-3"/>
          <w:sz w:val="28"/>
        </w:rPr>
        <w:t> </w:t>
      </w:r>
      <w:r>
        <w:rPr>
          <w:sz w:val="28"/>
        </w:rPr>
        <w:t>này.</w:t>
      </w:r>
    </w:p>
    <w:p>
      <w:pPr>
        <w:spacing w:after="0" w:line="264" w:lineRule="auto"/>
        <w:jc w:val="both"/>
        <w:rPr>
          <w:sz w:val="28"/>
        </w:rPr>
        <w:sectPr>
          <w:headerReference w:type="default" r:id="rId19"/>
          <w:pgSz w:w="11910" w:h="16840"/>
          <w:pgMar w:header="0" w:footer="0" w:top="1040" w:bottom="280" w:left="130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5179"/>
      </w:pPr>
      <w:r>
        <w:rPr/>
        <w:t>Mẫu</w:t>
      </w:r>
      <w:r>
        <w:rPr>
          <w:spacing w:val="-1"/>
        </w:rPr>
        <w:t> </w:t>
      </w:r>
      <w:r>
        <w:rPr/>
        <w:t>số 08</w:t>
      </w:r>
      <w:r>
        <w:rPr>
          <w:spacing w:val="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950" w:right="1677" w:firstLine="0"/>
        <w:jc w:val="center"/>
        <w:rPr>
          <w:b/>
          <w:sz w:val="26"/>
        </w:rPr>
      </w:pPr>
      <w:r>
        <w:rPr>
          <w:b/>
          <w:sz w:val="26"/>
        </w:rPr>
        <w:t>TÌNH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HÌNH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 NHÀ 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tabs>
          <w:tab w:pos="9545" w:val="left" w:leader="none"/>
        </w:tabs>
        <w:spacing w:line="264" w:lineRule="auto" w:before="122"/>
        <w:ind w:left="5795" w:right="336" w:hanging="20"/>
        <w:jc w:val="right"/>
      </w:pPr>
      <w:r>
        <w:rPr>
          <w:spacing w:val="-2"/>
        </w:rPr>
        <w:t>Tên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14"/>
        </w:rPr>
        <w:t> </w:t>
      </w:r>
      <w:r>
        <w:rPr>
          <w:spacing w:val="-2"/>
        </w:rPr>
        <w:t>thầu: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Ngày: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627" w:val="left" w:leader="none"/>
        </w:tabs>
        <w:spacing w:line="322" w:lineRule="exact"/>
        <w:ind w:right="340"/>
        <w:jc w:val="right"/>
      </w:pPr>
      <w:r>
        <w:rPr>
          <w:spacing w:val="-2"/>
        </w:rPr>
        <w:t>Tên</w:t>
      </w:r>
      <w:r>
        <w:rPr>
          <w:spacing w:val="-16"/>
        </w:rPr>
        <w:t> </w:t>
      </w:r>
      <w:r>
        <w:rPr>
          <w:spacing w:val="-2"/>
        </w:rPr>
        <w:t>thành</w:t>
      </w:r>
      <w:r>
        <w:rPr>
          <w:spacing w:val="-15"/>
        </w:rPr>
        <w:t> </w:t>
      </w:r>
      <w:r>
        <w:rPr>
          <w:spacing w:val="-1"/>
        </w:rPr>
        <w:t>viên</w:t>
      </w:r>
      <w:r>
        <w:rPr>
          <w:spacing w:val="-16"/>
        </w:rPr>
        <w:t> </w:t>
      </w:r>
      <w:r>
        <w:rPr>
          <w:spacing w:val="-1"/>
        </w:rPr>
        <w:t>của</w:t>
      </w:r>
      <w:r>
        <w:rPr>
          <w:spacing w:val="-16"/>
        </w:rPr>
        <w:t> </w:t>
      </w:r>
      <w:r>
        <w:rPr>
          <w:spacing w:val="-1"/>
        </w:rPr>
        <w:t>nhà</w:t>
      </w:r>
      <w:r>
        <w:rPr>
          <w:spacing w:val="-16"/>
        </w:rPr>
        <w:t> </w:t>
      </w:r>
      <w:r>
        <w:rPr>
          <w:spacing w:val="-1"/>
        </w:rPr>
        <w:t>thầu</w:t>
      </w:r>
      <w:r>
        <w:rPr>
          <w:spacing w:val="-16"/>
        </w:rPr>
        <w:t> </w:t>
      </w:r>
      <w:r>
        <w:rPr>
          <w:spacing w:val="-1"/>
        </w:rPr>
        <w:t>liên</w:t>
      </w:r>
      <w:r>
        <w:rPr>
          <w:spacing w:val="-15"/>
        </w:rPr>
        <w:t> </w:t>
      </w:r>
      <w:r>
        <w:rPr>
          <w:spacing w:val="-1"/>
        </w:rPr>
        <w:t>danh</w:t>
      </w:r>
      <w:r>
        <w:rPr>
          <w:spacing w:val="-16"/>
        </w:rPr>
        <w:t> </w:t>
      </w:r>
      <w:r>
        <w:rPr>
          <w:spacing w:val="-1"/>
        </w:rPr>
        <w:t>(nếu</w:t>
      </w:r>
      <w:r>
        <w:rPr>
          <w:spacing w:val="-15"/>
        </w:rPr>
        <w:t> </w:t>
      </w:r>
      <w:r>
        <w:rPr>
          <w:spacing w:val="-1"/>
        </w:rPr>
        <w:t>có):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7"/>
        <w:gridCol w:w="2122"/>
        <w:gridCol w:w="2122"/>
        <w:gridCol w:w="2269"/>
      </w:tblGrid>
      <w:tr>
        <w:trPr>
          <w:trHeight w:val="847" w:hRule="atLeast"/>
        </w:trPr>
        <w:tc>
          <w:tcPr>
            <w:tcW w:w="295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13" w:type="dxa"/>
            <w:gridSpan w:val="3"/>
            <w:shd w:val="clear" w:color="auto" w:fill="E1EED9"/>
          </w:tcPr>
          <w:p>
            <w:pPr>
              <w:pStyle w:val="TableParagraph"/>
              <w:tabs>
                <w:tab w:pos="4365" w:val="left" w:leader="none"/>
                <w:tab w:pos="5447" w:val="left" w:leader="none"/>
              </w:tabs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ngày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tháng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ngày</w:t>
            </w:r>
          </w:p>
          <w:p>
            <w:pPr>
              <w:pStyle w:val="TableParagraph"/>
              <w:tabs>
                <w:tab w:pos="530" w:val="left" w:leader="none"/>
                <w:tab w:pos="1717" w:val="left" w:leader="none"/>
              </w:tabs>
              <w:spacing w:before="28"/>
              <w:ind w:left="115"/>
              <w:rPr>
                <w:b/>
                <w:i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tháng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(nhà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thầu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điền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nội dung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này)</w:t>
            </w:r>
          </w:p>
        </w:tc>
      </w:tr>
      <w:tr>
        <w:trPr>
          <w:trHeight w:val="1151" w:hRule="atLeast"/>
        </w:trPr>
        <w:tc>
          <w:tcPr>
            <w:tcW w:w="29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E1EED9"/>
          </w:tcPr>
          <w:p>
            <w:pPr>
              <w:pStyle w:val="TableParagraph"/>
              <w:spacing w:line="264" w:lineRule="auto" w:before="119"/>
              <w:ind w:left="115" w:right="103" w:firstLine="28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Số liệu tài chính trong các năm gần nhất theo yêu cầu của E-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HSMT </w:t>
            </w:r>
            <w:r>
              <w:rPr>
                <w:b/>
                <w:i/>
                <w:sz w:val="24"/>
              </w:rPr>
              <w:t>(Hệ thống tự động trích xuất trên cơ sở năm tài chính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của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nhà thầu)</w:t>
            </w:r>
          </w:p>
        </w:tc>
      </w:tr>
      <w:tr>
        <w:trPr>
          <w:trHeight w:val="544" w:hRule="atLeast"/>
        </w:trPr>
        <w:tc>
          <w:tcPr>
            <w:tcW w:w="29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E1EED9"/>
          </w:tcPr>
          <w:p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</w:p>
        </w:tc>
        <w:tc>
          <w:tcPr>
            <w:tcW w:w="2122" w:type="dxa"/>
            <w:shd w:val="clear" w:color="auto" w:fill="E1EED9"/>
          </w:tcPr>
          <w:p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</w:p>
        </w:tc>
        <w:tc>
          <w:tcPr>
            <w:tcW w:w="2269" w:type="dxa"/>
            <w:shd w:val="clear" w:color="auto" w:fill="E1EED9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</w:p>
        </w:tc>
      </w:tr>
      <w:tr>
        <w:trPr>
          <w:trHeight w:val="541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tài sản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Tổng nợ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ròng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49" w:hRule="atLeast"/>
        </w:trPr>
        <w:tc>
          <w:tcPr>
            <w:tcW w:w="2957" w:type="dxa"/>
          </w:tcPr>
          <w:p>
            <w:pPr>
              <w:pStyle w:val="TableParagraph"/>
              <w:spacing w:line="264" w:lineRule="auto" w:before="119"/>
              <w:ind w:left="115" w:right="99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51" w:hRule="atLeast"/>
        </w:trPr>
        <w:tc>
          <w:tcPr>
            <w:tcW w:w="2957" w:type="dxa"/>
          </w:tcPr>
          <w:p>
            <w:pPr>
              <w:pStyle w:val="TableParagraph"/>
              <w:spacing w:line="261" w:lineRule="auto" w:before="119"/>
              <w:ind w:left="115" w:right="102" w:firstLine="28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>Doanh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bình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quân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hằng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(không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VAT)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6513" w:type="dxa"/>
            <w:gridSpan w:val="3"/>
          </w:tcPr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(Hệ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thống tự động tính)</w:t>
            </w:r>
          </w:p>
        </w:tc>
      </w:tr>
      <w:tr>
        <w:trPr>
          <w:trHeight w:val="542" w:hRule="atLeast"/>
        </w:trPr>
        <w:tc>
          <w:tcPr>
            <w:tcW w:w="2957" w:type="dxa"/>
          </w:tcPr>
          <w:p>
            <w:pPr>
              <w:pStyle w:val="TableParagraph"/>
              <w:spacing w:before="11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nhuận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2957" w:type="dxa"/>
          </w:tcPr>
          <w:p>
            <w:pPr>
              <w:pStyle w:val="TableParagraph"/>
              <w:spacing w:before="12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nhuận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thuế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685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19"/>
        </w:numPr>
        <w:tabs>
          <w:tab w:pos="1096" w:val="left" w:leader="none"/>
        </w:tabs>
        <w:spacing w:line="264" w:lineRule="auto" w:before="154" w:after="0"/>
        <w:ind w:left="118" w:right="411" w:firstLine="566"/>
        <w:jc w:val="both"/>
        <w:rPr>
          <w:sz w:val="28"/>
        </w:rPr>
      </w:pPr>
      <w:r>
        <w:rPr>
          <w:sz w:val="28"/>
        </w:rPr>
        <w:t>Trường hợp nhà thầu liên danh thì từng thành viên liên danh phải kê khai</w:t>
      </w:r>
      <w:r>
        <w:rPr>
          <w:spacing w:val="1"/>
          <w:sz w:val="28"/>
        </w:rPr>
        <w:t> </w:t>
      </w:r>
      <w:r>
        <w:rPr>
          <w:sz w:val="28"/>
        </w:rPr>
        <w:t>theo Mẫu</w:t>
      </w:r>
      <w:r>
        <w:rPr>
          <w:spacing w:val="-3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19"/>
        </w:numPr>
        <w:tabs>
          <w:tab w:pos="1165" w:val="left" w:leader="none"/>
        </w:tabs>
        <w:spacing w:line="264" w:lineRule="auto" w:before="119" w:after="0"/>
        <w:ind w:left="118" w:right="404" w:firstLine="635"/>
        <w:jc w:val="both"/>
        <w:rPr>
          <w:sz w:val="28"/>
        </w:rPr>
      </w:pPr>
      <w:r>
        <w:rPr>
          <w:sz w:val="28"/>
        </w:rPr>
        <w:t>Để xác định doanh thu bình quân hằng năm (không bao gồm thuế VAT),</w:t>
      </w:r>
      <w:r>
        <w:rPr>
          <w:spacing w:val="1"/>
          <w:sz w:val="28"/>
        </w:rPr>
        <w:t> </w:t>
      </w:r>
      <w:r>
        <w:rPr>
          <w:sz w:val="28"/>
        </w:rPr>
        <w:t>nhà thầu chia tổng doanh thu của các năm (không bao gồm thuế VAT) cho số năm</w:t>
      </w:r>
      <w:r>
        <w:rPr>
          <w:spacing w:val="1"/>
          <w:sz w:val="28"/>
        </w:rPr>
        <w:t> </w:t>
      </w:r>
      <w:r>
        <w:rPr>
          <w:sz w:val="28"/>
        </w:rPr>
        <w:t>dựa</w:t>
      </w:r>
      <w:r>
        <w:rPr>
          <w:spacing w:val="-1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1"/>
          <w:sz w:val="28"/>
        </w:rPr>
        <w:t> </w:t>
      </w:r>
      <w:r>
        <w:rPr>
          <w:sz w:val="28"/>
        </w:rPr>
        <w:t>đã được cung</w:t>
      </w:r>
      <w:r>
        <w:rPr>
          <w:spacing w:val="1"/>
          <w:sz w:val="28"/>
        </w:rPr>
        <w:t> </w:t>
      </w:r>
      <w:r>
        <w:rPr>
          <w:sz w:val="28"/>
        </w:rPr>
        <w:t>cấp.</w:t>
      </w:r>
    </w:p>
    <w:p>
      <w:pPr>
        <w:pStyle w:val="BodyText"/>
        <w:spacing w:line="264" w:lineRule="auto" w:before="121"/>
        <w:ind w:left="118" w:right="408" w:firstLine="566"/>
        <w:jc w:val="both"/>
      </w:pPr>
      <w:r>
        <w:rPr/>
        <w:t>Doanh</w:t>
      </w:r>
      <w:r>
        <w:rPr>
          <w:spacing w:val="-14"/>
        </w:rPr>
        <w:t> </w:t>
      </w:r>
      <w:r>
        <w:rPr/>
        <w:t>thu</w:t>
      </w:r>
      <w:r>
        <w:rPr>
          <w:spacing w:val="-12"/>
        </w:rPr>
        <w:t> </w:t>
      </w:r>
      <w:r>
        <w:rPr/>
        <w:t>hằng</w:t>
      </w:r>
      <w:r>
        <w:rPr>
          <w:spacing w:val="-12"/>
        </w:rPr>
        <w:t> </w:t>
      </w:r>
      <w:r>
        <w:rPr/>
        <w:t>năm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tính</w:t>
      </w:r>
      <w:r>
        <w:rPr>
          <w:spacing w:val="-13"/>
        </w:rPr>
        <w:t> </w:t>
      </w:r>
      <w:r>
        <w:rPr/>
        <w:t>bằng</w:t>
      </w:r>
      <w:r>
        <w:rPr>
          <w:spacing w:val="-11"/>
        </w:rPr>
        <w:t> </w:t>
      </w:r>
      <w:r>
        <w:rPr/>
        <w:t>tổng</w:t>
      </w:r>
      <w:r>
        <w:rPr>
          <w:spacing w:val="-13"/>
        </w:rPr>
        <w:t> </w:t>
      </w:r>
      <w:r>
        <w:rPr/>
        <w:t>doanh</w:t>
      </w:r>
      <w:r>
        <w:rPr>
          <w:spacing w:val="-13"/>
        </w:rPr>
        <w:t> </w:t>
      </w:r>
      <w:r>
        <w:rPr/>
        <w:t>thu</w:t>
      </w:r>
      <w:r>
        <w:rPr>
          <w:spacing w:val="-13"/>
        </w:rPr>
        <w:t> </w:t>
      </w:r>
      <w:r>
        <w:rPr/>
        <w:t>trong</w:t>
      </w:r>
      <w:r>
        <w:rPr>
          <w:spacing w:val="-14"/>
        </w:rPr>
        <w:t> </w:t>
      </w:r>
      <w:r>
        <w:rPr/>
        <w:t>báo</w:t>
      </w:r>
      <w:r>
        <w:rPr>
          <w:spacing w:val="-11"/>
        </w:rPr>
        <w:t> </w:t>
      </w:r>
      <w:r>
        <w:rPr/>
        <w:t>cáo</w:t>
      </w:r>
      <w:r>
        <w:rPr>
          <w:spacing w:val="-11"/>
        </w:rPr>
        <w:t> </w:t>
      </w:r>
      <w:r>
        <w:rPr/>
        <w:t>tài</w:t>
      </w:r>
      <w:r>
        <w:rPr>
          <w:spacing w:val="-12"/>
        </w:rPr>
        <w:t> </w:t>
      </w:r>
      <w:r>
        <w:rPr/>
        <w:t>chính</w:t>
      </w:r>
      <w:r>
        <w:rPr>
          <w:spacing w:val="-11"/>
        </w:rPr>
        <w:t> </w:t>
      </w:r>
      <w:r>
        <w:rPr/>
        <w:t>của</w:t>
      </w:r>
      <w:r>
        <w:rPr>
          <w:spacing w:val="-68"/>
        </w:rPr>
        <w:t> </w:t>
      </w:r>
      <w:r>
        <w:rPr/>
        <w:t>năm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(chưa</w:t>
      </w:r>
      <w:r>
        <w:rPr>
          <w:spacing w:val="-3"/>
        </w:rPr>
        <w:t> </w:t>
      </w:r>
      <w:r>
        <w:rPr/>
        <w:t>bao</w:t>
      </w:r>
      <w:r>
        <w:rPr>
          <w:spacing w:val="-2"/>
        </w:rPr>
        <w:t> </w:t>
      </w:r>
      <w:r>
        <w:rPr/>
        <w:t>gồm</w:t>
      </w:r>
      <w:r>
        <w:rPr>
          <w:spacing w:val="-3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VAT).</w:t>
      </w:r>
    </w:p>
    <w:p>
      <w:pPr>
        <w:pStyle w:val="BodyText"/>
        <w:spacing w:before="120"/>
        <w:ind w:left="685"/>
        <w:jc w:val="both"/>
      </w:pPr>
      <w:r>
        <w:rPr/>
        <w:t>Doanh</w:t>
      </w:r>
      <w:r>
        <w:rPr>
          <w:spacing w:val="3"/>
        </w:rPr>
        <w:t> </w:t>
      </w:r>
      <w:r>
        <w:rPr/>
        <w:t>thu</w:t>
      </w:r>
      <w:r>
        <w:rPr>
          <w:spacing w:val="3"/>
        </w:rPr>
        <w:t> </w:t>
      </w:r>
      <w:r>
        <w:rPr/>
        <w:t>bình</w:t>
      </w:r>
      <w:r>
        <w:rPr>
          <w:spacing w:val="6"/>
        </w:rPr>
        <w:t> </w:t>
      </w:r>
      <w:r>
        <w:rPr/>
        <w:t>quân</w:t>
      </w:r>
      <w:r>
        <w:rPr>
          <w:spacing w:val="7"/>
        </w:rPr>
        <w:t> </w:t>
      </w:r>
      <w:r>
        <w:rPr/>
        <w:t>hằng</w:t>
      </w:r>
      <w:r>
        <w:rPr>
          <w:spacing w:val="3"/>
        </w:rPr>
        <w:t> </w:t>
      </w:r>
      <w:r>
        <w:rPr/>
        <w:t>năm</w:t>
      </w:r>
      <w:r>
        <w:rPr>
          <w:spacing w:val="2"/>
        </w:rPr>
        <w:t> </w:t>
      </w:r>
      <w:r>
        <w:rPr/>
        <w:t>(không</w:t>
      </w:r>
      <w:r>
        <w:rPr>
          <w:spacing w:val="3"/>
        </w:rPr>
        <w:t> </w:t>
      </w:r>
      <w:r>
        <w:rPr/>
        <w:t>bao</w:t>
      </w:r>
      <w:r>
        <w:rPr>
          <w:spacing w:val="4"/>
        </w:rPr>
        <w:t> </w:t>
      </w:r>
      <w:r>
        <w:rPr/>
        <w:t>gồm thuế</w:t>
      </w:r>
      <w:r>
        <w:rPr>
          <w:spacing w:val="5"/>
        </w:rPr>
        <w:t> </w:t>
      </w:r>
      <w:r>
        <w:rPr/>
        <w:t>VAT)</w:t>
      </w:r>
      <w:r>
        <w:rPr>
          <w:spacing w:val="6"/>
        </w:rPr>
        <w:t> </w:t>
      </w:r>
      <w:r>
        <w:rPr/>
        <w:t>=</w:t>
      </w:r>
      <w:r>
        <w:rPr>
          <w:spacing w:val="3"/>
        </w:rPr>
        <w:t> </w:t>
      </w:r>
      <w:r>
        <w:rPr/>
        <w:t>tổng</w:t>
      </w:r>
      <w:r>
        <w:rPr>
          <w:spacing w:val="3"/>
        </w:rPr>
        <w:t> </w:t>
      </w:r>
      <w:r>
        <w:rPr/>
        <w:t>doanh</w:t>
      </w:r>
      <w:r>
        <w:rPr>
          <w:spacing w:val="4"/>
        </w:rPr>
        <w:t> </w:t>
      </w:r>
      <w:r>
        <w:rPr/>
        <w:t>thu</w:t>
      </w:r>
    </w:p>
    <w:p>
      <w:pPr>
        <w:spacing w:after="0"/>
        <w:jc w:val="both"/>
        <w:sectPr>
          <w:headerReference w:type="default" r:id="rId20"/>
          <w:pgSz w:w="11910" w:h="16840"/>
          <w:pgMar w:header="731" w:footer="0" w:top="1040" w:bottom="280" w:left="1300" w:right="720"/>
          <w:pgNumType w:start="94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89"/>
        <w:ind w:left="118"/>
        <w:jc w:val="both"/>
      </w:pPr>
      <w:r>
        <w:rPr/>
        <w:t>từng năm</w:t>
      </w:r>
      <w:r>
        <w:rPr>
          <w:spacing w:val="-6"/>
        </w:rPr>
        <w:t> </w:t>
      </w:r>
      <w:r>
        <w:rPr/>
        <w:t>(không bao</w:t>
      </w:r>
      <w:r>
        <w:rPr>
          <w:spacing w:val="-2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</w:t>
      </w:r>
      <w:r>
        <w:rPr>
          <w:spacing w:val="-1"/>
        </w:rPr>
        <w:t> </w:t>
      </w:r>
      <w:r>
        <w:rPr/>
        <w:t>VAT)</w:t>
      </w:r>
      <w:r>
        <w:rPr>
          <w:spacing w:val="-2"/>
        </w:rPr>
        <w:t> </w:t>
      </w:r>
      <w:r>
        <w:rPr/>
        <w:t>theo</w:t>
      </w:r>
      <w:r>
        <w:rPr>
          <w:spacing w:val="-1"/>
        </w:rPr>
        <w:t> </w:t>
      </w:r>
      <w:r>
        <w:rPr/>
        <w:t>yêu cầu của</w:t>
      </w:r>
      <w:r>
        <w:rPr>
          <w:spacing w:val="-1"/>
        </w:rPr>
        <w:t> </w:t>
      </w:r>
      <w:r>
        <w:rPr/>
        <w:t>E-HSMT/số năm.</w:t>
      </w:r>
    </w:p>
    <w:p>
      <w:pPr>
        <w:pStyle w:val="BodyText"/>
        <w:spacing w:line="264" w:lineRule="auto" w:before="153"/>
        <w:ind w:left="118" w:right="407" w:firstLine="566"/>
        <w:jc w:val="both"/>
      </w:pPr>
      <w:r>
        <w:rPr>
          <w:spacing w:val="-1"/>
        </w:rPr>
        <w:t>Trường</w:t>
      </w:r>
      <w:r>
        <w:rPr>
          <w:spacing w:val="-19"/>
        </w:rPr>
        <w:t> </w:t>
      </w:r>
      <w:r>
        <w:rPr/>
        <w:t>hợp</w:t>
      </w:r>
      <w:r>
        <w:rPr>
          <w:spacing w:val="-17"/>
        </w:rPr>
        <w:t> </w:t>
      </w:r>
      <w:r>
        <w:rPr/>
        <w:t>nhà</w:t>
      </w:r>
      <w:r>
        <w:rPr>
          <w:spacing w:val="-18"/>
        </w:rPr>
        <w:t> </w:t>
      </w:r>
      <w:r>
        <w:rPr/>
        <w:t>thầu</w:t>
      </w:r>
      <w:r>
        <w:rPr>
          <w:spacing w:val="-17"/>
        </w:rPr>
        <w:t> </w:t>
      </w:r>
      <w:r>
        <w:rPr/>
        <w:t>mới</w:t>
      </w:r>
      <w:r>
        <w:rPr>
          <w:spacing w:val="-17"/>
        </w:rPr>
        <w:t> </w:t>
      </w:r>
      <w:r>
        <w:rPr/>
        <w:t>thành</w:t>
      </w:r>
      <w:r>
        <w:rPr>
          <w:spacing w:val="-17"/>
        </w:rPr>
        <w:t> </w:t>
      </w:r>
      <w:r>
        <w:rPr/>
        <w:t>lập</w:t>
      </w:r>
      <w:r>
        <w:rPr>
          <w:spacing w:val="-17"/>
        </w:rPr>
        <w:t> </w:t>
      </w:r>
      <w:r>
        <w:rPr/>
        <w:t>không</w:t>
      </w:r>
      <w:r>
        <w:rPr>
          <w:spacing w:val="-17"/>
        </w:rPr>
        <w:t> </w:t>
      </w:r>
      <w:r>
        <w:rPr/>
        <w:t>đủ</w:t>
      </w:r>
      <w:r>
        <w:rPr>
          <w:spacing w:val="-19"/>
        </w:rPr>
        <w:t> </w:t>
      </w:r>
      <w:r>
        <w:rPr/>
        <w:t>số</w:t>
      </w:r>
      <w:r>
        <w:rPr>
          <w:spacing w:val="-19"/>
        </w:rPr>
        <w:t> </w:t>
      </w:r>
      <w:r>
        <w:rPr/>
        <w:t>năm</w:t>
      </w:r>
      <w:r>
        <w:rPr>
          <w:spacing w:val="-22"/>
        </w:rPr>
        <w:t> </w:t>
      </w:r>
      <w:r>
        <w:rPr/>
        <w:t>theo</w:t>
      </w:r>
      <w:r>
        <w:rPr>
          <w:spacing w:val="-17"/>
        </w:rPr>
        <w:t> </w:t>
      </w:r>
      <w:r>
        <w:rPr/>
        <w:t>yêu</w:t>
      </w:r>
      <w:r>
        <w:rPr>
          <w:spacing w:val="-17"/>
        </w:rPr>
        <w:t> </w:t>
      </w:r>
      <w:r>
        <w:rPr/>
        <w:t>cầu</w:t>
      </w:r>
      <w:r>
        <w:rPr>
          <w:spacing w:val="-17"/>
        </w:rPr>
        <w:t> </w:t>
      </w:r>
      <w:r>
        <w:rPr/>
        <w:t>của</w:t>
      </w:r>
      <w:r>
        <w:rPr>
          <w:spacing w:val="-18"/>
        </w:rPr>
        <w:t> </w:t>
      </w:r>
      <w:r>
        <w:rPr/>
        <w:t>E-HSMT</w:t>
      </w:r>
      <w:r>
        <w:rPr>
          <w:spacing w:val="-67"/>
        </w:rPr>
        <w:t> </w:t>
      </w:r>
      <w:r>
        <w:rPr/>
        <w:t>thì</w:t>
      </w:r>
      <w:r>
        <w:rPr>
          <w:spacing w:val="-4"/>
        </w:rPr>
        <w:t> </w:t>
      </w:r>
      <w:r>
        <w:rPr/>
        <w:t>Doanh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bình</w:t>
      </w:r>
      <w:r>
        <w:rPr>
          <w:spacing w:val="-6"/>
        </w:rPr>
        <w:t> </w:t>
      </w:r>
      <w:r>
        <w:rPr/>
        <w:t>quân</w:t>
      </w:r>
      <w:r>
        <w:rPr>
          <w:spacing w:val="-3"/>
        </w:rPr>
        <w:t> </w:t>
      </w:r>
      <w:r>
        <w:rPr/>
        <w:t>hằng</w:t>
      </w:r>
      <w:r>
        <w:rPr>
          <w:spacing w:val="-6"/>
        </w:rPr>
        <w:t> </w:t>
      </w:r>
      <w:r>
        <w:rPr/>
        <w:t>năm</w:t>
      </w:r>
      <w:r>
        <w:rPr>
          <w:spacing w:val="-8"/>
        </w:rPr>
        <w:t> </w:t>
      </w:r>
      <w:r>
        <w:rPr/>
        <w:t>(không</w:t>
      </w:r>
      <w:r>
        <w:rPr>
          <w:spacing w:val="-5"/>
        </w:rPr>
        <w:t> </w:t>
      </w:r>
      <w:r>
        <w:rPr/>
        <w:t>bao</w:t>
      </w:r>
      <w:r>
        <w:rPr>
          <w:spacing w:val="-4"/>
        </w:rPr>
        <w:t> </w:t>
      </w:r>
      <w:r>
        <w:rPr/>
        <w:t>gồm</w:t>
      </w:r>
      <w:r>
        <w:rPr>
          <w:spacing w:val="-9"/>
        </w:rPr>
        <w:t> </w:t>
      </w:r>
      <w:r>
        <w:rPr/>
        <w:t>thuế</w:t>
      </w:r>
      <w:r>
        <w:rPr>
          <w:spacing w:val="-4"/>
        </w:rPr>
        <w:t> </w:t>
      </w:r>
      <w:r>
        <w:rPr/>
        <w:t>VAT)</w:t>
      </w:r>
      <w:r>
        <w:rPr>
          <w:spacing w:val="-7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tính</w:t>
      </w:r>
      <w:r>
        <w:rPr>
          <w:spacing w:val="-6"/>
        </w:rPr>
        <w:t> </w:t>
      </w:r>
      <w:r>
        <w:rPr/>
        <w:t>trên</w:t>
      </w:r>
      <w:r>
        <w:rPr>
          <w:spacing w:val="-3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68"/>
        </w:rPr>
        <w:t> </w:t>
      </w:r>
      <w:r>
        <w:rPr/>
        <w:t>số</w:t>
      </w:r>
      <w:r>
        <w:rPr>
          <w:spacing w:val="-3"/>
        </w:rPr>
        <w:t> </w:t>
      </w:r>
      <w:r>
        <w:rPr/>
        <w:t>năm</w:t>
      </w:r>
      <w:r>
        <w:rPr>
          <w:spacing w:val="-4"/>
        </w:rPr>
        <w:t> </w:t>
      </w:r>
      <w:r>
        <w:rPr/>
        <w:t>mà nhà thầu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số liệu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/>
        <w:t>chính.</w:t>
      </w:r>
    </w:p>
    <w:p>
      <w:pPr>
        <w:pStyle w:val="BodyText"/>
        <w:spacing w:line="264" w:lineRule="auto" w:before="118"/>
        <w:ind w:left="118" w:right="547" w:firstLine="566"/>
        <w:jc w:val="both"/>
      </w:pPr>
      <w:r>
        <w:rPr/>
        <w:t>Doanh thu hằng năm (không bao gồm thuế VAT) được trích xuất từ hồ sơ</w:t>
      </w:r>
      <w:r>
        <w:rPr>
          <w:spacing w:val="1"/>
        </w:rPr>
        <w:t> </w:t>
      </w:r>
      <w:r>
        <w:rPr/>
        <w:t>năng</w:t>
      </w:r>
      <w:r>
        <w:rPr>
          <w:spacing w:val="-11"/>
        </w:rPr>
        <w:t> </w:t>
      </w:r>
      <w:r>
        <w:rPr/>
        <w:t>lực</w:t>
      </w:r>
      <w:r>
        <w:rPr>
          <w:spacing w:val="-10"/>
        </w:rPr>
        <w:t> </w:t>
      </w:r>
      <w:r>
        <w:rPr/>
        <w:t>của</w:t>
      </w:r>
      <w:r>
        <w:rPr>
          <w:spacing w:val="-10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thầu.</w:t>
      </w:r>
      <w:r>
        <w:rPr>
          <w:spacing w:val="-11"/>
        </w:rPr>
        <w:t> </w:t>
      </w:r>
      <w:r>
        <w:rPr/>
        <w:t>Trường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nhà</w:t>
      </w:r>
      <w:r>
        <w:rPr>
          <w:spacing w:val="-11"/>
        </w:rPr>
        <w:t> </w:t>
      </w:r>
      <w:r>
        <w:rPr/>
        <w:t>thầu</w:t>
      </w:r>
      <w:r>
        <w:rPr>
          <w:spacing w:val="-10"/>
        </w:rPr>
        <w:t> </w:t>
      </w:r>
      <w:r>
        <w:rPr/>
        <w:t>nhận</w:t>
      </w:r>
      <w:r>
        <w:rPr>
          <w:spacing w:val="-10"/>
        </w:rPr>
        <w:t> </w:t>
      </w:r>
      <w:r>
        <w:rPr/>
        <w:t>thấy</w:t>
      </w:r>
      <w:r>
        <w:rPr>
          <w:spacing w:val="-14"/>
        </w:rPr>
        <w:t> </w:t>
      </w:r>
      <w:r>
        <w:rPr/>
        <w:t>doanh</w:t>
      </w:r>
      <w:r>
        <w:rPr>
          <w:spacing w:val="-11"/>
        </w:rPr>
        <w:t> </w:t>
      </w:r>
      <w:r>
        <w:rPr/>
        <w:t>thu</w:t>
      </w:r>
      <w:r>
        <w:rPr>
          <w:spacing w:val="-10"/>
        </w:rPr>
        <w:t> </w:t>
      </w:r>
      <w:r>
        <w:rPr/>
        <w:t>hằng</w:t>
      </w:r>
      <w:r>
        <w:rPr>
          <w:spacing w:val="-10"/>
        </w:rPr>
        <w:t> </w:t>
      </w:r>
      <w:r>
        <w:rPr/>
        <w:t>năm</w:t>
      </w:r>
      <w:r>
        <w:rPr>
          <w:spacing w:val="-13"/>
        </w:rPr>
        <w:t> </w:t>
      </w:r>
      <w:r>
        <w:rPr/>
        <w:t>(không</w:t>
      </w:r>
      <w:r>
        <w:rPr>
          <w:spacing w:val="-67"/>
        </w:rPr>
        <w:t> </w:t>
      </w:r>
      <w:r>
        <w:rPr/>
        <w:t>bao gồm thuế VAT) trong hồ sơ năng lực của nhà thầu chưa được Hệ thống cập</w:t>
      </w:r>
      <w:r>
        <w:rPr>
          <w:spacing w:val="1"/>
        </w:rPr>
        <w:t> </w:t>
      </w:r>
      <w:r>
        <w:rPr/>
        <w:t>nhật từ Hệ thống thuế điện tử và Hệ thống thông tin quốc gia về đăng ký doanh</w:t>
      </w:r>
      <w:r>
        <w:rPr>
          <w:spacing w:val="1"/>
        </w:rPr>
        <w:t> </w:t>
      </w:r>
      <w:r>
        <w:rPr/>
        <w:t>nghiệp thì nhà thầu tự cập nhật thông tin về doanh thu hằng năm (không bao gồm</w:t>
      </w:r>
      <w:r>
        <w:rPr>
          <w:spacing w:val="1"/>
        </w:rPr>
        <w:t> </w:t>
      </w:r>
      <w:r>
        <w:rPr/>
        <w:t>thuế</w:t>
      </w:r>
      <w:r>
        <w:rPr>
          <w:spacing w:val="-9"/>
        </w:rPr>
        <w:t> </w:t>
      </w:r>
      <w:r>
        <w:rPr/>
        <w:t>VAT)</w:t>
      </w:r>
      <w:r>
        <w:rPr>
          <w:spacing w:val="-9"/>
        </w:rPr>
        <w:t> </w:t>
      </w:r>
      <w:r>
        <w:rPr/>
        <w:t>vào</w:t>
      </w:r>
      <w:r>
        <w:rPr>
          <w:spacing w:val="-7"/>
        </w:rPr>
        <w:t> </w:t>
      </w:r>
      <w:r>
        <w:rPr/>
        <w:t>hồ</w:t>
      </w:r>
      <w:r>
        <w:rPr>
          <w:spacing w:val="-8"/>
        </w:rPr>
        <w:t> </w:t>
      </w:r>
      <w:r>
        <w:rPr/>
        <w:t>sơ</w:t>
      </w:r>
      <w:r>
        <w:rPr>
          <w:spacing w:val="-10"/>
        </w:rPr>
        <w:t> </w:t>
      </w:r>
      <w:r>
        <w:rPr/>
        <w:t>năng</w:t>
      </w:r>
      <w:r>
        <w:rPr>
          <w:spacing w:val="-8"/>
        </w:rPr>
        <w:t> </w:t>
      </w:r>
      <w:r>
        <w:rPr/>
        <w:t>lực</w:t>
      </w:r>
      <w:r>
        <w:rPr>
          <w:spacing w:val="-8"/>
        </w:rPr>
        <w:t> </w:t>
      </w:r>
      <w:r>
        <w:rPr/>
        <w:t>để</w:t>
      </w:r>
      <w:r>
        <w:rPr>
          <w:spacing w:val="-9"/>
        </w:rPr>
        <w:t> </w:t>
      </w:r>
      <w:r>
        <w:rPr/>
        <w:t>tham</w:t>
      </w:r>
      <w:r>
        <w:rPr>
          <w:spacing w:val="-10"/>
        </w:rPr>
        <w:t> </w:t>
      </w:r>
      <w:r>
        <w:rPr/>
        <w:t>dự</w:t>
      </w:r>
      <w:r>
        <w:rPr>
          <w:spacing w:val="-10"/>
        </w:rPr>
        <w:t> </w:t>
      </w:r>
      <w:r>
        <w:rPr/>
        <w:t>thầu</w:t>
      </w:r>
      <w:r>
        <w:rPr>
          <w:spacing w:val="-2"/>
        </w:rPr>
        <w:t> </w:t>
      </w:r>
      <w:r>
        <w:rPr/>
        <w:t>nhưng</w:t>
      </w:r>
      <w:r>
        <w:rPr>
          <w:spacing w:val="-11"/>
        </w:rPr>
        <w:t> </w:t>
      </w:r>
      <w:r>
        <w:rPr/>
        <w:t>bảo</w:t>
      </w:r>
      <w:r>
        <w:rPr>
          <w:spacing w:val="-7"/>
        </w:rPr>
        <w:t> </w:t>
      </w:r>
      <w:r>
        <w:rPr/>
        <w:t>đảm</w:t>
      </w:r>
      <w:r>
        <w:rPr>
          <w:spacing w:val="-14"/>
        </w:rPr>
        <w:t> </w:t>
      </w:r>
      <w:r>
        <w:rPr/>
        <w:t>phù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với</w:t>
      </w:r>
      <w:r>
        <w:rPr>
          <w:spacing w:val="-8"/>
        </w:rPr>
        <w:t> </w:t>
      </w:r>
      <w:r>
        <w:rPr/>
        <w:t>số</w:t>
      </w:r>
      <w:r>
        <w:rPr>
          <w:spacing w:val="-7"/>
        </w:rPr>
        <w:t> </w:t>
      </w:r>
      <w:r>
        <w:rPr/>
        <w:t>liệu</w:t>
      </w:r>
      <w:r>
        <w:rPr>
          <w:spacing w:val="-68"/>
        </w:rPr>
        <w:t> </w:t>
      </w:r>
      <w:r>
        <w:rPr/>
        <w:t>nhà thầu đã kê khai trên Hệ thống Thuế điện tử tại thời điểm đóng thầu. Trong</w:t>
      </w:r>
      <w:r>
        <w:rPr>
          <w:spacing w:val="1"/>
        </w:rPr>
        <w:t> </w:t>
      </w:r>
      <w:r>
        <w:rPr/>
        <w:t>trường hợp này, nhà thầu phải chuẩn bị các tài liệu để đối chiếu các thông tin mà</w:t>
      </w:r>
      <w:r>
        <w:rPr>
          <w:spacing w:val="1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2"/>
        </w:rPr>
        <w:t> </w:t>
      </w:r>
      <w:r>
        <w:rPr/>
        <w:t>kê</w:t>
      </w:r>
      <w:r>
        <w:rPr>
          <w:spacing w:val="-3"/>
        </w:rPr>
        <w:t> </w:t>
      </w:r>
      <w:r>
        <w:rPr/>
        <w:t>khai</w:t>
      </w:r>
      <w:r>
        <w:rPr>
          <w:spacing w:val="-2"/>
        </w:rPr>
        <w:t> </w:t>
      </w:r>
      <w:r>
        <w:rPr/>
        <w:t>trong quá trình</w:t>
      </w:r>
      <w:r>
        <w:rPr>
          <w:spacing w:val="1"/>
        </w:rPr>
        <w:t> </w:t>
      </w:r>
      <w:r>
        <w:rPr/>
        <w:t>đối</w:t>
      </w:r>
      <w:r>
        <w:rPr>
          <w:spacing w:val="1"/>
        </w:rPr>
        <w:t> </w:t>
      </w:r>
      <w:r>
        <w:rPr/>
        <w:t>chiếu</w:t>
      </w:r>
      <w:r>
        <w:rPr>
          <w:spacing w:val="-2"/>
        </w:rPr>
        <w:t> </w:t>
      </w:r>
      <w:r>
        <w:rPr/>
        <w:t>tài</w:t>
      </w:r>
      <w:r>
        <w:rPr>
          <w:spacing w:val="-3"/>
        </w:rPr>
        <w:t> </w:t>
      </w:r>
      <w:r>
        <w:rPr/>
        <w:t>liệu như</w:t>
      </w:r>
      <w:r>
        <w:rPr>
          <w:spacing w:val="-4"/>
        </w:rPr>
        <w:t> </w:t>
      </w:r>
      <w:r>
        <w:rPr/>
        <w:t>sau:</w:t>
      </w:r>
    </w:p>
    <w:p>
      <w:pPr>
        <w:pStyle w:val="BodyText"/>
        <w:spacing w:line="264" w:lineRule="auto" w:before="121"/>
        <w:ind w:left="118" w:right="413" w:firstLine="566"/>
        <w:jc w:val="both"/>
      </w:pPr>
      <w:r>
        <w:rPr/>
        <w:t>Bản sao các báo cáo tài chính (các bảng cân đối kế toán bao gồm tất cả thuyết</w:t>
      </w:r>
      <w:r>
        <w:rPr>
          <w:spacing w:val="1"/>
        </w:rPr>
        <w:t> </w:t>
      </w:r>
      <w:r>
        <w:rPr/>
        <w:t>minh</w:t>
      </w:r>
      <w:r>
        <w:rPr>
          <w:spacing w:val="-6"/>
        </w:rPr>
        <w:t> </w:t>
      </w:r>
      <w:r>
        <w:rPr/>
        <w:t>có</w:t>
      </w:r>
      <w:r>
        <w:rPr>
          <w:spacing w:val="-8"/>
        </w:rPr>
        <w:t> </w:t>
      </w:r>
      <w:r>
        <w:rPr/>
        <w:t>liên</w:t>
      </w:r>
      <w:r>
        <w:rPr>
          <w:spacing w:val="-8"/>
        </w:rPr>
        <w:t> </w:t>
      </w:r>
      <w:r>
        <w:rPr/>
        <w:t>quan,</w:t>
      </w:r>
      <w:r>
        <w:rPr>
          <w:spacing w:val="-9"/>
        </w:rPr>
        <w:t> </w:t>
      </w:r>
      <w:r>
        <w:rPr/>
        <w:t>và</w:t>
      </w:r>
      <w:r>
        <w:rPr>
          <w:spacing w:val="-9"/>
        </w:rPr>
        <w:t> </w:t>
      </w:r>
      <w:r>
        <w:rPr/>
        <w:t>các</w:t>
      </w:r>
      <w:r>
        <w:rPr>
          <w:spacing w:val="-6"/>
        </w:rPr>
        <w:t> </w:t>
      </w:r>
      <w:r>
        <w:rPr/>
        <w:t>báo</w:t>
      </w:r>
      <w:r>
        <w:rPr>
          <w:spacing w:val="-7"/>
        </w:rPr>
        <w:t> </w:t>
      </w:r>
      <w:r>
        <w:rPr/>
        <w:t>cáo</w:t>
      </w:r>
      <w:r>
        <w:rPr>
          <w:spacing w:val="-7"/>
        </w:rPr>
        <w:t> </w:t>
      </w:r>
      <w:r>
        <w:rPr/>
        <w:t>kết</w:t>
      </w:r>
      <w:r>
        <w:rPr>
          <w:spacing w:val="-8"/>
        </w:rPr>
        <w:t> </w:t>
      </w:r>
      <w:r>
        <w:rPr/>
        <w:t>quả</w:t>
      </w:r>
      <w:r>
        <w:rPr>
          <w:spacing w:val="-6"/>
        </w:rPr>
        <w:t> </w:t>
      </w:r>
      <w:r>
        <w:rPr/>
        <w:t>kinh</w:t>
      </w:r>
      <w:r>
        <w:rPr>
          <w:spacing w:val="-8"/>
        </w:rPr>
        <w:t> </w:t>
      </w:r>
      <w:r>
        <w:rPr/>
        <w:t>doanh)</w:t>
      </w:r>
      <w:r>
        <w:rPr>
          <w:spacing w:val="-7"/>
        </w:rPr>
        <w:t> </w:t>
      </w:r>
      <w:r>
        <w:rPr/>
        <w:t>cho</w:t>
      </w:r>
      <w:r>
        <w:rPr>
          <w:spacing w:val="-5"/>
        </w:rPr>
        <w:t> </w:t>
      </w:r>
      <w:r>
        <w:rPr/>
        <w:t>các</w:t>
      </w:r>
      <w:r>
        <w:rPr>
          <w:spacing w:val="-9"/>
        </w:rPr>
        <w:t> </w:t>
      </w:r>
      <w:r>
        <w:rPr/>
        <w:t>năm</w:t>
      </w:r>
      <w:r>
        <w:rPr>
          <w:spacing w:val="-9"/>
        </w:rPr>
        <w:t> </w:t>
      </w:r>
      <w:r>
        <w:rPr/>
        <w:t>như</w:t>
      </w:r>
      <w:r>
        <w:rPr>
          <w:spacing w:val="-7"/>
        </w:rPr>
        <w:t> </w:t>
      </w:r>
      <w:r>
        <w:rPr/>
        <w:t>đã</w:t>
      </w:r>
      <w:r>
        <w:rPr>
          <w:spacing w:val="-9"/>
        </w:rPr>
        <w:t> </w:t>
      </w:r>
      <w:r>
        <w:rPr/>
        <w:t>nêu</w:t>
      </w:r>
      <w:r>
        <w:rPr>
          <w:spacing w:val="-8"/>
        </w:rPr>
        <w:t> </w:t>
      </w:r>
      <w:r>
        <w:rPr/>
        <w:t>trên,</w:t>
      </w:r>
      <w:r>
        <w:rPr>
          <w:spacing w:val="-67"/>
        </w:rPr>
        <w:t> </w:t>
      </w:r>
      <w:r>
        <w:rPr/>
        <w:t>tuân</w:t>
      </w:r>
      <w:r>
        <w:rPr>
          <w:spacing w:val="-4"/>
        </w:rPr>
        <w:t> </w:t>
      </w:r>
      <w:r>
        <w:rPr/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1"/>
        </w:rPr>
        <w:t> </w:t>
      </w:r>
      <w:r>
        <w:rPr/>
        <w:t>sau:</w:t>
      </w:r>
    </w:p>
    <w:p>
      <w:pPr>
        <w:pStyle w:val="ListParagraph"/>
        <w:numPr>
          <w:ilvl w:val="0"/>
          <w:numId w:val="120"/>
        </w:numPr>
        <w:tabs>
          <w:tab w:pos="971" w:val="left" w:leader="none"/>
        </w:tabs>
        <w:spacing w:line="264" w:lineRule="auto" w:before="120" w:after="0"/>
        <w:ind w:left="118" w:right="420" w:firstLine="566"/>
        <w:jc w:val="both"/>
        <w:rPr>
          <w:sz w:val="28"/>
        </w:rPr>
      </w:pPr>
      <w:r>
        <w:rPr>
          <w:sz w:val="28"/>
        </w:rPr>
        <w:t>Phản ánh tình hình tài chính của nhà thầu hoặc thành viên liên danh (nếu là</w:t>
      </w:r>
      <w:r>
        <w:rPr>
          <w:spacing w:val="1"/>
          <w:sz w:val="28"/>
        </w:rPr>
        <w:t> </w:t>
      </w:r>
      <w:r>
        <w:rPr>
          <w:sz w:val="28"/>
        </w:rPr>
        <w:t>nhà thầu liên danh) mà không phải tình hình tài chính của một chủ thể liên kết như</w:t>
      </w:r>
      <w:r>
        <w:rPr>
          <w:spacing w:val="1"/>
          <w:sz w:val="28"/>
        </w:rPr>
        <w:t> </w:t>
      </w:r>
      <w:r>
        <w:rPr>
          <w:sz w:val="28"/>
        </w:rPr>
        <w:t>công ty mẹ liên kết với công ty con hoặc công ty liên kết với nhà thầu hoặc thành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liên</w:t>
      </w:r>
      <w:r>
        <w:rPr>
          <w:spacing w:val="1"/>
          <w:sz w:val="28"/>
        </w:rPr>
        <w:t> </w:t>
      </w:r>
      <w:r>
        <w:rPr>
          <w:sz w:val="28"/>
        </w:rPr>
        <w:t>danh.</w:t>
      </w:r>
    </w:p>
    <w:p>
      <w:pPr>
        <w:pStyle w:val="ListParagraph"/>
        <w:numPr>
          <w:ilvl w:val="0"/>
          <w:numId w:val="120"/>
        </w:numPr>
        <w:tabs>
          <w:tab w:pos="966" w:val="left" w:leader="none"/>
        </w:tabs>
        <w:spacing w:line="240" w:lineRule="auto" w:before="120" w:after="0"/>
        <w:ind w:left="965" w:right="0" w:hanging="281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báo cáo</w:t>
      </w:r>
      <w:r>
        <w:rPr>
          <w:spacing w:val="-3"/>
          <w:sz w:val="28"/>
        </w:rPr>
        <w:t> </w:t>
      </w:r>
      <w:r>
        <w:rPr>
          <w:sz w:val="28"/>
        </w:rPr>
        <w:t>tài chính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hoàn chỉnh,</w:t>
      </w:r>
      <w:r>
        <w:rPr>
          <w:spacing w:val="-2"/>
          <w:sz w:val="28"/>
        </w:rPr>
        <w:t> </w:t>
      </w:r>
      <w:r>
        <w:rPr>
          <w:sz w:val="28"/>
        </w:rPr>
        <w:t>đầy</w:t>
      </w:r>
      <w:r>
        <w:rPr>
          <w:spacing w:val="-5"/>
          <w:sz w:val="28"/>
        </w:rPr>
        <w:t> </w:t>
      </w:r>
      <w:r>
        <w:rPr>
          <w:sz w:val="28"/>
        </w:rPr>
        <w:t>đủ nội</w:t>
      </w:r>
      <w:r>
        <w:rPr>
          <w:spacing w:val="-1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định.</w:t>
      </w:r>
    </w:p>
    <w:p>
      <w:pPr>
        <w:pStyle w:val="ListParagraph"/>
        <w:numPr>
          <w:ilvl w:val="0"/>
          <w:numId w:val="120"/>
        </w:numPr>
        <w:tabs>
          <w:tab w:pos="966" w:val="left" w:leader="none"/>
        </w:tabs>
        <w:spacing w:line="264" w:lineRule="auto" w:before="153" w:after="0"/>
        <w:ind w:left="118" w:right="417" w:firstLine="566"/>
        <w:jc w:val="both"/>
        <w:rPr>
          <w:sz w:val="28"/>
        </w:rPr>
      </w:pPr>
      <w:r>
        <w:rPr>
          <w:sz w:val="28"/>
        </w:rPr>
        <w:t>Các báo cáo tài chính phải tương ứng với các kỳ kế toán đã hoàn thành kèm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3"/>
          <w:sz w:val="28"/>
        </w:rPr>
        <w:t> </w:t>
      </w:r>
      <w:r>
        <w:rPr>
          <w:sz w:val="28"/>
        </w:rPr>
        <w:t>chụp</w:t>
      </w:r>
      <w:r>
        <w:rPr>
          <w:spacing w:val="2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chứng</w:t>
      </w:r>
      <w:r>
        <w:rPr>
          <w:spacing w:val="1"/>
          <w:sz w:val="28"/>
        </w:rPr>
        <w:t> </w:t>
      </w:r>
      <w:r>
        <w:rPr>
          <w:sz w:val="28"/>
        </w:rPr>
        <w:t>thực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1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các tài liệu sau</w:t>
      </w:r>
      <w:r>
        <w:rPr>
          <w:spacing w:val="-3"/>
          <w:sz w:val="28"/>
        </w:rPr>
        <w:t> </w:t>
      </w:r>
      <w:r>
        <w:rPr>
          <w:sz w:val="28"/>
        </w:rPr>
        <w:t>đây:</w:t>
      </w:r>
    </w:p>
    <w:p>
      <w:pPr>
        <w:pStyle w:val="ListParagraph"/>
        <w:numPr>
          <w:ilvl w:val="0"/>
          <w:numId w:val="121"/>
        </w:numPr>
        <w:tabs>
          <w:tab w:pos="839" w:val="left" w:leader="none"/>
        </w:tabs>
        <w:spacing w:line="240" w:lineRule="auto" w:before="120" w:after="0"/>
        <w:ind w:left="838" w:right="0" w:hanging="154"/>
        <w:jc w:val="both"/>
        <w:rPr>
          <w:sz w:val="28"/>
        </w:rPr>
      </w:pPr>
      <w:r>
        <w:rPr>
          <w:spacing w:val="-3"/>
          <w:sz w:val="28"/>
        </w:rPr>
        <w:t>Biên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kiểm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quyết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toán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thuế;</w:t>
      </w:r>
    </w:p>
    <w:p>
      <w:pPr>
        <w:pStyle w:val="ListParagraph"/>
        <w:numPr>
          <w:ilvl w:val="0"/>
          <w:numId w:val="121"/>
        </w:numPr>
        <w:tabs>
          <w:tab w:pos="842" w:val="left" w:leader="none"/>
        </w:tabs>
        <w:spacing w:line="264" w:lineRule="auto" w:before="153" w:after="0"/>
        <w:ind w:left="118" w:right="409" w:firstLine="566"/>
        <w:jc w:val="both"/>
        <w:rPr>
          <w:sz w:val="28"/>
        </w:rPr>
      </w:pPr>
      <w:r>
        <w:rPr>
          <w:spacing w:val="-2"/>
          <w:sz w:val="28"/>
        </w:rPr>
        <w:t>Tờ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khai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quyết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(thuế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giá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trị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gia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tăng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thu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nhập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doanh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nghiệp)</w:t>
      </w:r>
      <w:r>
        <w:rPr>
          <w:spacing w:val="-68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xác</w:t>
      </w:r>
      <w:r>
        <w:rPr>
          <w:spacing w:val="-12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2"/>
          <w:sz w:val="28"/>
        </w:rPr>
        <w:t> </w:t>
      </w:r>
      <w:r>
        <w:rPr>
          <w:sz w:val="28"/>
        </w:rPr>
        <w:t>quan</w:t>
      </w:r>
      <w:r>
        <w:rPr>
          <w:spacing w:val="-11"/>
          <w:sz w:val="28"/>
        </w:rPr>
        <w:t> </w:t>
      </w:r>
      <w:r>
        <w:rPr>
          <w:sz w:val="28"/>
        </w:rPr>
        <w:t>thuế</w:t>
      </w:r>
      <w:r>
        <w:rPr>
          <w:spacing w:val="-11"/>
          <w:sz w:val="28"/>
        </w:rPr>
        <w:t> </w:t>
      </w:r>
      <w:r>
        <w:rPr>
          <w:sz w:val="28"/>
        </w:rPr>
        <w:t>về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11"/>
          <w:sz w:val="28"/>
        </w:rPr>
        <w:t> </w:t>
      </w:r>
      <w:r>
        <w:rPr>
          <w:sz w:val="28"/>
        </w:rPr>
        <w:t>điểm</w:t>
      </w:r>
      <w:r>
        <w:rPr>
          <w:spacing w:val="-16"/>
          <w:sz w:val="28"/>
        </w:rPr>
        <w:t> </w:t>
      </w:r>
      <w:r>
        <w:rPr>
          <w:sz w:val="28"/>
        </w:rPr>
        <w:t>đã</w:t>
      </w:r>
      <w:r>
        <w:rPr>
          <w:spacing w:val="-12"/>
          <w:sz w:val="28"/>
        </w:rPr>
        <w:t> </w:t>
      </w:r>
      <w:r>
        <w:rPr>
          <w:sz w:val="28"/>
        </w:rPr>
        <w:t>nộp</w:t>
      </w:r>
      <w:r>
        <w:rPr>
          <w:spacing w:val="-10"/>
          <w:sz w:val="28"/>
        </w:rPr>
        <w:t> </w:t>
      </w:r>
      <w:r>
        <w:rPr>
          <w:sz w:val="28"/>
        </w:rPr>
        <w:t>tờ</w:t>
      </w:r>
      <w:r>
        <w:rPr>
          <w:spacing w:val="-12"/>
          <w:sz w:val="28"/>
        </w:rPr>
        <w:t> </w:t>
      </w:r>
      <w:r>
        <w:rPr>
          <w:sz w:val="28"/>
        </w:rPr>
        <w:t>khai;</w:t>
      </w:r>
    </w:p>
    <w:p>
      <w:pPr>
        <w:pStyle w:val="ListParagraph"/>
        <w:numPr>
          <w:ilvl w:val="0"/>
          <w:numId w:val="121"/>
        </w:numPr>
        <w:tabs>
          <w:tab w:pos="839" w:val="left" w:leader="none"/>
        </w:tabs>
        <w:spacing w:line="240" w:lineRule="auto" w:before="120" w:after="0"/>
        <w:ind w:left="838" w:right="0" w:hanging="154"/>
        <w:jc w:val="both"/>
        <w:rPr>
          <w:sz w:val="28"/>
        </w:rPr>
      </w:pPr>
      <w:r>
        <w:rPr>
          <w:spacing w:val="-2"/>
          <w:sz w:val="28"/>
        </w:rPr>
        <w:t>Tài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chứng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minh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việc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đã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kê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khai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quyết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toán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thuế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điện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tử;</w:t>
      </w:r>
    </w:p>
    <w:p>
      <w:pPr>
        <w:pStyle w:val="ListParagraph"/>
        <w:numPr>
          <w:ilvl w:val="0"/>
          <w:numId w:val="121"/>
        </w:numPr>
        <w:tabs>
          <w:tab w:pos="854" w:val="left" w:leader="none"/>
        </w:tabs>
        <w:spacing w:line="264" w:lineRule="auto" w:before="151" w:after="0"/>
        <w:ind w:left="118" w:right="412" w:firstLine="566"/>
        <w:jc w:val="both"/>
        <w:rPr>
          <w:sz w:val="28"/>
        </w:rPr>
      </w:pPr>
      <w:r>
        <w:rPr>
          <w:sz w:val="28"/>
        </w:rPr>
        <w:t>Văn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xác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5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(xác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cả</w:t>
      </w:r>
      <w:r>
        <w:rPr>
          <w:spacing w:val="-7"/>
          <w:sz w:val="28"/>
        </w:rPr>
        <w:t> </w:t>
      </w:r>
      <w:r>
        <w:rPr>
          <w:sz w:val="28"/>
        </w:rPr>
        <w:t>năm)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68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hiện</w:t>
      </w:r>
      <w:r>
        <w:rPr>
          <w:spacing w:val="-10"/>
          <w:sz w:val="28"/>
        </w:rPr>
        <w:t> </w:t>
      </w:r>
      <w:r>
        <w:rPr>
          <w:sz w:val="28"/>
        </w:rPr>
        <w:t>nghĩa</w:t>
      </w:r>
      <w:r>
        <w:rPr>
          <w:spacing w:val="-10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nộp</w:t>
      </w:r>
      <w:r>
        <w:rPr>
          <w:spacing w:val="-10"/>
          <w:sz w:val="28"/>
        </w:rPr>
        <w:t> </w:t>
      </w:r>
      <w:r>
        <w:rPr>
          <w:sz w:val="28"/>
        </w:rPr>
        <w:t>thuế;</w:t>
      </w:r>
    </w:p>
    <w:p>
      <w:pPr>
        <w:pStyle w:val="ListParagraph"/>
        <w:numPr>
          <w:ilvl w:val="0"/>
          <w:numId w:val="121"/>
        </w:numPr>
        <w:tabs>
          <w:tab w:pos="839" w:val="left" w:leader="none"/>
        </w:tabs>
        <w:spacing w:line="240" w:lineRule="auto" w:before="122" w:after="0"/>
        <w:ind w:left="838" w:right="0" w:hanging="154"/>
        <w:jc w:val="both"/>
        <w:rPr>
          <w:sz w:val="28"/>
        </w:rPr>
      </w:pPr>
      <w:r>
        <w:rPr>
          <w:spacing w:val="-3"/>
          <w:sz w:val="28"/>
        </w:rPr>
        <w:t>Báo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kiểm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toán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(nếu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có);</w:t>
      </w:r>
    </w:p>
    <w:p>
      <w:pPr>
        <w:pStyle w:val="ListParagraph"/>
        <w:numPr>
          <w:ilvl w:val="0"/>
          <w:numId w:val="121"/>
        </w:numPr>
        <w:tabs>
          <w:tab w:pos="849" w:val="left" w:leader="none"/>
        </w:tabs>
        <w:spacing w:line="240" w:lineRule="auto" w:before="151" w:after="0"/>
        <w:ind w:left="848" w:right="0" w:hanging="164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tài liệu khác.</w:t>
      </w:r>
    </w:p>
    <w:p>
      <w:pPr>
        <w:pStyle w:val="BodyText"/>
        <w:spacing w:line="264" w:lineRule="auto" w:before="153"/>
        <w:ind w:left="118" w:right="413" w:firstLine="566"/>
        <w:jc w:val="both"/>
      </w:pPr>
      <w:r>
        <w:rPr/>
        <w:t>Các</w:t>
      </w:r>
      <w:r>
        <w:rPr>
          <w:spacing w:val="-9"/>
        </w:rPr>
        <w:t> </w:t>
      </w:r>
      <w:r>
        <w:rPr/>
        <w:t>tài</w:t>
      </w:r>
      <w:r>
        <w:rPr>
          <w:spacing w:val="-8"/>
        </w:rPr>
        <w:t> </w:t>
      </w:r>
      <w:r>
        <w:rPr/>
        <w:t>liệu</w:t>
      </w:r>
      <w:r>
        <w:rPr>
          <w:spacing w:val="-8"/>
        </w:rPr>
        <w:t> </w:t>
      </w:r>
      <w:r>
        <w:rPr/>
        <w:t>trên</w:t>
      </w:r>
      <w:r>
        <w:rPr>
          <w:spacing w:val="-8"/>
        </w:rPr>
        <w:t> </w:t>
      </w:r>
      <w:r>
        <w:rPr/>
        <w:t>đây</w:t>
      </w:r>
      <w:r>
        <w:rPr>
          <w:spacing w:val="-10"/>
        </w:rPr>
        <w:t> </w:t>
      </w:r>
      <w:r>
        <w:rPr/>
        <w:t>phải</w:t>
      </w:r>
      <w:r>
        <w:rPr>
          <w:spacing w:val="-8"/>
        </w:rPr>
        <w:t> </w:t>
      </w:r>
      <w:r>
        <w:rPr/>
        <w:t>phù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với</w:t>
      </w:r>
      <w:r>
        <w:rPr>
          <w:spacing w:val="-8"/>
        </w:rPr>
        <w:t> </w:t>
      </w:r>
      <w:r>
        <w:rPr/>
        <w:t>số</w:t>
      </w:r>
      <w:r>
        <w:rPr>
          <w:spacing w:val="-8"/>
        </w:rPr>
        <w:t> </w:t>
      </w:r>
      <w:r>
        <w:rPr/>
        <w:t>liệu</w:t>
      </w:r>
      <w:r>
        <w:rPr>
          <w:spacing w:val="-8"/>
        </w:rPr>
        <w:t> </w:t>
      </w:r>
      <w:r>
        <w:rPr/>
        <w:t>nhà</w:t>
      </w:r>
      <w:r>
        <w:rPr>
          <w:spacing w:val="-8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đã</w:t>
      </w:r>
      <w:r>
        <w:rPr>
          <w:spacing w:val="-9"/>
        </w:rPr>
        <w:t> </w:t>
      </w:r>
      <w:r>
        <w:rPr/>
        <w:t>kê</w:t>
      </w:r>
      <w:r>
        <w:rPr>
          <w:spacing w:val="-11"/>
        </w:rPr>
        <w:t> </w:t>
      </w:r>
      <w:r>
        <w:rPr/>
        <w:t>khai</w:t>
      </w:r>
      <w:r>
        <w:rPr>
          <w:spacing w:val="-8"/>
        </w:rPr>
        <w:t> </w:t>
      </w:r>
      <w:r>
        <w:rPr/>
        <w:t>trên</w:t>
      </w:r>
      <w:r>
        <w:rPr>
          <w:spacing w:val="-8"/>
        </w:rPr>
        <w:t> </w:t>
      </w:r>
      <w:r>
        <w:rPr/>
        <w:t>Hệ</w:t>
      </w:r>
      <w:r>
        <w:rPr>
          <w:spacing w:val="-9"/>
        </w:rPr>
        <w:t> </w:t>
      </w:r>
      <w:r>
        <w:rPr/>
        <w:t>thống</w:t>
      </w:r>
      <w:r>
        <w:rPr>
          <w:spacing w:val="-68"/>
        </w:rPr>
        <w:t> </w:t>
      </w:r>
      <w:r>
        <w:rPr/>
        <w:t>Thuế</w:t>
      </w:r>
      <w:r>
        <w:rPr>
          <w:spacing w:val="-4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tử</w:t>
      </w:r>
      <w:r>
        <w:rPr>
          <w:spacing w:val="-1"/>
        </w:rPr>
        <w:t> </w:t>
      </w:r>
      <w:r>
        <w:rPr/>
        <w:t>tại</w:t>
      </w:r>
      <w:r>
        <w:rPr>
          <w:spacing w:val="1"/>
        </w:rPr>
        <w:t> </w:t>
      </w:r>
      <w:r>
        <w:rPr/>
        <w:t>thời</w:t>
      </w:r>
      <w:r>
        <w:rPr>
          <w:spacing w:val="1"/>
        </w:rPr>
        <w:t> </w:t>
      </w:r>
      <w:r>
        <w:rPr/>
        <w:t>điểm</w:t>
      </w:r>
      <w:r>
        <w:rPr>
          <w:spacing w:val="-5"/>
        </w:rPr>
        <w:t> </w:t>
      </w:r>
      <w:r>
        <w:rPr/>
        <w:t>đóng</w:t>
      </w:r>
      <w:r>
        <w:rPr>
          <w:spacing w:val="-2"/>
        </w:rPr>
        <w:t> </w:t>
      </w:r>
      <w:r>
        <w:rPr/>
        <w:t>thầu.</w:t>
      </w:r>
    </w:p>
    <w:p>
      <w:pPr>
        <w:spacing w:after="0" w:line="264" w:lineRule="auto"/>
        <w:jc w:val="both"/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ind w:left="4977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09A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6"/>
        <w:rPr>
          <w:b/>
          <w:sz w:val="38"/>
        </w:rPr>
      </w:pPr>
    </w:p>
    <w:p>
      <w:pPr>
        <w:spacing w:before="0"/>
        <w:ind w:left="1950" w:right="1680" w:firstLine="0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CÔNG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VIỆC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SỬ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PHỤ</w:t>
      </w:r>
      <w:r>
        <w:rPr>
          <w:b/>
          <w:sz w:val="26"/>
          <w:vertAlign w:val="superscript"/>
        </w:rPr>
        <w:t>(1)</w:t>
      </w:r>
    </w:p>
    <w:p>
      <w:pPr>
        <w:spacing w:before="148"/>
        <w:ind w:left="1389" w:right="1680" w:firstLine="0"/>
        <w:jc w:val="center"/>
        <w:rPr>
          <w:i/>
          <w:sz w:val="28"/>
        </w:rPr>
      </w:pPr>
      <w:r>
        <w:rPr>
          <w:i/>
          <w:sz w:val="28"/>
        </w:rPr>
        <w:t>(chỉ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áp 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dịch vụ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liên quan)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558"/>
        <w:gridCol w:w="1418"/>
        <w:gridCol w:w="1558"/>
        <w:gridCol w:w="1560"/>
        <w:gridCol w:w="2552"/>
      </w:tblGrid>
      <w:tr>
        <w:trPr>
          <w:trHeight w:val="1221" w:hRule="atLeast"/>
        </w:trPr>
        <w:tc>
          <w:tcPr>
            <w:tcW w:w="881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60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55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22" w:right="203" w:firstLine="132"/>
              <w:rPr>
                <w:b/>
                <w:sz w:val="16"/>
              </w:rPr>
            </w:pPr>
            <w:r>
              <w:rPr>
                <w:b/>
                <w:sz w:val="24"/>
              </w:rPr>
              <w:t>Tên nhà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143" w:right="131" w:firstLine="141"/>
              <w:rPr>
                <w:b/>
                <w:sz w:val="16"/>
              </w:rPr>
            </w:pPr>
            <w:r>
              <w:rPr>
                <w:b/>
                <w:sz w:val="24"/>
              </w:rPr>
              <w:t>Phạm vi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position w:val="8"/>
                <w:sz w:val="16"/>
              </w:rPr>
              <w:t>(3)</w:t>
            </w:r>
          </w:p>
        </w:tc>
        <w:tc>
          <w:tcPr>
            <w:tcW w:w="1558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16" w:right="168" w:hanging="20"/>
              <w:rPr>
                <w:b/>
                <w:sz w:val="16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position w:val="8"/>
                <w:sz w:val="16"/>
              </w:rPr>
              <w:t>(4)</w:t>
            </w:r>
          </w:p>
        </w:tc>
        <w:tc>
          <w:tcPr>
            <w:tcW w:w="1560" w:type="dxa"/>
            <w:shd w:val="clear" w:color="auto" w:fill="E1EED9"/>
          </w:tcPr>
          <w:p>
            <w:pPr>
              <w:pStyle w:val="TableParagraph"/>
              <w:spacing w:before="7"/>
              <w:rPr>
                <w:i/>
                <w:sz w:val="26"/>
              </w:rPr>
            </w:pPr>
          </w:p>
          <w:p>
            <w:pPr>
              <w:pStyle w:val="TableParagraph"/>
              <w:spacing w:line="261" w:lineRule="auto"/>
              <w:ind w:left="256" w:right="242" w:firstLine="28"/>
              <w:rPr>
                <w:b/>
                <w:sz w:val="16"/>
              </w:rPr>
            </w:pPr>
            <w:r>
              <w:rPr>
                <w:b/>
                <w:sz w:val="24"/>
              </w:rPr>
              <w:t>Giá trị 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ước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position w:val="8"/>
                <w:sz w:val="16"/>
              </w:rPr>
              <w:t>(5)</w:t>
            </w:r>
          </w:p>
        </w:tc>
        <w:tc>
          <w:tcPr>
            <w:tcW w:w="2552" w:type="dxa"/>
            <w:shd w:val="clear" w:color="auto" w:fill="E1EED9"/>
          </w:tcPr>
          <w:p>
            <w:pPr>
              <w:pStyle w:val="TableParagraph"/>
              <w:spacing w:line="261" w:lineRule="auto" w:before="155"/>
              <w:ind w:left="276" w:right="267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Hợp đồng hoặc văn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bản thỏa thuận với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position w:val="8"/>
                <w:sz w:val="16"/>
              </w:rPr>
              <w:t>(6)</w:t>
            </w: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2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6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881" w:type="dxa"/>
          </w:tcPr>
          <w:p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spacing w:before="89"/>
        <w:ind w:left="685"/>
        <w:jc w:val="both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22"/>
        </w:numPr>
        <w:tabs>
          <w:tab w:pos="1077" w:val="left" w:leader="none"/>
        </w:tabs>
        <w:spacing w:line="264" w:lineRule="auto" w:before="151" w:after="0"/>
        <w:ind w:left="118" w:right="412" w:firstLine="566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phụ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10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dịch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pacing w:val="-10"/>
          <w:sz w:val="28"/>
        </w:rPr>
        <w:t> </w:t>
      </w:r>
      <w:r>
        <w:rPr>
          <w:sz w:val="28"/>
        </w:rPr>
        <w:t>liên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9"/>
          <w:sz w:val="28"/>
        </w:rPr>
        <w:t> </w:t>
      </w:r>
      <w:r>
        <w:rPr>
          <w:sz w:val="28"/>
        </w:rPr>
        <w:t>thì</w:t>
      </w:r>
      <w:r>
        <w:rPr>
          <w:spacing w:val="-8"/>
          <w:sz w:val="28"/>
        </w:rPr>
        <w:t> </w:t>
      </w:r>
      <w:r>
        <w:rPr>
          <w:sz w:val="28"/>
        </w:rPr>
        <w:t>kê</w:t>
      </w:r>
      <w:r>
        <w:rPr>
          <w:spacing w:val="-10"/>
          <w:sz w:val="28"/>
        </w:rPr>
        <w:t> </w:t>
      </w:r>
      <w:r>
        <w:rPr>
          <w:sz w:val="28"/>
        </w:rPr>
        <w:t>khai</w:t>
      </w:r>
      <w:r>
        <w:rPr>
          <w:spacing w:val="-67"/>
          <w:sz w:val="28"/>
        </w:rPr>
        <w:t> </w:t>
      </w:r>
      <w:r>
        <w:rPr>
          <w:sz w:val="28"/>
        </w:rPr>
        <w:t>theo Mẫu</w:t>
      </w:r>
      <w:r>
        <w:rPr>
          <w:spacing w:val="-2"/>
          <w:sz w:val="28"/>
        </w:rPr>
        <w:t> </w:t>
      </w:r>
      <w:r>
        <w:rPr>
          <w:sz w:val="28"/>
        </w:rPr>
        <w:t>này.</w:t>
      </w:r>
    </w:p>
    <w:p>
      <w:pPr>
        <w:pStyle w:val="ListParagraph"/>
        <w:numPr>
          <w:ilvl w:val="0"/>
          <w:numId w:val="122"/>
        </w:numPr>
        <w:tabs>
          <w:tab w:pos="1096" w:val="left" w:leader="none"/>
        </w:tabs>
        <w:spacing w:line="264" w:lineRule="auto" w:before="119" w:after="0"/>
        <w:ind w:left="118" w:right="405" w:firstLine="566"/>
        <w:jc w:val="both"/>
        <w:rPr>
          <w:sz w:val="28"/>
        </w:rPr>
      </w:pPr>
      <w:r>
        <w:rPr>
          <w:sz w:val="28"/>
        </w:rPr>
        <w:t>Nhà thầu ghi cụ thể tên nhà thầu phụ. Trường hợp khi tham dự thầu chưa</w:t>
      </w:r>
      <w:r>
        <w:rPr>
          <w:spacing w:val="1"/>
          <w:sz w:val="28"/>
        </w:rPr>
        <w:t> </w:t>
      </w:r>
      <w:r>
        <w:rPr>
          <w:sz w:val="28"/>
        </w:rPr>
        <w:t>xác định được cụ thể danh tính của nhà thầu phụ thì không phải kê khai vào cột này</w:t>
      </w:r>
      <w:r>
        <w:rPr>
          <w:spacing w:val="-68"/>
          <w:sz w:val="28"/>
        </w:rPr>
        <w:t> </w:t>
      </w:r>
      <w:r>
        <w:rPr>
          <w:sz w:val="28"/>
        </w:rPr>
        <w:t>mà chỉ kê khai vào cột “Phạm vi công việc”. Nếu nhà thầu trúng thầu thì khi huy</w:t>
      </w:r>
      <w:r>
        <w:rPr>
          <w:spacing w:val="1"/>
          <w:sz w:val="28"/>
        </w:rPr>
        <w:t> </w:t>
      </w:r>
      <w:r>
        <w:rPr>
          <w:sz w:val="28"/>
        </w:rPr>
        <w:t>động nhà thầu phụ thực hiện công việc đã kê khai phải được sự chấp thuận của Chủ</w:t>
      </w:r>
      <w:r>
        <w:rPr>
          <w:spacing w:val="-68"/>
          <w:sz w:val="28"/>
        </w:rPr>
        <w:t> </w:t>
      </w:r>
      <w:r>
        <w:rPr>
          <w:sz w:val="28"/>
        </w:rPr>
        <w:t>đầu</w:t>
      </w:r>
      <w:r>
        <w:rPr>
          <w:spacing w:val="1"/>
          <w:sz w:val="28"/>
        </w:rPr>
        <w:t> </w:t>
      </w:r>
      <w:r>
        <w:rPr>
          <w:sz w:val="28"/>
        </w:rPr>
        <w:t>tư.</w:t>
      </w:r>
    </w:p>
    <w:p>
      <w:pPr>
        <w:pStyle w:val="ListParagraph"/>
        <w:numPr>
          <w:ilvl w:val="0"/>
          <w:numId w:val="122"/>
        </w:numPr>
        <w:tabs>
          <w:tab w:pos="1085" w:val="left" w:leader="none"/>
        </w:tabs>
        <w:spacing w:line="240" w:lineRule="auto" w:before="121" w:after="0"/>
        <w:ind w:left="1084" w:right="0" w:hanging="400"/>
        <w:jc w:val="both"/>
        <w:rPr>
          <w:sz w:val="28"/>
        </w:rPr>
      </w:pP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ghi cụ</w:t>
      </w:r>
      <w:r>
        <w:rPr>
          <w:spacing w:val="-1"/>
          <w:sz w:val="28"/>
        </w:rPr>
        <w:t> </w:t>
      </w:r>
      <w:r>
        <w:rPr>
          <w:sz w:val="28"/>
        </w:rPr>
        <w:t>thể</w:t>
      </w:r>
      <w:r>
        <w:rPr>
          <w:spacing w:val="-2"/>
          <w:sz w:val="28"/>
        </w:rPr>
        <w:t> </w:t>
      </w:r>
      <w:r>
        <w:rPr>
          <w:sz w:val="28"/>
        </w:rPr>
        <w:t>tên</w:t>
      </w:r>
      <w:r>
        <w:rPr>
          <w:spacing w:val="-3"/>
          <w:sz w:val="28"/>
        </w:rPr>
        <w:t> </w:t>
      </w:r>
      <w:r>
        <w:rPr>
          <w:sz w:val="28"/>
        </w:rPr>
        <w:t>hạng mục</w:t>
      </w:r>
      <w:r>
        <w:rPr>
          <w:spacing w:val="-1"/>
          <w:sz w:val="28"/>
        </w:rPr>
        <w:t> </w:t>
      </w:r>
      <w:r>
        <w:rPr>
          <w:sz w:val="28"/>
        </w:rPr>
        <w:t>công việc</w:t>
      </w:r>
      <w:r>
        <w:rPr>
          <w:spacing w:val="-4"/>
          <w:sz w:val="28"/>
        </w:rPr>
        <w:t> </w:t>
      </w:r>
      <w:r>
        <w:rPr>
          <w:sz w:val="28"/>
        </w:rPr>
        <w:t>dành cho nhà thầu phụ.</w:t>
      </w:r>
    </w:p>
    <w:p>
      <w:pPr>
        <w:pStyle w:val="ListParagraph"/>
        <w:numPr>
          <w:ilvl w:val="0"/>
          <w:numId w:val="122"/>
        </w:numPr>
        <w:tabs>
          <w:tab w:pos="1085" w:val="left" w:leader="none"/>
        </w:tabs>
        <w:spacing w:line="240" w:lineRule="auto" w:before="154" w:after="0"/>
        <w:ind w:left="1084" w:right="0" w:hanging="400"/>
        <w:jc w:val="both"/>
        <w:rPr>
          <w:sz w:val="28"/>
        </w:rPr>
      </w:pP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4"/>
          <w:sz w:val="28"/>
        </w:rPr>
        <w:t> </w:t>
      </w:r>
      <w:r>
        <w:rPr>
          <w:sz w:val="28"/>
        </w:rPr>
        <w:t>ghi cụ thể</w:t>
      </w:r>
      <w:r>
        <w:rPr>
          <w:spacing w:val="-2"/>
          <w:sz w:val="28"/>
        </w:rPr>
        <w:t> </w:t>
      </w:r>
      <w:r>
        <w:rPr>
          <w:sz w:val="28"/>
        </w:rPr>
        <w:t>khối</w:t>
      </w:r>
      <w:r>
        <w:rPr>
          <w:spacing w:val="-3"/>
          <w:sz w:val="28"/>
        </w:rPr>
        <w:t> </w:t>
      </w:r>
      <w:r>
        <w:rPr>
          <w:sz w:val="28"/>
        </w:rPr>
        <w:t>lượng</w:t>
      </w:r>
      <w:r>
        <w:rPr>
          <w:spacing w:val="1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dành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phụ.</w:t>
      </w:r>
    </w:p>
    <w:p>
      <w:pPr>
        <w:pStyle w:val="ListParagraph"/>
        <w:numPr>
          <w:ilvl w:val="0"/>
          <w:numId w:val="122"/>
        </w:numPr>
        <w:tabs>
          <w:tab w:pos="1093" w:val="left" w:leader="none"/>
        </w:tabs>
        <w:spacing w:line="264" w:lineRule="auto" w:before="150" w:after="0"/>
        <w:ind w:left="118" w:right="409" w:firstLine="566"/>
        <w:jc w:val="both"/>
        <w:rPr>
          <w:sz w:val="28"/>
        </w:rPr>
      </w:pPr>
      <w:r>
        <w:rPr>
          <w:sz w:val="28"/>
        </w:rPr>
        <w:t>Nhà thầu ghi cụ thể giá trị % công việc mà nhà thầu phụ đảm nhận so với</w:t>
      </w:r>
      <w:r>
        <w:rPr>
          <w:spacing w:val="1"/>
          <w:sz w:val="28"/>
        </w:rPr>
        <w:t> </w:t>
      </w:r>
      <w:r>
        <w:rPr>
          <w:sz w:val="28"/>
        </w:rPr>
        <w:t>giá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thầu.</w:t>
      </w:r>
    </w:p>
    <w:p>
      <w:pPr>
        <w:pStyle w:val="ListParagraph"/>
        <w:numPr>
          <w:ilvl w:val="0"/>
          <w:numId w:val="122"/>
        </w:numPr>
        <w:tabs>
          <w:tab w:pos="1086" w:val="left" w:leader="none"/>
        </w:tabs>
        <w:spacing w:line="264" w:lineRule="auto" w:before="122" w:after="0"/>
        <w:ind w:left="118" w:right="418" w:firstLine="566"/>
        <w:jc w:val="both"/>
        <w:rPr>
          <w:sz w:val="28"/>
        </w:rPr>
      </w:pPr>
      <w:r>
        <w:rPr>
          <w:sz w:val="28"/>
        </w:rPr>
        <w:t>Nhà thầu ghi cụ thể số hợp đồng hoặc văn bản thỏa thuận và đính kèm bản</w:t>
      </w:r>
      <w:r>
        <w:rPr>
          <w:spacing w:val="-67"/>
          <w:sz w:val="28"/>
        </w:rPr>
        <w:t> </w:t>
      </w:r>
      <w:r>
        <w:rPr>
          <w:sz w:val="28"/>
        </w:rPr>
        <w:t>scan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2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E-HSDT.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95"/>
        <w:ind w:left="4991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09B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after="0"/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71" w:lineRule="auto" w:before="229"/>
        <w:ind w:left="1772" w:right="1500" w:hanging="567"/>
        <w:jc w:val="left"/>
        <w:rPr>
          <w:b/>
          <w:sz w:val="26"/>
        </w:rPr>
      </w:pPr>
      <w:r>
        <w:rPr>
          <w:b/>
          <w:sz w:val="26"/>
        </w:rPr>
        <w:t>DANH SÁCH CÁC CÔNG TY CON, CÔNG TY THÀNH VIÊN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ĐẢM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PHẦN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CÔNG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VIỆC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GÓI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THẦU</w:t>
      </w:r>
      <w:r>
        <w:rPr>
          <w:b/>
          <w:sz w:val="26"/>
          <w:vertAlign w:val="superscript"/>
        </w:rPr>
        <w:t>(1)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2333"/>
        <w:gridCol w:w="2268"/>
        <w:gridCol w:w="2551"/>
        <w:gridCol w:w="1415"/>
      </w:tblGrid>
      <w:tr>
        <w:trPr>
          <w:trHeight w:val="1151" w:hRule="atLeast"/>
        </w:trPr>
        <w:tc>
          <w:tcPr>
            <w:tcW w:w="782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14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333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127" w:right="115" w:firstLine="196"/>
              <w:rPr>
                <w:b/>
                <w:sz w:val="16"/>
              </w:rPr>
            </w:pPr>
            <w:r>
              <w:rPr>
                <w:b/>
                <w:sz w:val="24"/>
              </w:rPr>
              <w:t>Tên công ty con,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2268" w:type="dxa"/>
            <w:shd w:val="clear" w:color="auto" w:fill="E1EED9"/>
          </w:tcPr>
          <w:p>
            <w:pPr>
              <w:pStyle w:val="TableParagraph"/>
              <w:spacing w:line="261" w:lineRule="auto" w:before="119"/>
              <w:ind w:left="372" w:right="36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Công việc đảm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nhận trong gói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position w:val="8"/>
                <w:sz w:val="16"/>
              </w:rPr>
              <w:t>(3)</w:t>
            </w:r>
          </w:p>
        </w:tc>
        <w:tc>
          <w:tcPr>
            <w:tcW w:w="2551" w:type="dxa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778" w:right="245" w:hanging="509"/>
              <w:rPr>
                <w:b/>
                <w:sz w:val="16"/>
              </w:rPr>
            </w:pPr>
            <w:r>
              <w:rPr>
                <w:b/>
                <w:sz w:val="24"/>
              </w:rPr>
              <w:t>Giá trị % so với giá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position w:val="8"/>
                <w:sz w:val="16"/>
              </w:rPr>
              <w:t>(4)</w:t>
            </w:r>
          </w:p>
        </w:tc>
        <w:tc>
          <w:tcPr>
            <w:tcW w:w="1415" w:type="dxa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</w:p>
        </w:tc>
      </w:tr>
      <w:tr>
        <w:trPr>
          <w:trHeight w:val="541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5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782" w:type="dxa"/>
          </w:tcPr>
          <w:p>
            <w:pPr>
              <w:pStyle w:val="TableParagraph"/>
              <w:spacing w:before="1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826"/>
        <w:jc w:val="both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ListParagraph"/>
        <w:numPr>
          <w:ilvl w:val="1"/>
          <w:numId w:val="122"/>
        </w:numPr>
        <w:tabs>
          <w:tab w:pos="1240" w:val="left" w:leader="none"/>
        </w:tabs>
        <w:spacing w:line="264" w:lineRule="auto" w:before="151" w:after="0"/>
        <w:ind w:left="118" w:right="416" w:firstLine="707"/>
        <w:jc w:val="both"/>
        <w:rPr>
          <w:sz w:val="28"/>
        </w:rPr>
      </w:pPr>
      <w:r>
        <w:rPr>
          <w:sz w:val="28"/>
        </w:rPr>
        <w:t>Trường hợp nhà thầu tham dự thầu là công ty mẹ (ví dụ như Tổng công</w:t>
      </w:r>
      <w:r>
        <w:rPr>
          <w:spacing w:val="1"/>
          <w:sz w:val="28"/>
        </w:rPr>
        <w:t> </w:t>
      </w:r>
      <w:r>
        <w:rPr>
          <w:sz w:val="28"/>
        </w:rPr>
        <w:t>ty)</w:t>
      </w:r>
      <w:r>
        <w:rPr>
          <w:spacing w:val="-5"/>
          <w:sz w:val="28"/>
        </w:rPr>
        <w:t> </w:t>
      </w:r>
      <w:r>
        <w:rPr>
          <w:sz w:val="28"/>
        </w:rPr>
        <w:t>huy</w:t>
      </w:r>
      <w:r>
        <w:rPr>
          <w:spacing w:val="-8"/>
          <w:sz w:val="28"/>
        </w:rPr>
        <w:t> </w:t>
      </w:r>
      <w:r>
        <w:rPr>
          <w:sz w:val="28"/>
        </w:rPr>
        <w:t>động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ty</w:t>
      </w:r>
      <w:r>
        <w:rPr>
          <w:spacing w:val="-6"/>
          <w:sz w:val="28"/>
        </w:rPr>
        <w:t> </w:t>
      </w:r>
      <w:r>
        <w:rPr>
          <w:sz w:val="28"/>
        </w:rPr>
        <w:t>con,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ty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một</w:t>
      </w:r>
      <w:r>
        <w:rPr>
          <w:spacing w:val="-4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gói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thì phải kê khai cụ thể tại bảng này. Việc đánh giá kinh nghiệm, năng lực của nhà</w:t>
      </w:r>
      <w:r>
        <w:rPr>
          <w:spacing w:val="1"/>
          <w:sz w:val="28"/>
        </w:rPr>
        <w:t> </w:t>
      </w:r>
      <w:r>
        <w:rPr>
          <w:sz w:val="28"/>
        </w:rPr>
        <w:t>thầu căn cứ vào giá trị, khối lượng do công ty mẹ, công ty con, công ty thành viên</w:t>
      </w:r>
      <w:r>
        <w:rPr>
          <w:spacing w:val="1"/>
          <w:sz w:val="28"/>
        </w:rPr>
        <w:t> </w:t>
      </w:r>
      <w:r>
        <w:rPr>
          <w:sz w:val="28"/>
        </w:rPr>
        <w:t>đảm nhận trong gói thầu. Trường hợp nhà thầu tham dự thầu không phải là công ty</w:t>
      </w:r>
      <w:r>
        <w:rPr>
          <w:spacing w:val="1"/>
          <w:sz w:val="28"/>
        </w:rPr>
        <w:t> </w:t>
      </w:r>
      <w:r>
        <w:rPr>
          <w:sz w:val="28"/>
        </w:rPr>
        <w:t>mẹ</w:t>
      </w:r>
      <w:r>
        <w:rPr>
          <w:spacing w:val="-1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1"/>
          <w:sz w:val="28"/>
        </w:rPr>
        <w:t> </w:t>
      </w:r>
      <w:r>
        <w:rPr>
          <w:sz w:val="28"/>
        </w:rPr>
        <w:t>áp</w:t>
      </w:r>
      <w:r>
        <w:rPr>
          <w:spacing w:val="1"/>
          <w:sz w:val="28"/>
        </w:rPr>
        <w:t> </w:t>
      </w:r>
      <w:r>
        <w:rPr>
          <w:sz w:val="28"/>
        </w:rPr>
        <w:t>dụng</w:t>
      </w:r>
      <w:r>
        <w:rPr>
          <w:spacing w:val="-1"/>
          <w:sz w:val="28"/>
        </w:rPr>
        <w:t> </w:t>
      </w:r>
      <w:r>
        <w:rPr>
          <w:sz w:val="28"/>
        </w:rPr>
        <w:t>Mẫu này.</w:t>
      </w:r>
    </w:p>
    <w:p>
      <w:pPr>
        <w:pStyle w:val="ListParagraph"/>
        <w:numPr>
          <w:ilvl w:val="1"/>
          <w:numId w:val="122"/>
        </w:numPr>
        <w:tabs>
          <w:tab w:pos="1226" w:val="left" w:leader="none"/>
        </w:tabs>
        <w:spacing w:line="240" w:lineRule="auto" w:before="122" w:after="0"/>
        <w:ind w:left="1225" w:right="0" w:hanging="400"/>
        <w:jc w:val="both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cụ</w:t>
      </w:r>
      <w:r>
        <w:rPr>
          <w:spacing w:val="-3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tên công ty</w:t>
      </w:r>
      <w:r>
        <w:rPr>
          <w:spacing w:val="-4"/>
          <w:sz w:val="28"/>
        </w:rPr>
        <w:t> </w:t>
      </w:r>
      <w:r>
        <w:rPr>
          <w:sz w:val="28"/>
        </w:rPr>
        <w:t>con,</w:t>
      </w:r>
      <w:r>
        <w:rPr>
          <w:spacing w:val="-3"/>
          <w:sz w:val="28"/>
        </w:rPr>
        <w:t> </w:t>
      </w:r>
      <w:r>
        <w:rPr>
          <w:sz w:val="28"/>
        </w:rPr>
        <w:t>công ty</w:t>
      </w:r>
      <w:r>
        <w:rPr>
          <w:spacing w:val="-4"/>
          <w:sz w:val="28"/>
        </w:rPr>
        <w:t> </w:t>
      </w:r>
      <w:r>
        <w:rPr>
          <w:sz w:val="28"/>
        </w:rPr>
        <w:t>thành viên.</w:t>
      </w:r>
    </w:p>
    <w:p>
      <w:pPr>
        <w:pStyle w:val="ListParagraph"/>
        <w:numPr>
          <w:ilvl w:val="1"/>
          <w:numId w:val="122"/>
        </w:numPr>
        <w:tabs>
          <w:tab w:pos="1226" w:val="left" w:leader="none"/>
        </w:tabs>
        <w:spacing w:line="240" w:lineRule="auto" w:before="151" w:after="0"/>
        <w:ind w:left="1225" w:right="0" w:hanging="400"/>
        <w:jc w:val="both"/>
        <w:rPr>
          <w:sz w:val="28"/>
        </w:rPr>
      </w:pPr>
      <w:r>
        <w:rPr>
          <w:sz w:val="28"/>
        </w:rPr>
        <w:t>Ghi cụ</w:t>
      </w:r>
      <w:r>
        <w:rPr>
          <w:spacing w:val="-3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phần công việc</w:t>
      </w:r>
      <w:r>
        <w:rPr>
          <w:spacing w:val="-4"/>
          <w:sz w:val="28"/>
        </w:rPr>
        <w:t> </w:t>
      </w:r>
      <w:r>
        <w:rPr>
          <w:sz w:val="28"/>
        </w:rPr>
        <w:t>đảm</w:t>
      </w:r>
      <w:r>
        <w:rPr>
          <w:spacing w:val="-6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của công ty</w:t>
      </w:r>
      <w:r>
        <w:rPr>
          <w:spacing w:val="-4"/>
          <w:sz w:val="28"/>
        </w:rPr>
        <w:t> </w:t>
      </w:r>
      <w:r>
        <w:rPr>
          <w:sz w:val="28"/>
        </w:rPr>
        <w:t>con,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ty</w:t>
      </w:r>
      <w:r>
        <w:rPr>
          <w:spacing w:val="-5"/>
          <w:sz w:val="28"/>
        </w:rPr>
        <w:t> </w:t>
      </w:r>
      <w:r>
        <w:rPr>
          <w:sz w:val="28"/>
        </w:rPr>
        <w:t>thành viên.</w:t>
      </w:r>
    </w:p>
    <w:p>
      <w:pPr>
        <w:pStyle w:val="ListParagraph"/>
        <w:numPr>
          <w:ilvl w:val="1"/>
          <w:numId w:val="122"/>
        </w:numPr>
        <w:tabs>
          <w:tab w:pos="1242" w:val="left" w:leader="none"/>
        </w:tabs>
        <w:spacing w:line="264" w:lineRule="auto" w:before="153" w:after="0"/>
        <w:ind w:left="118" w:right="409" w:firstLine="707"/>
        <w:jc w:val="both"/>
        <w:rPr>
          <w:sz w:val="28"/>
        </w:rPr>
      </w:pPr>
      <w:r>
        <w:rPr>
          <w:sz w:val="28"/>
        </w:rPr>
        <w:t>Ghi cụ thể giá trị % công việc của công ty con, công ty thành viên đảm</w:t>
      </w:r>
      <w:r>
        <w:rPr>
          <w:spacing w:val="1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so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1"/>
          <w:sz w:val="28"/>
        </w:rPr>
        <w:t> </w:t>
      </w:r>
      <w:r>
        <w:rPr>
          <w:sz w:val="28"/>
        </w:rPr>
        <w:t>giá dự</w:t>
      </w:r>
      <w:r>
        <w:rPr>
          <w:spacing w:val="-4"/>
          <w:sz w:val="28"/>
        </w:rPr>
        <w:t> </w:t>
      </w:r>
      <w:r>
        <w:rPr>
          <w:sz w:val="28"/>
        </w:rPr>
        <w:t>thầu.</w:t>
      </w:r>
    </w:p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040" w:bottom="280" w:left="1300" w:right="7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ind w:right="2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10A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4"/>
        <w:rPr>
          <w:b/>
          <w:sz w:val="19"/>
        </w:rPr>
      </w:pPr>
    </w:p>
    <w:p>
      <w:pPr>
        <w:spacing w:before="100"/>
        <w:ind w:left="5999" w:right="5454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TIẾN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ĐỘ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CUNG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CẤP</w:t>
      </w:r>
      <w:r>
        <w:rPr>
          <w:b/>
          <w:sz w:val="26"/>
          <w:vertAlign w:val="superscript"/>
        </w:rPr>
        <w:t>(*)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779"/>
      </w:pPr>
      <w:r>
        <w:rPr/>
        <w:t>Nhà</w:t>
      </w:r>
      <w:r>
        <w:rPr>
          <w:spacing w:val="-2"/>
        </w:rPr>
        <w:t> </w:t>
      </w:r>
      <w:r>
        <w:rPr/>
        <w:t>thầu đề</w:t>
      </w:r>
      <w:r>
        <w:rPr>
          <w:spacing w:val="-4"/>
        </w:rPr>
        <w:t> </w:t>
      </w:r>
      <w:r>
        <w:rPr/>
        <w:t>xuất</w:t>
      </w:r>
      <w:r>
        <w:rPr>
          <w:spacing w:val="-3"/>
        </w:rPr>
        <w:t> </w:t>
      </w:r>
      <w:r>
        <w:rPr/>
        <w:t>tiến</w:t>
      </w:r>
      <w:r>
        <w:rPr>
          <w:spacing w:val="-2"/>
        </w:rPr>
        <w:t> </w:t>
      </w:r>
      <w:r>
        <w:rPr/>
        <w:t>độ cung cấp</w:t>
      </w:r>
      <w:r>
        <w:rPr>
          <w:spacing w:val="-4"/>
        </w:rPr>
        <w:t> </w:t>
      </w:r>
      <w:r>
        <w:rPr/>
        <w:t>phù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với yêu cầu của</w:t>
      </w:r>
      <w:r>
        <w:rPr>
          <w:spacing w:val="4"/>
        </w:rPr>
        <w:t> </w:t>
      </w:r>
      <w:r>
        <w:rPr/>
        <w:t>Chủ</w:t>
      </w:r>
      <w:r>
        <w:rPr>
          <w:spacing w:val="-4"/>
        </w:rPr>
        <w:t> </w:t>
      </w:r>
      <w:r>
        <w:rPr/>
        <w:t>đầu tư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2096"/>
        <w:gridCol w:w="1449"/>
        <w:gridCol w:w="1420"/>
        <w:gridCol w:w="1418"/>
        <w:gridCol w:w="2246"/>
        <w:gridCol w:w="2266"/>
        <w:gridCol w:w="2525"/>
      </w:tblGrid>
      <w:tr>
        <w:trPr>
          <w:trHeight w:val="396" w:hRule="atLeast"/>
        </w:trPr>
        <w:tc>
          <w:tcPr>
            <w:tcW w:w="740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096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861" w:right="220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</w:p>
        </w:tc>
        <w:tc>
          <w:tcPr>
            <w:tcW w:w="1449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420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1418" w:type="dxa"/>
            <w:vMerge w:val="restart"/>
            <w:shd w:val="clear" w:color="auto" w:fill="E1EE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408" w:right="221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4512" w:type="dxa"/>
            <w:gridSpan w:val="2"/>
            <w:shd w:val="clear" w:color="auto" w:fill="E1EED9"/>
          </w:tcPr>
          <w:p>
            <w:pPr>
              <w:pStyle w:val="TableParagraph"/>
              <w:spacing w:before="59"/>
              <w:ind w:left="1453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hàng</w:t>
            </w:r>
          </w:p>
        </w:tc>
        <w:tc>
          <w:tcPr>
            <w:tcW w:w="2525" w:type="dxa"/>
            <w:vMerge w:val="restart"/>
            <w:shd w:val="clear" w:color="auto" w:fill="E1EED9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99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 do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nhà thầu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</w:p>
          <w:p>
            <w:pPr>
              <w:pStyle w:val="TableParagraph"/>
              <w:spacing w:before="60"/>
              <w:ind w:left="105" w:right="11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ngày: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 hiệu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đầu tư yêu cầu giao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hàng đối với trường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hợp giao hàng nhiều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</w:tr>
      <w:tr>
        <w:trPr>
          <w:trHeight w:val="2664" w:hRule="atLeast"/>
        </w:trPr>
        <w:tc>
          <w:tcPr>
            <w:tcW w:w="74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shd w:val="clear" w:color="auto" w:fill="E1EED9"/>
          </w:tcPr>
          <w:p>
            <w:pPr>
              <w:pStyle w:val="TableParagraph"/>
              <w:spacing w:before="59"/>
              <w:ind w:left="320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sớm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45" w:right="147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 lực hoặc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cầu giao hàng đối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với trường hợp giao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59"/>
              <w:ind w:left="328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giao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muộn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nhất</w:t>
            </w:r>
          </w:p>
          <w:p>
            <w:pPr>
              <w:pStyle w:val="TableParagraph"/>
              <w:spacing w:before="60"/>
              <w:ind w:left="152" w:right="159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[ghi số ngày: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 hợp đồng có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hiệu lực hoặc kể từ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cầu giao hàng đối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với trường hợp giao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lần]</w:t>
            </w:r>
          </w:p>
        </w:tc>
        <w:tc>
          <w:tcPr>
            <w:tcW w:w="252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096" w:type="dxa"/>
          </w:tcPr>
          <w:p>
            <w:pPr>
              <w:pStyle w:val="TableParagraph"/>
              <w:spacing w:before="116"/>
              <w:ind w:left="886" w:right="879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449" w:type="dxa"/>
          </w:tcPr>
          <w:p>
            <w:pPr>
              <w:pStyle w:val="TableParagraph"/>
              <w:spacing w:before="116"/>
              <w:ind w:left="561" w:right="557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6"/>
              <w:ind w:left="545" w:right="5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6"/>
              <w:ind w:left="543" w:right="544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246" w:type="dxa"/>
          </w:tcPr>
          <w:p>
            <w:pPr>
              <w:pStyle w:val="TableParagraph"/>
              <w:spacing w:before="116"/>
              <w:ind w:left="320" w:right="322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2266" w:type="dxa"/>
          </w:tcPr>
          <w:p>
            <w:pPr>
              <w:pStyle w:val="TableParagraph"/>
              <w:spacing w:before="116"/>
              <w:ind w:left="965" w:right="971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525" w:type="dxa"/>
          </w:tcPr>
          <w:p>
            <w:pPr>
              <w:pStyle w:val="TableParagraph"/>
              <w:spacing w:before="116"/>
              <w:ind w:left="299" w:right="310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0" w:type="dxa"/>
          </w:tcPr>
          <w:p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740" w:type="dxa"/>
          </w:tcPr>
          <w:p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322" w:lineRule="exact" w:before="0"/>
        <w:ind w:left="779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spacing w:before="0"/>
        <w:ind w:left="779" w:right="8462" w:firstLine="0"/>
        <w:jc w:val="left"/>
        <w:rPr>
          <w:i/>
          <w:sz w:val="28"/>
        </w:rPr>
      </w:pPr>
      <w:r>
        <w:rPr>
          <w:i/>
          <w:sz w:val="28"/>
        </w:rPr>
        <w:t>Cột (1) (2) (3)(4) (5) (6) (7): Hệ thống tự trích xuất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Cột (8): 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điền</w:t>
      </w:r>
    </w:p>
    <w:p>
      <w:pPr>
        <w:spacing w:after="0"/>
        <w:jc w:val="left"/>
        <w:rPr>
          <w:sz w:val="28"/>
        </w:rPr>
        <w:sectPr>
          <w:headerReference w:type="default" r:id="rId21"/>
          <w:pgSz w:w="16840" w:h="11910" w:orient="landscape"/>
          <w:pgMar w:header="0" w:footer="0" w:top="1100" w:bottom="280" w:left="920" w:right="900"/>
        </w:sectPr>
      </w:pPr>
    </w:p>
    <w:p>
      <w:pPr>
        <w:pStyle w:val="BodyText"/>
        <w:spacing w:before="5"/>
        <w:rPr>
          <w:i/>
          <w:sz w:val="19"/>
        </w:rPr>
      </w:pPr>
    </w:p>
    <w:p>
      <w:pPr>
        <w:spacing w:before="89"/>
        <w:ind w:left="212" w:right="230" w:firstLine="0"/>
        <w:jc w:val="both"/>
        <w:rPr>
          <w:i/>
          <w:sz w:val="28"/>
        </w:rPr>
      </w:pPr>
      <w:r>
        <w:rPr>
          <w:position w:val="9"/>
          <w:sz w:val="17"/>
        </w:rPr>
        <w:t>(</w:t>
      </w:r>
      <w:r>
        <w:rPr>
          <w:sz w:val="26"/>
        </w:rPr>
        <w:t>*</w:t>
      </w:r>
      <w:r>
        <w:rPr>
          <w:sz w:val="26"/>
          <w:vertAlign w:val="superscript"/>
        </w:rPr>
        <w:t>)</w:t>
      </w:r>
      <w:r>
        <w:rPr>
          <w:spacing w:val="1"/>
          <w:sz w:val="26"/>
          <w:vertAlign w:val="baseline"/>
        </w:rPr>
        <w:t> </w:t>
      </w:r>
      <w:r>
        <w:rPr>
          <w:i/>
          <w:sz w:val="28"/>
          <w:vertAlign w:val="baseline"/>
        </w:rPr>
        <w:t>Hàng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hóa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phải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được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giao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trong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khoảng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6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quy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định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trong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E-HSMT.</w:t>
      </w:r>
      <w:r>
        <w:rPr>
          <w:i/>
          <w:spacing w:val="-6"/>
          <w:sz w:val="28"/>
          <w:vertAlign w:val="baseline"/>
        </w:rPr>
        <w:t> </w:t>
      </w:r>
      <w:r>
        <w:rPr>
          <w:i/>
          <w:sz w:val="28"/>
          <w:vertAlign w:val="baseline"/>
        </w:rPr>
        <w:t>Nhà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thầu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đề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xuất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giao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hàng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sớm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hơn</w:t>
      </w:r>
      <w:r>
        <w:rPr>
          <w:i/>
          <w:spacing w:val="-5"/>
          <w:sz w:val="28"/>
          <w:vertAlign w:val="baseline"/>
        </w:rPr>
        <w:t> </w:t>
      </w:r>
      <w:r>
        <w:rPr>
          <w:i/>
          <w:sz w:val="28"/>
          <w:vertAlign w:val="baseline"/>
        </w:rPr>
        <w:t>ngày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giao hàng sớm nhất thì không được tính ưu tiên và không bị loại, trừ trường hợp yêu cầu kỹ thuật có quy định khác. Nhà thầu </w:t>
      </w:r>
      <w:r>
        <w:rPr>
          <w:i/>
          <w:spacing w:val="12"/>
          <w:sz w:val="28"/>
          <w:vertAlign w:val="baseline"/>
        </w:rPr>
        <w:t>đề</w:t>
      </w:r>
      <w:r>
        <w:rPr>
          <w:i/>
          <w:spacing w:val="13"/>
          <w:sz w:val="28"/>
          <w:vertAlign w:val="baseline"/>
        </w:rPr>
        <w:t> </w:t>
      </w:r>
      <w:r>
        <w:rPr>
          <w:i/>
          <w:sz w:val="28"/>
          <w:vertAlign w:val="baseline"/>
        </w:rPr>
        <w:t>xuất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thời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gian giao</w:t>
      </w:r>
      <w:r>
        <w:rPr>
          <w:i/>
          <w:spacing w:val="-3"/>
          <w:sz w:val="28"/>
          <w:vertAlign w:val="baseline"/>
        </w:rPr>
        <w:t> </w:t>
      </w:r>
      <w:r>
        <w:rPr>
          <w:i/>
          <w:sz w:val="28"/>
          <w:vertAlign w:val="baseline"/>
        </w:rPr>
        <w:t>hàng muộn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hơn khoảng thời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gian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này thì E-HSDT của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nhà</w:t>
      </w:r>
      <w:r>
        <w:rPr>
          <w:i/>
          <w:spacing w:val="-4"/>
          <w:sz w:val="28"/>
          <w:vertAlign w:val="baseline"/>
        </w:rPr>
        <w:t> </w:t>
      </w:r>
      <w:r>
        <w:rPr>
          <w:i/>
          <w:sz w:val="28"/>
          <w:vertAlign w:val="baseline"/>
        </w:rPr>
        <w:t>thầu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sẽ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bị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loại.</w:t>
      </w:r>
    </w:p>
    <w:p>
      <w:pPr>
        <w:spacing w:after="0"/>
        <w:jc w:val="both"/>
        <w:rPr>
          <w:sz w:val="28"/>
        </w:rPr>
        <w:sectPr>
          <w:headerReference w:type="default" r:id="rId22"/>
          <w:pgSz w:w="16840" w:h="11910" w:orient="landscape"/>
          <w:pgMar w:header="731" w:footer="0" w:top="1100" w:bottom="280" w:left="920" w:right="900"/>
          <w:pgNumType w:start="99"/>
        </w:sectPr>
      </w:pPr>
    </w:p>
    <w:p>
      <w:pPr>
        <w:pStyle w:val="BodyText"/>
        <w:spacing w:before="5"/>
        <w:rPr>
          <w:i/>
          <w:sz w:val="19"/>
        </w:rPr>
      </w:pPr>
    </w:p>
    <w:p>
      <w:pPr>
        <w:pStyle w:val="Heading1"/>
        <w:ind w:left="4992" w:right="217" w:firstLine="5311"/>
      </w:pPr>
      <w:r>
        <w:rPr/>
        <w:t>Mẫu số 10B (webform trên Hệ thống)</w:t>
      </w:r>
      <w:r>
        <w:rPr>
          <w:spacing w:val="-67"/>
        </w:rPr>
        <w:t> </w:t>
      </w:r>
      <w:r>
        <w:rPr/>
        <w:t>ĐỀ</w:t>
      </w:r>
      <w:r>
        <w:rPr>
          <w:spacing w:val="-1"/>
        </w:rPr>
        <w:t> </w:t>
      </w:r>
      <w:r>
        <w:rPr/>
        <w:t>XUẤT VỀ HÀNG HÓA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NHÀ THẦU</w:t>
      </w:r>
    </w:p>
    <w:p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332"/>
        <w:gridCol w:w="1229"/>
        <w:gridCol w:w="1248"/>
        <w:gridCol w:w="1306"/>
        <w:gridCol w:w="1263"/>
        <w:gridCol w:w="1231"/>
        <w:gridCol w:w="1193"/>
        <w:gridCol w:w="1291"/>
        <w:gridCol w:w="1517"/>
        <w:gridCol w:w="1289"/>
      </w:tblGrid>
      <w:tr>
        <w:trPr>
          <w:trHeight w:val="1228" w:hRule="atLeast"/>
        </w:trPr>
        <w:tc>
          <w:tcPr>
            <w:tcW w:w="888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33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33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229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Ký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248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306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467" w:right="250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263" w:type="dxa"/>
            <w:shd w:val="clear" w:color="auto" w:fill="E1EED9"/>
          </w:tcPr>
          <w:p>
            <w:pPr>
              <w:pStyle w:val="TableParagraph"/>
              <w:spacing w:before="41"/>
              <w:ind w:left="210" w:right="19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vùng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thổ sản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231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430" w:right="181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193" w:type="dxa"/>
            <w:shd w:val="clear" w:color="auto" w:fill="E1EED9"/>
          </w:tcPr>
          <w:p>
            <w:pPr>
              <w:pStyle w:val="TableParagraph"/>
              <w:spacing w:before="154"/>
              <w:ind w:left="116" w:right="10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 hình,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tính năng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1291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517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58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1289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322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232" w:right="2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27" w:right="10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left="101" w:right="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248" w:type="dxa"/>
          </w:tcPr>
          <w:p>
            <w:pPr>
              <w:pStyle w:val="TableParagraph"/>
              <w:spacing w:before="58"/>
              <w:ind w:left="166" w:right="1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306" w:type="dxa"/>
          </w:tcPr>
          <w:p>
            <w:pPr>
              <w:pStyle w:val="TableParagraph"/>
              <w:spacing w:before="58"/>
              <w:ind w:left="517" w:right="5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left="496" w:right="48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231" w:type="dxa"/>
          </w:tcPr>
          <w:p>
            <w:pPr>
              <w:pStyle w:val="TableParagraph"/>
              <w:spacing w:before="58"/>
              <w:ind w:left="481" w:right="4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193" w:type="dxa"/>
          </w:tcPr>
          <w:p>
            <w:pPr>
              <w:pStyle w:val="TableParagraph"/>
              <w:spacing w:before="58"/>
              <w:ind w:left="462" w:right="4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1291" w:type="dxa"/>
          </w:tcPr>
          <w:p>
            <w:pPr>
              <w:pStyle w:val="TableParagraph"/>
              <w:spacing w:before="58"/>
              <w:ind w:left="14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517" w:type="dxa"/>
          </w:tcPr>
          <w:p>
            <w:pPr>
              <w:pStyle w:val="TableParagraph"/>
              <w:spacing w:before="58"/>
              <w:ind w:left="256" w:right="2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1289" w:type="dxa"/>
          </w:tcPr>
          <w:p>
            <w:pPr>
              <w:pStyle w:val="TableParagraph"/>
              <w:spacing w:before="58"/>
              <w:ind w:left="322" w:right="3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</w:tr>
      <w:tr>
        <w:trPr>
          <w:trHeight w:val="342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…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888" w:type="dxa"/>
          </w:tcPr>
          <w:p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n</w:t>
            </w:r>
          </w:p>
        </w:tc>
        <w:tc>
          <w:tcPr>
            <w:tcW w:w="2332" w:type="dxa"/>
          </w:tcPr>
          <w:p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27"/>
        </w:rPr>
      </w:pPr>
    </w:p>
    <w:p>
      <w:pPr>
        <w:pStyle w:val="Heading2"/>
        <w:spacing w:line="322" w:lineRule="exact"/>
        <w:ind w:left="921" w:firstLine="0"/>
      </w:pPr>
      <w:r>
        <w:rPr/>
        <w:t>Ghi</w:t>
      </w:r>
      <w:r>
        <w:rPr>
          <w:spacing w:val="1"/>
        </w:rPr>
        <w:t> </w:t>
      </w:r>
      <w:r>
        <w:rPr/>
        <w:t>chú:</w:t>
      </w:r>
    </w:p>
    <w:p>
      <w:pPr>
        <w:pStyle w:val="ListParagraph"/>
        <w:numPr>
          <w:ilvl w:val="0"/>
          <w:numId w:val="123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i/>
          <w:sz w:val="28"/>
        </w:rPr>
      </w:pPr>
      <w:r>
        <w:rPr>
          <w:i/>
          <w:sz w:val="28"/>
        </w:rPr>
        <w:t>Cột (2),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(9),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(10):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 trích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xuất;</w:t>
      </w:r>
    </w:p>
    <w:p>
      <w:pPr>
        <w:spacing w:before="0"/>
        <w:ind w:left="921" w:right="0" w:firstLine="0"/>
        <w:jc w:val="left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Cột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(3),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(4),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(5),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(6),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(7),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(8):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điền;</w:t>
      </w:r>
    </w:p>
    <w:p>
      <w:pPr>
        <w:pStyle w:val="ListParagraph"/>
        <w:numPr>
          <w:ilvl w:val="0"/>
          <w:numId w:val="123"/>
        </w:numPr>
        <w:tabs>
          <w:tab w:pos="1085" w:val="left" w:leader="none"/>
        </w:tabs>
        <w:spacing w:line="264" w:lineRule="auto" w:before="43" w:after="0"/>
        <w:ind w:left="212" w:right="238" w:firstLine="708"/>
        <w:jc w:val="left"/>
        <w:rPr>
          <w:i/>
          <w:sz w:val="28"/>
        </w:rPr>
      </w:pPr>
      <w:r>
        <w:rPr>
          <w:i/>
          <w:sz w:val="28"/>
        </w:rPr>
        <w:t>Cột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(11):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Hệ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thống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có).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cột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trống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biết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HS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liệt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kê;</w:t>
      </w:r>
    </w:p>
    <w:p>
      <w:pPr>
        <w:pStyle w:val="ListParagraph"/>
        <w:numPr>
          <w:ilvl w:val="0"/>
          <w:numId w:val="123"/>
        </w:numPr>
        <w:tabs>
          <w:tab w:pos="1090" w:val="left" w:leader="none"/>
        </w:tabs>
        <w:spacing w:line="240" w:lineRule="auto" w:before="38" w:after="0"/>
        <w:ind w:left="212" w:right="232" w:firstLine="708"/>
        <w:jc w:val="left"/>
        <w:rPr>
          <w:i/>
          <w:sz w:val="28"/>
        </w:rPr>
      </w:pPr>
      <w:r>
        <w:rPr>
          <w:i/>
          <w:sz w:val="28"/>
        </w:rPr>
        <w:t>Đề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xuất của nhà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này được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trích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xuất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sang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Mẫu 12.1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(12.1A 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12.1B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12.1C) hoặc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12.2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(12.2A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12.2B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 12.2C).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00" w:bottom="280" w:left="920" w:right="900"/>
        </w:sectPr>
      </w:pPr>
    </w:p>
    <w:p>
      <w:pPr>
        <w:pStyle w:val="Heading1"/>
        <w:spacing w:before="59"/>
        <w:ind w:left="5107"/>
      </w:pPr>
      <w:r>
        <w:rPr/>
        <w:t>Mẫu</w:t>
      </w:r>
      <w:r>
        <w:rPr>
          <w:spacing w:val="-1"/>
        </w:rPr>
        <w:t> </w:t>
      </w:r>
      <w:r>
        <w:rPr/>
        <w:t>số 11.1 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2745" w:right="2998" w:firstLine="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before="120"/>
        <w:ind w:left="875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1"/>
        </w:rPr>
        <w:t> </w:t>
      </w:r>
      <w:r>
        <w:rPr/>
        <w:t>E-HSMT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1"/>
        </w:rPr>
        <w:t> </w:t>
      </w:r>
      <w:r>
        <w:rPr/>
        <w:t>chào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12.1</w:t>
      </w:r>
      <w:r>
        <w:rPr>
          <w:spacing w:val="-2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này)</w:t>
      </w:r>
    </w:p>
    <w:p>
      <w:pPr>
        <w:pStyle w:val="Heading1"/>
        <w:numPr>
          <w:ilvl w:val="0"/>
          <w:numId w:val="124"/>
        </w:numPr>
        <w:tabs>
          <w:tab w:pos="509" w:val="left" w:leader="none"/>
        </w:tabs>
        <w:spacing w:line="240" w:lineRule="auto" w:before="119" w:after="0"/>
        <w:ind w:left="508" w:right="0" w:hanging="251"/>
        <w:jc w:val="left"/>
      </w:pPr>
      <w:r>
        <w:rPr/>
        <w:t>Bảng tổng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 áp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/>
        <w:t>loại hợp đồng trọn</w:t>
      </w:r>
      <w:r>
        <w:rPr>
          <w:spacing w:val="-3"/>
        </w:rPr>
        <w:t> </w:t>
      </w:r>
      <w:r>
        <w:rPr/>
        <w:t>gói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2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1"/>
              <w:ind w:left="16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</w:p>
          <w:p>
            <w:pPr>
              <w:pStyle w:val="TableParagraph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124"/>
        </w:numPr>
        <w:tabs>
          <w:tab w:pos="619" w:val="left" w:leader="none"/>
        </w:tabs>
        <w:spacing w:line="240" w:lineRule="auto" w:before="217" w:after="0"/>
        <w:ind w:left="618" w:right="0" w:hanging="361"/>
        <w:jc w:val="left"/>
        <w:rPr>
          <w:b/>
          <w:sz w:val="28"/>
        </w:rPr>
      </w:pPr>
      <w:r>
        <w:rPr>
          <w:b/>
          <w:sz w:val="28"/>
        </w:rPr>
        <w:t>Bảng tổng hợp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giá 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dụng loại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đồng theo đơn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4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76"/>
              <w:ind w:left="1075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((M)+(I))</w:t>
            </w:r>
          </w:p>
          <w:p>
            <w:pPr>
              <w:pStyle w:val="TableParagraph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(C)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Heading1"/>
        <w:numPr>
          <w:ilvl w:val="0"/>
          <w:numId w:val="124"/>
        </w:numPr>
        <w:tabs>
          <w:tab w:pos="585" w:val="left" w:leader="none"/>
        </w:tabs>
        <w:spacing w:line="240" w:lineRule="auto" w:before="120" w:after="0"/>
        <w:ind w:left="584" w:right="0" w:hanging="468"/>
        <w:jc w:val="left"/>
      </w:pPr>
      <w:r>
        <w:rPr/>
        <w:t>Bảng tổng hợp</w:t>
      </w:r>
      <w:r>
        <w:rPr>
          <w:spacing w:val="-1"/>
        </w:rPr>
        <w:t> </w:t>
      </w:r>
      <w:r>
        <w:rPr/>
        <w:t>giá dự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hỗn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0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23"/>
          <w:pgSz w:w="11910" w:h="16840"/>
          <w:pgMar w:header="0" w:footer="0" w:top="1380" w:bottom="280" w:left="1160" w:right="6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2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 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trọn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12.1C]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(I1)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(G2)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12.1C]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(I2)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2"/>
              <w:ind w:left="303" w:right="2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((M2)+(I2))</w:t>
            </w:r>
          </w:p>
        </w:tc>
      </w:tr>
      <w:tr>
        <w:trPr>
          <w:trHeight w:val="900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1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(G2)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24"/>
          <w:pgSz w:w="11910" w:h="16840"/>
          <w:pgMar w:header="731" w:footer="0" w:top="1180" w:bottom="280" w:left="1160" w:right="620"/>
          <w:pgNumType w:start="102"/>
        </w:sectPr>
      </w:pPr>
    </w:p>
    <w:p>
      <w:pPr>
        <w:spacing w:line="328" w:lineRule="auto" w:before="79"/>
        <w:ind w:left="2757" w:right="500" w:firstLine="2350"/>
        <w:jc w:val="left"/>
        <w:rPr>
          <w:b/>
          <w:sz w:val="28"/>
        </w:rPr>
      </w:pPr>
      <w:r>
        <w:rPr>
          <w:b/>
          <w:sz w:val="28"/>
        </w:rPr>
        <w:t>Mẫu số 11.2 (webform trên Hệ thống)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THẦU</w:t>
      </w:r>
    </w:p>
    <w:p>
      <w:pPr>
        <w:pStyle w:val="BodyText"/>
        <w:spacing w:before="1"/>
        <w:ind w:left="803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1"/>
        </w:rPr>
        <w:t> </w:t>
      </w:r>
      <w:r>
        <w:rPr/>
        <w:t>E-HSMT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1"/>
        </w:rPr>
        <w:t> </w:t>
      </w:r>
      <w:r>
        <w:rPr/>
        <w:t>chào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12.2</w:t>
      </w:r>
      <w:r>
        <w:rPr>
          <w:spacing w:val="-2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này)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25"/>
        </w:numPr>
        <w:tabs>
          <w:tab w:pos="509" w:val="left" w:leader="none"/>
        </w:tabs>
        <w:spacing w:line="240" w:lineRule="auto" w:before="218" w:after="0"/>
        <w:ind w:left="508" w:right="0" w:hanging="251"/>
        <w:jc w:val="left"/>
      </w:pPr>
      <w:r>
        <w:rPr/>
        <w:t>Bảng tổng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 áp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/>
        <w:t>loại hợp đồng trọn</w:t>
      </w:r>
      <w:r>
        <w:rPr>
          <w:spacing w:val="-3"/>
        </w:rPr>
        <w:t> </w:t>
      </w:r>
      <w:r>
        <w:rPr/>
        <w:t>gói</w:t>
      </w:r>
    </w:p>
    <w:p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12.2A]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12.2A]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899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line="275" w:lineRule="exact"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line="275" w:lineRule="exact" w:before="174"/>
              <w:ind w:left="1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(M1)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(M2)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 (I)</w:t>
            </w:r>
          </w:p>
          <w:p>
            <w:pPr>
              <w:pStyle w:val="TableParagraph"/>
              <w:spacing w:line="275" w:lineRule="exact"/>
              <w:ind w:left="1169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pStyle w:val="BodyText"/>
        <w:spacing w:before="5"/>
        <w:rPr>
          <w:b/>
          <w:sz w:val="38"/>
        </w:rPr>
      </w:pPr>
    </w:p>
    <w:p>
      <w:pPr>
        <w:pStyle w:val="ListParagraph"/>
        <w:numPr>
          <w:ilvl w:val="0"/>
          <w:numId w:val="125"/>
        </w:numPr>
        <w:tabs>
          <w:tab w:pos="1339" w:val="left" w:leader="none"/>
        </w:tabs>
        <w:spacing w:line="240" w:lineRule="auto" w:before="0" w:after="0"/>
        <w:ind w:left="1338" w:right="0" w:hanging="361"/>
        <w:jc w:val="left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tổng hợp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giá 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áp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dụng loại hợp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đồng theo đơn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902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13A]</w:t>
            </w:r>
          </w:p>
        </w:tc>
      </w:tr>
      <w:tr>
        <w:trPr>
          <w:trHeight w:val="702" w:hRule="atLeast"/>
        </w:trPr>
        <w:tc>
          <w:tcPr>
            <w:tcW w:w="847" w:type="dxa"/>
          </w:tcPr>
          <w:p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2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((M1)+(M2)+(I))</w:t>
            </w:r>
          </w:p>
        </w:tc>
      </w:tr>
      <w:tr>
        <w:trPr>
          <w:trHeight w:val="901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(M1)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+ (M2)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+ (I) + (C)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31" w:footer="0" w:top="1180" w:bottom="280" w:left="1160" w:right="620"/>
        </w:sectPr>
      </w:pPr>
    </w:p>
    <w:p>
      <w:pPr>
        <w:pStyle w:val="Heading1"/>
        <w:numPr>
          <w:ilvl w:val="0"/>
          <w:numId w:val="125"/>
        </w:numPr>
        <w:tabs>
          <w:tab w:pos="1447" w:val="left" w:leader="none"/>
        </w:tabs>
        <w:spacing w:line="240" w:lineRule="auto" w:before="79" w:after="0"/>
        <w:ind w:left="1446" w:right="0" w:hanging="469"/>
        <w:jc w:val="left"/>
      </w:pPr>
      <w:r>
        <w:rPr/>
        <w:t>Bảng tổng hợp</w:t>
      </w:r>
      <w:r>
        <w:rPr>
          <w:spacing w:val="-1"/>
        </w:rPr>
        <w:t> </w:t>
      </w:r>
      <w:r>
        <w:rPr/>
        <w:t>giá dự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 hỗn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791"/>
        <w:gridCol w:w="4102"/>
      </w:tblGrid>
      <w:tr>
        <w:trPr>
          <w:trHeight w:val="899" w:hRule="atLeast"/>
        </w:trPr>
        <w:tc>
          <w:tcPr>
            <w:tcW w:w="847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791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03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02" w:type="dxa"/>
            <w:shd w:val="clear" w:color="auto" w:fill="E1EED9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03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 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trọn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gói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G1=(M1)+(M2)+(I1)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(M2)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(I1)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791" w:type="dxa"/>
          </w:tcPr>
          <w:p>
            <w:pPr>
              <w:pStyle w:val="TableParagraph"/>
              <w:spacing w:before="141"/>
              <w:ind w:left="105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Giá hàng hóa và dịch vụ liên quan áp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dụng loại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giá</w:t>
            </w:r>
          </w:p>
        </w:tc>
        <w:tc>
          <w:tcPr>
            <w:tcW w:w="4102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03" w:righ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G2=(X1)+(X2)+(I2)+(C)</w:t>
            </w:r>
          </w:p>
        </w:tc>
      </w:tr>
      <w:tr>
        <w:trPr>
          <w:trHeight w:val="926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sản 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 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(X1)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925" w:hRule="atLeast"/>
        </w:trPr>
        <w:tc>
          <w:tcPr>
            <w:tcW w:w="84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4102" w:type="dxa"/>
          </w:tcPr>
          <w:p>
            <w:pPr>
              <w:pStyle w:val="TableParagraph"/>
              <w:spacing w:before="186"/>
              <w:ind w:left="303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(X2)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 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12.2C]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4102" w:type="dxa"/>
          </w:tcPr>
          <w:p>
            <w:pPr>
              <w:pStyle w:val="TableParagraph"/>
              <w:spacing w:before="75"/>
              <w:ind w:left="303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(I2)</w:t>
            </w:r>
          </w:p>
          <w:p>
            <w:pPr>
              <w:pStyle w:val="TableParagraph"/>
              <w:ind w:left="301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trích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xuất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Mẫu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13B]</w:t>
            </w:r>
          </w:p>
        </w:tc>
      </w:tr>
      <w:tr>
        <w:trPr>
          <w:trHeight w:val="705" w:hRule="atLeast"/>
        </w:trPr>
        <w:tc>
          <w:tcPr>
            <w:tcW w:w="847" w:type="dxa"/>
          </w:tcPr>
          <w:p>
            <w:pPr>
              <w:pStyle w:val="TableParagraph"/>
              <w:spacing w:before="215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91" w:type="dxa"/>
          </w:tcPr>
          <w:p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Chi phí dự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phòng</w:t>
            </w:r>
          </w:p>
        </w:tc>
        <w:tc>
          <w:tcPr>
            <w:tcW w:w="4102" w:type="dxa"/>
          </w:tcPr>
          <w:p>
            <w:pPr>
              <w:pStyle w:val="TableParagraph"/>
              <w:spacing w:before="215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(C)=a%x((X1)+(X2)+(I2))</w:t>
            </w:r>
          </w:p>
        </w:tc>
      </w:tr>
      <w:tr>
        <w:trPr>
          <w:trHeight w:val="900" w:hRule="atLeast"/>
        </w:trPr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91" w:type="dxa"/>
          </w:tcPr>
          <w:p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02" w:type="dxa"/>
          </w:tcPr>
          <w:p>
            <w:pPr>
              <w:pStyle w:val="TableParagraph"/>
              <w:spacing w:before="174"/>
              <w:ind w:left="303" w:right="2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(G1)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(G2)</w:t>
            </w:r>
          </w:p>
          <w:p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[Hệ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tính]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31" w:footer="0" w:top="1180" w:bottom="280" w:left="1160" w:right="620"/>
        </w:sectPr>
      </w:pPr>
    </w:p>
    <w:p>
      <w:pPr>
        <w:pStyle w:val="BodyText"/>
        <w:rPr>
          <w:b/>
          <w:sz w:val="13"/>
        </w:rPr>
      </w:pPr>
    </w:p>
    <w:p>
      <w:pPr>
        <w:spacing w:before="89"/>
        <w:ind w:left="10278" w:right="0" w:firstLine="0"/>
        <w:jc w:val="lef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12.1A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(webform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trên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Hệ thống)</w:t>
      </w:r>
    </w:p>
    <w:p>
      <w:pPr>
        <w:spacing w:line="298" w:lineRule="exact" w:before="1"/>
        <w:ind w:left="2099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HÓA</w:t>
      </w:r>
    </w:p>
    <w:p>
      <w:pPr>
        <w:spacing w:line="298" w:lineRule="exact" w:before="0"/>
        <w:ind w:left="2099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trọn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gói)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before="1"/>
              <w:ind w:left="201" w:right="203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</w:p>
          <w:p>
            <w:pPr>
              <w:pStyle w:val="TableParagraph"/>
              <w:spacing w:line="228" w:lineRule="exact"/>
              <w:ind w:left="201" w:right="20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7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5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9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 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 (2) (3) (4) (5) (6) (7) (8) (9) (10) (11): Hệ thống tự trích 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1"/>
        </w:rPr>
        <w:t> </w:t>
      </w:r>
      <w:r>
        <w:rPr/>
        <w:t>Thành tiền (M)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bao</w:t>
      </w:r>
      <w:r>
        <w:rPr>
          <w:spacing w:val="1"/>
        </w:rPr>
        <w:t> </w:t>
      </w:r>
      <w:r>
        <w:rPr/>
        <w:t>gồm</w:t>
      </w:r>
      <w:r>
        <w:rPr>
          <w:spacing w:val="-6"/>
        </w:rPr>
        <w:t> </w:t>
      </w:r>
      <w:r>
        <w:rPr/>
        <w:t>thuế,</w:t>
      </w:r>
      <w:r>
        <w:rPr>
          <w:spacing w:val="-5"/>
        </w:rPr>
        <w:t> </w:t>
      </w:r>
      <w:r>
        <w:rPr/>
        <w:t>phí,</w:t>
      </w:r>
      <w:r>
        <w:rPr>
          <w:spacing w:val="-2"/>
        </w:rPr>
        <w:t> </w:t>
      </w:r>
      <w:r>
        <w:rPr/>
        <w:t>lệ</w:t>
      </w:r>
      <w:r>
        <w:rPr>
          <w:spacing w:val="-3"/>
        </w:rPr>
        <w:t> </w:t>
      </w:r>
      <w:r>
        <w:rPr/>
        <w:t>phí (nếu có)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cơ 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sánh,</w:t>
      </w:r>
      <w:r>
        <w:rPr>
          <w:spacing w:val="-4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headerReference w:type="default" r:id="rId25"/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295"/>
      </w:pPr>
      <w:r>
        <w:rPr/>
        <w:t>Mẫu</w:t>
      </w:r>
      <w:r>
        <w:rPr>
          <w:spacing w:val="-1"/>
        </w:rPr>
        <w:t> </w:t>
      </w:r>
      <w:r>
        <w:rPr/>
        <w:t>số 12.1B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line="298" w:lineRule="exact" w:before="1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line="298" w:lineRule="exact" w:before="0"/>
        <w:ind w:left="2101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theo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đơn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giá)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before="1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</w:p>
          <w:p>
            <w:pPr>
              <w:pStyle w:val="TableParagraph"/>
              <w:spacing w:line="228" w:lineRule="exact"/>
              <w:ind w:left="127" w:right="1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5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9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2"/>
        </w:rPr>
        <w:t> </w:t>
      </w:r>
      <w:r>
        <w:rPr/>
        <w:t>Thành tiền (M)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5"/>
        </w:rPr>
        <w:t> </w:t>
      </w:r>
      <w:r>
        <w:rPr/>
        <w:t>phí,</w:t>
      </w:r>
      <w:r>
        <w:rPr>
          <w:spacing w:val="-2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 có)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sánh,</w:t>
      </w:r>
      <w:r>
        <w:rPr>
          <w:spacing w:val="-5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278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12.1C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line="298" w:lineRule="exact" w:before="1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line="298" w:lineRule="exact" w:before="0"/>
        <w:ind w:left="2099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hỗn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hợp)</w:t>
      </w:r>
    </w:p>
    <w:p>
      <w:pPr>
        <w:pStyle w:val="ListParagraph"/>
        <w:numPr>
          <w:ilvl w:val="0"/>
          <w:numId w:val="126"/>
        </w:numPr>
        <w:tabs>
          <w:tab w:pos="1784" w:val="left" w:leader="none"/>
        </w:tabs>
        <w:spacing w:line="240" w:lineRule="auto" w:before="1" w:after="0"/>
        <w:ind w:left="1783" w:right="0" w:hanging="231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gói</w:t>
      </w: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0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0" w:right="213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lãnh thổ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sản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phí,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lệ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phí</w:t>
            </w:r>
          </w:p>
          <w:p>
            <w:pPr>
              <w:pStyle w:val="TableParagraph"/>
              <w:spacing w:line="210" w:lineRule="exact"/>
              <w:ind w:left="12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(nếu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đã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4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(M1)</w:t>
            </w:r>
          </w:p>
        </w:tc>
      </w:tr>
    </w:tbl>
    <w:p>
      <w:pPr>
        <w:pStyle w:val="BodyText"/>
        <w:spacing w:before="40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4"/>
        <w:ind w:left="1541"/>
      </w:pPr>
      <w:r>
        <w:rPr/>
        <w:t>(13):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1"/>
        </w:rPr>
        <w:t> </w:t>
      </w:r>
      <w:r>
        <w:rPr/>
        <w:t>Thành tiền (M1)</w:t>
      </w:r>
      <w:r>
        <w:rPr>
          <w:spacing w:val="-1"/>
        </w:rPr>
        <w:t> </w:t>
      </w:r>
      <w:r>
        <w:rPr/>
        <w:t>đã</w:t>
      </w:r>
      <w:r>
        <w:rPr>
          <w:spacing w:val="-3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2"/>
        </w:rPr>
        <w:t> </w:t>
      </w:r>
      <w:r>
        <w:rPr/>
        <w:t>phí,</w:t>
      </w:r>
      <w:r>
        <w:rPr>
          <w:spacing w:val="-4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 có)</w:t>
      </w:r>
      <w:r>
        <w:rPr>
          <w:spacing w:val="-3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 so sánh,</w:t>
      </w:r>
      <w:r>
        <w:rPr>
          <w:spacing w:val="-2"/>
        </w:rPr>
        <w:t> </w:t>
      </w:r>
      <w:r>
        <w:rPr/>
        <w:t>xếp</w:t>
      </w:r>
      <w:r>
        <w:rPr>
          <w:spacing w:val="-4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 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126"/>
        </w:numPr>
        <w:tabs>
          <w:tab w:pos="1885" w:val="left" w:leader="none"/>
        </w:tabs>
        <w:spacing w:line="240" w:lineRule="auto" w:before="88" w:after="0"/>
        <w:ind w:left="1884" w:right="0" w:hanging="332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 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2012"/>
        <w:gridCol w:w="1052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224"/>
        <w:gridCol w:w="2556"/>
      </w:tblGrid>
      <w:tr>
        <w:trPr>
          <w:trHeight w:val="1381" w:hRule="atLeast"/>
        </w:trPr>
        <w:tc>
          <w:tcPr>
            <w:tcW w:w="665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01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40" w:right="215" w:hanging="1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6" w:right="112" w:firstLine="3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(quốc gia,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vùng lãnh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224" w:type="dxa"/>
            <w:shd w:val="clear" w:color="auto" w:fill="E1EED9"/>
          </w:tcPr>
          <w:p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</w:p>
          <w:p>
            <w:pPr>
              <w:pStyle w:val="TableParagraph"/>
              <w:spacing w:line="230" w:lineRule="atLeast"/>
              <w:ind w:left="201" w:right="204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gồm thuế,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2556" w:type="dxa"/>
            <w:shd w:val="clear" w:color="auto" w:fill="E1EED9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tiền</w:t>
            </w:r>
          </w:p>
          <w:p>
            <w:pPr>
              <w:pStyle w:val="TableParagraph"/>
              <w:ind w:left="146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(nếu có))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>
            <w:pPr>
              <w:pStyle w:val="TableParagraph"/>
              <w:spacing w:before="26"/>
              <w:ind w:left="96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224" w:type="dxa"/>
          </w:tcPr>
          <w:p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M1</w:t>
            </w:r>
          </w:p>
        </w:tc>
      </w:tr>
      <w:tr>
        <w:trPr>
          <w:trHeight w:val="283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Hàng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hoá thứ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before="26"/>
              <w:ind w:left="146" w:right="1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Mn</w:t>
            </w:r>
          </w:p>
        </w:tc>
      </w:tr>
      <w:tr>
        <w:trPr>
          <w:trHeight w:val="376" w:hRule="atLeast"/>
        </w:trPr>
        <w:tc>
          <w:tcPr>
            <w:tcW w:w="13036" w:type="dxa"/>
            <w:gridSpan w:val="1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2556" w:type="dxa"/>
          </w:tcPr>
          <w:p>
            <w:pPr>
              <w:pStyle w:val="TableParagraph"/>
              <w:spacing w:before="72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(M2)</w:t>
            </w:r>
          </w:p>
        </w:tc>
      </w:tr>
    </w:tbl>
    <w:p>
      <w:pPr>
        <w:pStyle w:val="BodyText"/>
        <w:spacing w:before="40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292" w:lineRule="auto" w:before="72"/>
        <w:ind w:left="1541" w:right="7413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4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3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  <w:r>
        <w:rPr>
          <w:spacing w:val="-67"/>
        </w:rPr>
        <w:t> </w:t>
      </w:r>
      <w:r>
        <w:rPr/>
        <w:t>(12): Nhà thầu</w:t>
      </w:r>
      <w:r>
        <w:rPr>
          <w:spacing w:val="1"/>
        </w:rPr>
        <w:t> </w:t>
      </w:r>
      <w:r>
        <w:rPr/>
        <w:t>điền;</w:t>
      </w:r>
    </w:p>
    <w:p>
      <w:pPr>
        <w:pStyle w:val="BodyText"/>
        <w:spacing w:before="1"/>
        <w:ind w:left="1541"/>
      </w:pPr>
      <w:r>
        <w:rPr/>
        <w:t>(13):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  <w:r>
        <w:rPr>
          <w:spacing w:val="-2"/>
        </w:rPr>
        <w:t> </w:t>
      </w:r>
      <w:r>
        <w:rPr/>
        <w:t>Thành tiền (M2)</w:t>
      </w:r>
      <w:r>
        <w:rPr>
          <w:spacing w:val="-1"/>
        </w:rPr>
        <w:t> </w:t>
      </w:r>
      <w:r>
        <w:rPr/>
        <w:t>đã</w:t>
      </w:r>
      <w:r>
        <w:rPr>
          <w:spacing w:val="-3"/>
        </w:rPr>
        <w:t> </w:t>
      </w:r>
      <w:r>
        <w:rPr/>
        <w:t>bao gồm</w:t>
      </w:r>
      <w:r>
        <w:rPr>
          <w:spacing w:val="-6"/>
        </w:rPr>
        <w:t> </w:t>
      </w:r>
      <w:r>
        <w:rPr/>
        <w:t>thuế,</w:t>
      </w:r>
      <w:r>
        <w:rPr>
          <w:spacing w:val="-2"/>
        </w:rPr>
        <w:t> </w:t>
      </w:r>
      <w:r>
        <w:rPr/>
        <w:t>phí,</w:t>
      </w:r>
      <w:r>
        <w:rPr>
          <w:spacing w:val="-5"/>
        </w:rPr>
        <w:t> </w:t>
      </w:r>
      <w:r>
        <w:rPr/>
        <w:t>lệ</w:t>
      </w:r>
      <w:r>
        <w:rPr>
          <w:spacing w:val="-4"/>
        </w:rPr>
        <w:t> </w:t>
      </w:r>
      <w:r>
        <w:rPr/>
        <w:t>phí (nếu</w:t>
      </w:r>
      <w:r>
        <w:rPr>
          <w:spacing w:val="1"/>
        </w:rPr>
        <w:t> </w:t>
      </w:r>
      <w:r>
        <w:rPr/>
        <w:t>có)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cơ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so sánh,</w:t>
      </w:r>
      <w:r>
        <w:rPr>
          <w:spacing w:val="-2"/>
        </w:rPr>
        <w:t> </w:t>
      </w:r>
      <w:r>
        <w:rPr/>
        <w:t>xếp</w:t>
      </w:r>
      <w:r>
        <w:rPr>
          <w:spacing w:val="-3"/>
        </w:rPr>
        <w:t> </w:t>
      </w:r>
      <w:r>
        <w:rPr/>
        <w:t>hạng</w:t>
      </w:r>
      <w:r>
        <w:rPr>
          <w:spacing w:val="-4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left="10698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12.2A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 Hệ</w:t>
      </w:r>
      <w:r>
        <w:rPr>
          <w:spacing w:val="-2"/>
        </w:rPr>
        <w:t> </w:t>
      </w:r>
      <w:r>
        <w:rPr/>
        <w:t>thống)</w:t>
      </w:r>
    </w:p>
    <w:p>
      <w:pPr>
        <w:spacing w:before="150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18"/>
        <w:ind w:left="6536" w:right="0" w:firstLine="0"/>
        <w:jc w:val="left"/>
        <w:rPr>
          <w:i/>
          <w:sz w:val="24"/>
        </w:rPr>
      </w:pPr>
      <w:r>
        <w:rPr>
          <w:i/>
          <w:sz w:val="24"/>
        </w:rPr>
        <w:t>(áp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dụng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loại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hợp đồng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trọn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gói)</w:t>
      </w:r>
    </w:p>
    <w:p>
      <w:pPr>
        <w:pStyle w:val="Heading1"/>
        <w:numPr>
          <w:ilvl w:val="0"/>
          <w:numId w:val="127"/>
        </w:numPr>
        <w:tabs>
          <w:tab w:pos="1803" w:val="left" w:leader="none"/>
        </w:tabs>
        <w:spacing w:line="240" w:lineRule="auto" w:before="121" w:after="0"/>
        <w:ind w:left="1802" w:right="0" w:hanging="250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 công</w:t>
      </w:r>
      <w:r>
        <w:rPr>
          <w:spacing w:val="-1"/>
        </w:rPr>
        <w:t> </w:t>
      </w:r>
      <w:r>
        <w:rPr/>
        <w:t>tại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71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5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spacing w:before="2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88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5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line="207" w:lineRule="exact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before="89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1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 (4) 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40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2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28"/>
        </w:numPr>
        <w:tabs>
          <w:tab w:pos="2011" w:val="left" w:leader="none"/>
        </w:tabs>
        <w:spacing w:line="240" w:lineRule="auto" w:before="40" w:after="0"/>
        <w:ind w:left="832" w:right="834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27"/>
        </w:numPr>
        <w:tabs>
          <w:tab w:pos="1913" w:val="left" w:leader="none"/>
        </w:tabs>
        <w:spacing w:line="240" w:lineRule="auto" w:before="89" w:after="0"/>
        <w:ind w:left="1912" w:right="0" w:hanging="360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6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2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3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spacing w:before="2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5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7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9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7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9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7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9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6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 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 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2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1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2"/>
        </w:rPr>
        <w:t> </w:t>
      </w:r>
      <w:r>
        <w:rPr/>
        <w:t>điền;</w:t>
      </w:r>
    </w:p>
    <w:p>
      <w:pPr>
        <w:pStyle w:val="ListParagraph"/>
        <w:numPr>
          <w:ilvl w:val="0"/>
          <w:numId w:val="128"/>
        </w:numPr>
        <w:tabs>
          <w:tab w:pos="2011" w:val="left" w:leader="none"/>
        </w:tabs>
        <w:spacing w:line="240" w:lineRule="auto" w:before="72" w:after="0"/>
        <w:ind w:left="832" w:right="837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7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4"/>
          <w:sz w:val="28"/>
        </w:rPr>
        <w:t> </w:t>
      </w:r>
      <w:r>
        <w:rPr>
          <w:sz w:val="28"/>
        </w:rPr>
        <w:t>(M*)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6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3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6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left="10715"/>
      </w:pPr>
      <w:r>
        <w:rPr/>
        <w:t>Mẫu</w:t>
      </w:r>
      <w:r>
        <w:rPr>
          <w:spacing w:val="-1"/>
        </w:rPr>
        <w:t> </w:t>
      </w:r>
      <w:r>
        <w:rPr/>
        <w:t>số 12.2B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spacing w:before="15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19"/>
        <w:ind w:left="6046" w:right="0" w:firstLine="0"/>
        <w:jc w:val="left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loại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giá)</w:t>
      </w:r>
    </w:p>
    <w:p>
      <w:pPr>
        <w:pStyle w:val="Heading1"/>
        <w:numPr>
          <w:ilvl w:val="0"/>
          <w:numId w:val="129"/>
        </w:numPr>
        <w:tabs>
          <w:tab w:pos="1803" w:val="left" w:leader="none"/>
        </w:tabs>
        <w:spacing w:line="240" w:lineRule="auto" w:before="120" w:after="0"/>
        <w:ind w:left="1802" w:right="0" w:hanging="250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 công</w:t>
      </w:r>
      <w:r>
        <w:rPr>
          <w:spacing w:val="-1"/>
        </w:rPr>
        <w:t> </w:t>
      </w:r>
      <w:r>
        <w:rPr/>
        <w:t>tại</w:t>
      </w:r>
      <w:r>
        <w:rPr>
          <w:spacing w:val="-3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8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before="2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before="89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38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 (4)</w:t>
      </w:r>
      <w:r>
        <w:rPr>
          <w:spacing w:val="-1"/>
        </w:rPr>
        <w:t> </w:t>
      </w:r>
      <w:r>
        <w:rPr/>
        <w:t>(5) (6)</w:t>
      </w:r>
      <w:r>
        <w:rPr>
          <w:spacing w:val="-4"/>
        </w:rPr>
        <w:t> </w:t>
      </w:r>
      <w:r>
        <w:rPr/>
        <w:t>(7) (8)</w:t>
      </w:r>
      <w:r>
        <w:rPr>
          <w:spacing w:val="-1"/>
        </w:rPr>
        <w:t> </w:t>
      </w:r>
      <w:r>
        <w:rPr/>
        <w:t>(9) 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xuất;</w:t>
      </w:r>
    </w:p>
    <w:p>
      <w:pPr>
        <w:pStyle w:val="BodyText"/>
        <w:spacing w:before="40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0"/>
        </w:numPr>
        <w:tabs>
          <w:tab w:pos="2011" w:val="left" w:leader="none"/>
        </w:tabs>
        <w:spacing w:line="240" w:lineRule="auto" w:before="40" w:after="0"/>
        <w:ind w:left="832" w:right="830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0"/>
          <w:numId w:val="129"/>
        </w:numPr>
        <w:tabs>
          <w:tab w:pos="1913" w:val="left" w:leader="none"/>
        </w:tabs>
        <w:spacing w:line="240" w:lineRule="auto" w:before="89" w:after="0"/>
        <w:ind w:left="1912" w:right="0" w:hanging="360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sản</w:t>
      </w:r>
      <w:r>
        <w:rPr>
          <w:spacing w:val="-2"/>
        </w:rPr>
        <w:t> </w:t>
      </w:r>
      <w:r>
        <w:rPr/>
        <w:t>xuất,</w:t>
      </w:r>
      <w:r>
        <w:rPr>
          <w:spacing w:val="-6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4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2" w:right="55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4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0"/>
        </w:numPr>
        <w:tabs>
          <w:tab w:pos="2011" w:val="left" w:leader="none"/>
        </w:tabs>
        <w:spacing w:line="240" w:lineRule="auto" w:before="72" w:after="0"/>
        <w:ind w:left="832" w:right="829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8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(M*)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6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6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5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2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4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quá</w:t>
      </w:r>
      <w:r>
        <w:rPr>
          <w:spacing w:val="-6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4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left="10698"/>
      </w:pPr>
      <w:r>
        <w:rPr/>
        <w:t>Mẫu số</w:t>
      </w:r>
      <w:r>
        <w:rPr>
          <w:spacing w:val="1"/>
        </w:rPr>
        <w:t> </w:t>
      </w:r>
      <w:r>
        <w:rPr/>
        <w:t>12.2C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52"/>
        <w:ind w:left="2102" w:right="1399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 HÓA</w:t>
      </w:r>
    </w:p>
    <w:p>
      <w:pPr>
        <w:spacing w:before="151"/>
        <w:ind w:left="2102" w:right="1400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 loại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hỗn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hợp)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ListParagraph"/>
        <w:numPr>
          <w:ilvl w:val="0"/>
          <w:numId w:val="131"/>
        </w:numPr>
        <w:tabs>
          <w:tab w:pos="1772" w:val="left" w:leader="none"/>
        </w:tabs>
        <w:spacing w:line="240" w:lineRule="auto" w:before="1" w:after="0"/>
        <w:ind w:left="1771" w:right="0" w:hanging="231"/>
        <w:jc w:val="left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hạng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mục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gói</w:t>
      </w:r>
    </w:p>
    <w:p>
      <w:pPr>
        <w:pStyle w:val="Heading1"/>
        <w:numPr>
          <w:ilvl w:val="1"/>
          <w:numId w:val="131"/>
        </w:numPr>
        <w:tabs>
          <w:tab w:pos="2015" w:val="left" w:leader="none"/>
        </w:tabs>
        <w:spacing w:line="240" w:lineRule="auto" w:before="116" w:after="0"/>
        <w:ind w:left="2014" w:right="0" w:hanging="462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2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tại 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8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4" w:hanging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Ký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thầu</w:t>
            </w:r>
          </w:p>
          <w:p>
            <w:pPr>
              <w:pStyle w:val="TableParagraph"/>
              <w:spacing w:line="206" w:lineRule="exact"/>
              <w:ind w:left="61" w:right="9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được trao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1" w:right="14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line="207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line="207" w:lineRule="exact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line="207" w:lineRule="exact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line="207" w:lineRule="exact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line="207" w:lineRule="exact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line="207" w:lineRule="exact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line="207" w:lineRule="exact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line="207" w:lineRule="exact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line="207" w:lineRule="exact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line="207" w:lineRule="exact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2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before="2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5" w:right="1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(M1)</w:t>
            </w:r>
          </w:p>
        </w:tc>
      </w:tr>
    </w:tbl>
    <w:p>
      <w:pPr>
        <w:pStyle w:val="BodyText"/>
        <w:rPr>
          <w:b/>
          <w:sz w:val="35"/>
        </w:rPr>
      </w:pPr>
    </w:p>
    <w:p>
      <w:pPr>
        <w:pStyle w:val="BodyText"/>
        <w:spacing w:before="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0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39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2"/>
        </w:numPr>
        <w:tabs>
          <w:tab w:pos="2011" w:val="left" w:leader="none"/>
        </w:tabs>
        <w:spacing w:line="240" w:lineRule="auto" w:before="40" w:after="0"/>
        <w:ind w:left="832" w:right="835" w:firstLine="708"/>
        <w:jc w:val="both"/>
        <w:rPr>
          <w:sz w:val="28"/>
        </w:rPr>
      </w:pPr>
      <w:r>
        <w:rPr>
          <w:sz w:val="28"/>
        </w:rPr>
        <w:t>, (15), (17): Hệ thống tự tính. Thành tiền (M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1"/>
          <w:numId w:val="131"/>
        </w:numPr>
        <w:tabs>
          <w:tab w:pos="2015" w:val="left" w:leader="none"/>
        </w:tabs>
        <w:spacing w:line="240" w:lineRule="auto" w:before="89" w:after="0"/>
        <w:ind w:left="2014" w:right="0" w:hanging="462"/>
        <w:jc w:val="left"/>
      </w:pP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3"/>
              <w:rPr>
                <w:i/>
                <w:sz w:val="18"/>
              </w:rPr>
            </w:pPr>
            <w:r>
              <w:rPr>
                <w:i/>
                <w:sz w:val="18"/>
              </w:rPr>
              <w:t>(M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2"/>
        </w:numPr>
        <w:tabs>
          <w:tab w:pos="2011" w:val="left" w:leader="none"/>
        </w:tabs>
        <w:spacing w:line="240" w:lineRule="auto" w:before="72" w:after="0"/>
        <w:ind w:left="832" w:right="828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(15),</w:t>
      </w:r>
      <w:r>
        <w:rPr>
          <w:spacing w:val="-6"/>
          <w:sz w:val="28"/>
        </w:rPr>
        <w:t> </w:t>
      </w:r>
      <w:r>
        <w:rPr>
          <w:sz w:val="28"/>
        </w:rPr>
        <w:t>(17),</w:t>
      </w:r>
      <w:r>
        <w:rPr>
          <w:spacing w:val="-6"/>
          <w:sz w:val="28"/>
        </w:rPr>
        <w:t> </w:t>
      </w:r>
      <w:r>
        <w:rPr>
          <w:sz w:val="28"/>
        </w:rPr>
        <w:t>(18),</w:t>
      </w:r>
      <w:r>
        <w:rPr>
          <w:spacing w:val="-8"/>
          <w:sz w:val="28"/>
        </w:rPr>
        <w:t> </w:t>
      </w:r>
      <w:r>
        <w:rPr>
          <w:sz w:val="28"/>
        </w:rPr>
        <w:t>(20):</w:t>
      </w:r>
      <w:r>
        <w:rPr>
          <w:spacing w:val="-5"/>
          <w:sz w:val="28"/>
        </w:rPr>
        <w:t> </w:t>
      </w:r>
      <w:r>
        <w:rPr>
          <w:sz w:val="28"/>
        </w:rPr>
        <w:t>Hệ</w:t>
      </w:r>
      <w:r>
        <w:rPr>
          <w:spacing w:val="-8"/>
          <w:sz w:val="28"/>
        </w:rPr>
        <w:t> </w:t>
      </w:r>
      <w:r>
        <w:rPr>
          <w:sz w:val="28"/>
        </w:rPr>
        <w:t>thống</w:t>
      </w:r>
      <w:r>
        <w:rPr>
          <w:spacing w:val="-7"/>
          <w:sz w:val="28"/>
        </w:rPr>
        <w:t> </w:t>
      </w:r>
      <w:r>
        <w:rPr>
          <w:sz w:val="28"/>
        </w:rPr>
        <w:t>tự</w:t>
      </w:r>
      <w:r>
        <w:rPr>
          <w:spacing w:val="-6"/>
          <w:sz w:val="28"/>
        </w:rPr>
        <w:t> </w:t>
      </w:r>
      <w:r>
        <w:rPr>
          <w:sz w:val="28"/>
        </w:rPr>
        <w:t>tính;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(M*)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bao</w:t>
      </w:r>
      <w:r>
        <w:rPr>
          <w:spacing w:val="-7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thuế,</w:t>
      </w:r>
      <w:r>
        <w:rPr>
          <w:spacing w:val="-6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6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đến</w:t>
      </w:r>
      <w:r>
        <w:rPr>
          <w:spacing w:val="-7"/>
          <w:sz w:val="28"/>
        </w:rPr>
        <w:t> </w:t>
      </w:r>
      <w:r>
        <w:rPr>
          <w:sz w:val="28"/>
        </w:rPr>
        <w:t>nhập</w:t>
      </w:r>
      <w:r>
        <w:rPr>
          <w:spacing w:val="-6"/>
          <w:sz w:val="28"/>
        </w:rPr>
        <w:t> </w:t>
      </w:r>
      <w:r>
        <w:rPr>
          <w:sz w:val="28"/>
        </w:rPr>
        <w:t>khẩu,</w:t>
      </w:r>
      <w:r>
        <w:rPr>
          <w:spacing w:val="-6"/>
          <w:sz w:val="28"/>
        </w:rPr>
        <w:t> </w:t>
      </w:r>
      <w:r>
        <w:rPr>
          <w:sz w:val="28"/>
        </w:rPr>
        <w:t>thuế</w:t>
      </w:r>
      <w:r>
        <w:rPr>
          <w:spacing w:val="1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4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4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4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7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10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31"/>
        </w:numPr>
        <w:tabs>
          <w:tab w:pos="1885" w:val="left" w:leader="none"/>
        </w:tabs>
        <w:spacing w:line="240" w:lineRule="auto" w:before="88" w:after="0"/>
        <w:ind w:left="1884" w:right="0" w:hanging="332"/>
        <w:jc w:val="left"/>
        <w:rPr>
          <w:b/>
          <w:sz w:val="26"/>
        </w:rPr>
      </w:pP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 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p>
      <w:pPr>
        <w:pStyle w:val="Heading1"/>
        <w:numPr>
          <w:ilvl w:val="1"/>
          <w:numId w:val="131"/>
        </w:numPr>
        <w:tabs>
          <w:tab w:pos="2122" w:val="left" w:leader="none"/>
        </w:tabs>
        <w:spacing w:line="240" w:lineRule="auto" w:before="117" w:after="0"/>
        <w:ind w:left="2121" w:right="0" w:hanging="569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4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 tại</w:t>
      </w:r>
      <w:r>
        <w:rPr>
          <w:spacing w:val="-1"/>
        </w:rPr>
        <w:t> </w:t>
      </w:r>
      <w:r>
        <w:rPr/>
        <w:t>Việt</w:t>
      </w:r>
      <w:r>
        <w:rPr>
          <w:spacing w:val="-2"/>
        </w:rPr>
        <w:t> </w:t>
      </w:r>
      <w:r>
        <w:rPr/>
        <w:t>Nam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906"/>
        <w:gridCol w:w="692"/>
        <w:gridCol w:w="690"/>
        <w:gridCol w:w="692"/>
        <w:gridCol w:w="1113"/>
        <w:gridCol w:w="712"/>
        <w:gridCol w:w="851"/>
        <w:gridCol w:w="568"/>
        <w:gridCol w:w="854"/>
        <w:gridCol w:w="710"/>
        <w:gridCol w:w="710"/>
        <w:gridCol w:w="1279"/>
        <w:gridCol w:w="1277"/>
        <w:gridCol w:w="1504"/>
        <w:gridCol w:w="1051"/>
        <w:gridCol w:w="1497"/>
      </w:tblGrid>
      <w:tr>
        <w:trPr>
          <w:trHeight w:val="2069" w:hRule="atLeast"/>
        </w:trPr>
        <w:tc>
          <w:tcPr>
            <w:tcW w:w="58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STT</w:t>
            </w:r>
          </w:p>
        </w:tc>
        <w:tc>
          <w:tcPr>
            <w:tcW w:w="90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73" w:right="6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 hàng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8" w:right="61" w:hanging="92"/>
              <w:rPr>
                <w:b/>
                <w:sz w:val="18"/>
              </w:rPr>
            </w:pPr>
            <w:r>
              <w:rPr>
                <w:b/>
                <w:sz w:val="18"/>
              </w:rPr>
              <w:t>Ký mã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177" w:right="10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69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111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16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 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vùng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712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Hãng 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8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8" w:right="108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 kỹ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thuật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56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vị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85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86" w:right="100" w:firstLine="1"/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[ghi </w:t>
            </w:r>
            <w:r>
              <w:rPr>
                <w:i/>
                <w:sz w:val="18"/>
              </w:rPr>
              <w:t>theo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phạm vi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cung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cấp]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50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710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5" w:right="142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ind w:left="406" w:right="412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EXW</w:t>
            </w:r>
          </w:p>
        </w:tc>
        <w:tc>
          <w:tcPr>
            <w:tcW w:w="1277" w:type="dxa"/>
            <w:shd w:val="clear" w:color="auto" w:fill="E1EED9"/>
          </w:tcPr>
          <w:p>
            <w:pPr>
              <w:pStyle w:val="TableParagraph"/>
              <w:spacing w:before="103"/>
              <w:ind w:left="80" w:right="111" w:firstLine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Chi phí 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 bảo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hiểm 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 khác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(đã bao gồm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thuế VAT) để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vận chuyển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hàng hóa đến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địa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điểm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án</w:t>
            </w:r>
          </w:p>
        </w:tc>
        <w:tc>
          <w:tcPr>
            <w:tcW w:w="150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59" w:right="9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Thành tiền </w:t>
            </w:r>
            <w:r>
              <w:rPr>
                <w:sz w:val="18"/>
              </w:rPr>
              <w:t>không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bao gồm thuế tiêu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thụ đặc biệt (nếu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có),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thuế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VAT</w:t>
            </w:r>
          </w:p>
        </w:tc>
        <w:tc>
          <w:tcPr>
            <w:tcW w:w="1051" w:type="dxa"/>
            <w:shd w:val="clear" w:color="auto" w:fill="E1EED9"/>
          </w:tcPr>
          <w:p>
            <w:pPr>
              <w:pStyle w:val="TableParagraph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 phải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nộp trong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trường </w:t>
            </w:r>
            <w:r>
              <w:rPr>
                <w:b/>
                <w:sz w:val="18"/>
              </w:rPr>
              <w:t>hợp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nhà thầu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được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trao</w:t>
            </w:r>
          </w:p>
          <w:p>
            <w:pPr>
              <w:pStyle w:val="TableParagraph"/>
              <w:spacing w:line="186" w:lineRule="exact"/>
              <w:ind w:left="62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hợp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đồng</w:t>
            </w:r>
          </w:p>
        </w:tc>
        <w:tc>
          <w:tcPr>
            <w:tcW w:w="149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101" w:right="14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đã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bao gồm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tiêu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(nếu có), 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</w:tr>
      <w:tr>
        <w:trPr>
          <w:trHeight w:val="333" w:hRule="atLeast"/>
        </w:trPr>
        <w:tc>
          <w:tcPr>
            <w:tcW w:w="586" w:type="dxa"/>
          </w:tcPr>
          <w:p>
            <w:pPr>
              <w:pStyle w:val="TableParagraph"/>
              <w:spacing w:before="2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ind w:left="327" w:right="318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ind w:left="157" w:right="151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ind w:left="218" w:right="212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692" w:type="dxa"/>
          </w:tcPr>
          <w:p>
            <w:pPr>
              <w:pStyle w:val="TableParagraph"/>
              <w:spacing w:before="2"/>
              <w:ind w:left="154" w:right="152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113" w:type="dxa"/>
          </w:tcPr>
          <w:p>
            <w:pPr>
              <w:pStyle w:val="TableParagraph"/>
              <w:spacing w:before="2"/>
              <w:ind w:left="427" w:right="426"/>
              <w:jc w:val="center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712" w:type="dxa"/>
          </w:tcPr>
          <w:p>
            <w:pPr>
              <w:pStyle w:val="TableParagraph"/>
              <w:spacing w:before="2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ind w:left="291" w:right="299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568" w:type="dxa"/>
          </w:tcPr>
          <w:p>
            <w:pPr>
              <w:pStyle w:val="TableParagraph"/>
              <w:spacing w:before="2"/>
              <w:ind w:left="169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854" w:type="dxa"/>
          </w:tcPr>
          <w:p>
            <w:pPr>
              <w:pStyle w:val="TableParagraph"/>
              <w:spacing w:before="2"/>
              <w:ind w:left="266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ind w:left="50" w:right="6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ind w:left="190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279" w:type="dxa"/>
          </w:tcPr>
          <w:p>
            <w:pPr>
              <w:pStyle w:val="TableParagraph"/>
              <w:spacing w:before="2"/>
              <w:ind w:left="75"/>
              <w:rPr>
                <w:sz w:val="18"/>
              </w:rPr>
            </w:pPr>
            <w:r>
              <w:rPr>
                <w:sz w:val="18"/>
              </w:rPr>
              <w:t>(13)=(10)x(12)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450" w:right="477"/>
              <w:jc w:val="center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1504" w:type="dxa"/>
          </w:tcPr>
          <w:p>
            <w:pPr>
              <w:pStyle w:val="TableParagraph"/>
              <w:spacing w:before="2"/>
              <w:ind w:left="59" w:right="90"/>
              <w:jc w:val="center"/>
              <w:rPr>
                <w:sz w:val="18"/>
              </w:rPr>
            </w:pPr>
            <w:r>
              <w:rPr>
                <w:sz w:val="18"/>
              </w:rPr>
              <w:t>(15)=(13)+(14)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62" w:right="92"/>
              <w:jc w:val="center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ind w:left="154" w:right="188"/>
              <w:jc w:val="center"/>
              <w:rPr>
                <w:sz w:val="18"/>
              </w:rPr>
            </w:pPr>
            <w:r>
              <w:rPr>
                <w:sz w:val="18"/>
              </w:rPr>
              <w:t>(17)=(15)+(16)</w:t>
            </w:r>
          </w:p>
        </w:tc>
      </w:tr>
      <w:tr>
        <w:trPr>
          <w:trHeight w:val="654" w:hRule="atLeast"/>
        </w:trPr>
        <w:tc>
          <w:tcPr>
            <w:tcW w:w="5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11640" w:type="dxa"/>
            <w:gridSpan w:val="14"/>
          </w:tcPr>
          <w:p>
            <w:pPr>
              <w:pStyle w:val="TableParagraph"/>
              <w:spacing w:line="207" w:lineRule="exact"/>
              <w:ind w:left="5589" w:right="5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</w:p>
        </w:tc>
        <w:tc>
          <w:tcPr>
            <w:tcW w:w="150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9" w:right="7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5" w:right="17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(X1)</w:t>
            </w:r>
          </w:p>
        </w:tc>
      </w:tr>
    </w:tbl>
    <w:p>
      <w:pPr>
        <w:pStyle w:val="BodyText"/>
        <w:spacing w:before="1"/>
        <w:rPr>
          <w:b/>
          <w:sz w:val="35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40"/>
        <w:ind w:left="1541"/>
      </w:pPr>
      <w:r>
        <w:rPr/>
        <w:t>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(5)</w:t>
      </w:r>
      <w:r>
        <w:rPr>
          <w:spacing w:val="-1"/>
        </w:rPr>
        <w:t> </w:t>
      </w:r>
      <w:r>
        <w:rPr/>
        <w:t>(6)</w:t>
      </w:r>
      <w:r>
        <w:rPr>
          <w:spacing w:val="-3"/>
        </w:rPr>
        <w:t> </w:t>
      </w:r>
      <w:r>
        <w:rPr/>
        <w:t>(7)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</w:t>
      </w:r>
      <w:r>
        <w:rPr>
          <w:spacing w:val="-2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xuất;</w:t>
      </w:r>
    </w:p>
    <w:p>
      <w:pPr>
        <w:pStyle w:val="BodyText"/>
        <w:spacing w:before="41"/>
        <w:ind w:left="1541"/>
      </w:pPr>
      <w:r>
        <w:rPr/>
        <w:t>(12),</w:t>
      </w:r>
      <w:r>
        <w:rPr>
          <w:spacing w:val="-3"/>
        </w:rPr>
        <w:t> </w:t>
      </w:r>
      <w:r>
        <w:rPr/>
        <w:t>(14),</w:t>
      </w:r>
      <w:r>
        <w:rPr>
          <w:spacing w:val="-3"/>
        </w:rPr>
        <w:t> </w:t>
      </w:r>
      <w:r>
        <w:rPr/>
        <w:t>(16): Nhà</w:t>
      </w:r>
      <w:r>
        <w:rPr>
          <w:spacing w:val="-5"/>
        </w:rPr>
        <w:t> </w:t>
      </w:r>
      <w:r>
        <w:rPr/>
        <w:t>thầu điền;</w:t>
      </w:r>
    </w:p>
    <w:p>
      <w:pPr>
        <w:pStyle w:val="ListParagraph"/>
        <w:numPr>
          <w:ilvl w:val="0"/>
          <w:numId w:val="133"/>
        </w:numPr>
        <w:tabs>
          <w:tab w:pos="2011" w:val="left" w:leader="none"/>
        </w:tabs>
        <w:spacing w:line="240" w:lineRule="auto" w:before="38" w:after="0"/>
        <w:ind w:left="832" w:right="830" w:firstLine="708"/>
        <w:jc w:val="both"/>
        <w:rPr>
          <w:sz w:val="28"/>
        </w:rPr>
      </w:pPr>
      <w:r>
        <w:rPr>
          <w:sz w:val="28"/>
        </w:rPr>
        <w:t>, (15), (17): Hệ thống tự tính. Thành tiền (X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) chưa bao gồm thuế tiêu thụ đặc biệt (nếu có), thuế VAT là cơ sở để so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sánh,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xếp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hạng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thầu.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trị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tiêu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thụ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đặc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biệt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(nếu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có),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thuế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VAT</w:t>
      </w:r>
      <w:r>
        <w:rPr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(cột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16)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sẽ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không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được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trong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quá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trình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đánh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giá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để so sánh, xếp hạng nhà thầu. Giá đề nghị trúng thầu và giá hợp đồng phải bao gồm giá trị thuế tiêu thụ đặc biệt (nếu có), thuế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1"/>
          <w:numId w:val="131"/>
        </w:numPr>
        <w:tabs>
          <w:tab w:pos="2122" w:val="left" w:leader="none"/>
        </w:tabs>
        <w:spacing w:line="240" w:lineRule="auto" w:before="89" w:after="0"/>
        <w:ind w:left="2121" w:right="0" w:hanging="569"/>
        <w:jc w:val="left"/>
      </w:pPr>
      <w:r>
        <w:rPr/>
        <w:t>Hàng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sản</w:t>
      </w:r>
      <w:r>
        <w:rPr>
          <w:spacing w:val="-5"/>
        </w:rPr>
        <w:t> </w:t>
      </w:r>
      <w:r>
        <w:rPr/>
        <w:t>xuất,</w:t>
      </w:r>
      <w:r>
        <w:rPr>
          <w:spacing w:val="-3"/>
        </w:rPr>
        <w:t> </w:t>
      </w:r>
      <w:r>
        <w:rPr/>
        <w:t>gia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nước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khẩu</w:t>
      </w:r>
      <w:r>
        <w:rPr>
          <w:spacing w:val="-2"/>
        </w:rPr>
        <w:t> </w:t>
      </w:r>
      <w:r>
        <w:rPr/>
        <w:t>hoặc</w:t>
      </w:r>
      <w:r>
        <w:rPr>
          <w:spacing w:val="-5"/>
        </w:rPr>
        <w:t> </w:t>
      </w:r>
      <w:r>
        <w:rPr/>
        <w:t>sẽ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nhập</w:t>
      </w:r>
      <w:r>
        <w:rPr>
          <w:spacing w:val="-1"/>
        </w:rPr>
        <w:t> </w:t>
      </w:r>
      <w:r>
        <w:rPr/>
        <w:t>khẩu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Việt</w:t>
      </w:r>
      <w:r>
        <w:rPr>
          <w:spacing w:val="6"/>
        </w:rPr>
        <w:t> </w:t>
      </w:r>
      <w:r>
        <w:rPr/>
        <w:t>Nam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516"/>
        <w:gridCol w:w="574"/>
        <w:gridCol w:w="573"/>
        <w:gridCol w:w="573"/>
        <w:gridCol w:w="571"/>
        <w:gridCol w:w="573"/>
        <w:gridCol w:w="698"/>
        <w:gridCol w:w="707"/>
        <w:gridCol w:w="709"/>
        <w:gridCol w:w="848"/>
        <w:gridCol w:w="851"/>
        <w:gridCol w:w="707"/>
        <w:gridCol w:w="1273"/>
        <w:gridCol w:w="1418"/>
        <w:gridCol w:w="849"/>
        <w:gridCol w:w="993"/>
        <w:gridCol w:w="991"/>
        <w:gridCol w:w="711"/>
        <w:gridCol w:w="1416"/>
      </w:tblGrid>
      <w:tr>
        <w:trPr>
          <w:trHeight w:val="3727" w:hRule="atLeast"/>
        </w:trPr>
        <w:tc>
          <w:tcPr>
            <w:tcW w:w="45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5" w:right="86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93" w:right="8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mục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574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20" w:right="111" w:firstLine="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Ký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mã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0" w:right="46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Nhãn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hiệu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3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57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Xuất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xứ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(quố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 gia,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vùng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lãnh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thổ)</w:t>
            </w:r>
          </w:p>
        </w:tc>
        <w:tc>
          <w:tcPr>
            <w:tcW w:w="5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78" w:right="6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Hãng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sản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xuất</w:t>
            </w:r>
          </w:p>
        </w:tc>
        <w:tc>
          <w:tcPr>
            <w:tcW w:w="69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Cấu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hình,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thuật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cơ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bản</w:t>
            </w:r>
          </w:p>
        </w:tc>
        <w:tc>
          <w:tcPr>
            <w:tcW w:w="707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202" w:right="70" w:hanging="1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tính</w:t>
            </w:r>
          </w:p>
        </w:tc>
        <w:tc>
          <w:tcPr>
            <w:tcW w:w="709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3" w:right="9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lượng</w:t>
            </w:r>
          </w:p>
        </w:tc>
        <w:tc>
          <w:tcPr>
            <w:tcW w:w="84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7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Mã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HS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5" w:right="7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 giá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bao </w:t>
            </w:r>
            <w:r>
              <w:rPr>
                <w:b/>
                <w:sz w:val="18"/>
              </w:rPr>
              <w:t>gồm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4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đối </w:t>
            </w:r>
            <w:r>
              <w:rPr>
                <w:b/>
                <w:sz w:val="18"/>
              </w:rPr>
              <w:t>với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một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đơn vị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hàng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hóa</w:t>
            </w:r>
          </w:p>
        </w:tc>
        <w:tc>
          <w:tcPr>
            <w:tcW w:w="127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81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Đơn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không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 thuế,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phí 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1418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8" w:right="93" w:firstLine="3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Giá 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 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khẩu</w:t>
            </w:r>
          </w:p>
        </w:tc>
        <w:tc>
          <w:tcPr>
            <w:tcW w:w="849" w:type="dxa"/>
            <w:shd w:val="clear" w:color="auto" w:fill="E1EED9"/>
          </w:tcPr>
          <w:p>
            <w:pPr>
              <w:pStyle w:val="TableParagraph"/>
              <w:ind w:left="83" w:right="4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bảo hiểm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và các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dịch vụ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khác (đã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bao gồm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ở</w:t>
            </w:r>
          </w:p>
          <w:p>
            <w:pPr>
              <w:pStyle w:val="TableParagraph"/>
              <w:spacing w:before="1"/>
              <w:ind w:left="83" w:right="49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Nam để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chuyển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hàng </w:t>
            </w:r>
            <w:r>
              <w:rPr>
                <w:b/>
                <w:sz w:val="18"/>
              </w:rPr>
              <w:t>hóa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 địa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điểm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dự</w:t>
            </w:r>
          </w:p>
          <w:p>
            <w:pPr>
              <w:pStyle w:val="TableParagraph"/>
              <w:spacing w:line="186" w:lineRule="exact" w:before="1"/>
              <w:ind w:left="31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án</w:t>
            </w:r>
          </w:p>
        </w:tc>
        <w:tc>
          <w:tcPr>
            <w:tcW w:w="993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ind w:left="86" w:right="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Thành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không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phí, lệ phí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liên quan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đến nhập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khẩu, thuế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 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99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97" w:right="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quan đến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nhập </w:t>
            </w:r>
            <w:r>
              <w:rPr>
                <w:b/>
                <w:sz w:val="18"/>
              </w:rPr>
              <w:t>khẩu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đối với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từng hạng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mục</w:t>
            </w:r>
          </w:p>
        </w:tc>
        <w:tc>
          <w:tcPr>
            <w:tcW w:w="711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Thuế tiêu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biệt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thuế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VAT</w:t>
            </w:r>
          </w:p>
        </w:tc>
        <w:tc>
          <w:tcPr>
            <w:tcW w:w="1416" w:type="dxa"/>
            <w:shd w:val="clear" w:color="auto" w:fill="E1EE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3" w:right="8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Thành tiền bao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gồm thuế, phí,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lệ phí liên quan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đến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nhập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khẩu,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thuế tiêu thụ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đặc biệt (nếu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có),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thuế VAT</w:t>
            </w:r>
          </w:p>
        </w:tc>
      </w:tr>
      <w:tr>
        <w:trPr>
          <w:trHeight w:val="412" w:hRule="atLeast"/>
        </w:trPr>
        <w:tc>
          <w:tcPr>
            <w:tcW w:w="451" w:type="dxa"/>
          </w:tcPr>
          <w:p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574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571" w:type="dxa"/>
          </w:tcPr>
          <w:p>
            <w:pPr>
              <w:pStyle w:val="TableParagraph"/>
              <w:spacing w:line="207" w:lineRule="exact"/>
              <w:ind w:left="181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573" w:type="dxa"/>
          </w:tcPr>
          <w:p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698" w:type="dxa"/>
          </w:tcPr>
          <w:p>
            <w:pPr>
              <w:pStyle w:val="TableParagraph"/>
              <w:spacing w:line="207" w:lineRule="exact"/>
              <w:ind w:left="93" w:right="77"/>
              <w:jc w:val="center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707" w:type="dxa"/>
          </w:tcPr>
          <w:p>
            <w:pPr>
              <w:pStyle w:val="TableParagraph"/>
              <w:spacing w:line="207" w:lineRule="exact"/>
              <w:ind w:left="233" w:right="214"/>
              <w:jc w:val="center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709" w:type="dxa"/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848" w:type="dxa"/>
          </w:tcPr>
          <w:p>
            <w:pPr>
              <w:pStyle w:val="TableParagraph"/>
              <w:spacing w:line="207" w:lineRule="exact"/>
              <w:ind w:left="137" w:right="115"/>
              <w:jc w:val="center"/>
              <w:rPr>
                <w:sz w:val="18"/>
              </w:rPr>
            </w:pPr>
            <w:r>
              <w:rPr>
                <w:sz w:val="18"/>
              </w:rPr>
              <w:t>(11)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ind w:left="207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273" w:type="dxa"/>
          </w:tcPr>
          <w:p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=(12)-(13)</w:t>
            </w:r>
          </w:p>
        </w:tc>
        <w:tc>
          <w:tcPr>
            <w:tcW w:w="1418" w:type="dxa"/>
          </w:tcPr>
          <w:p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(15)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=(10)x(14)</w:t>
            </w:r>
          </w:p>
        </w:tc>
        <w:tc>
          <w:tcPr>
            <w:tcW w:w="849" w:type="dxa"/>
          </w:tcPr>
          <w:p>
            <w:pPr>
              <w:pStyle w:val="TableParagraph"/>
              <w:spacing w:line="207" w:lineRule="exact"/>
              <w:ind w:left="285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993" w:type="dxa"/>
          </w:tcPr>
          <w:p>
            <w:pPr>
              <w:pStyle w:val="TableParagraph"/>
              <w:spacing w:line="206" w:lineRule="exact"/>
              <w:ind w:left="85" w:right="50"/>
              <w:jc w:val="center"/>
              <w:rPr>
                <w:sz w:val="18"/>
              </w:rPr>
            </w:pPr>
            <w:r>
              <w:rPr>
                <w:sz w:val="18"/>
              </w:rPr>
              <w:t>(17)</w:t>
            </w:r>
          </w:p>
          <w:p>
            <w:pPr>
              <w:pStyle w:val="TableParagraph"/>
              <w:spacing w:line="186" w:lineRule="exact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=(15)+(16)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9" w:right="56"/>
              <w:jc w:val="center"/>
              <w:rPr>
                <w:sz w:val="18"/>
              </w:rPr>
            </w:pPr>
            <w:r>
              <w:rPr>
                <w:sz w:val="18"/>
              </w:rPr>
              <w:t>(18)</w:t>
            </w:r>
          </w:p>
          <w:p>
            <w:pPr>
              <w:pStyle w:val="TableParagraph"/>
              <w:spacing w:line="186" w:lineRule="exact"/>
              <w:ind w:left="91" w:right="56"/>
              <w:jc w:val="center"/>
              <w:rPr>
                <w:sz w:val="18"/>
              </w:rPr>
            </w:pPr>
            <w:r>
              <w:rPr>
                <w:sz w:val="18"/>
              </w:rPr>
              <w:t>=(10)x(13)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217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97" w:right="62"/>
              <w:jc w:val="center"/>
              <w:rPr>
                <w:sz w:val="18"/>
              </w:rPr>
            </w:pPr>
            <w:r>
              <w:rPr>
                <w:sz w:val="18"/>
              </w:rPr>
              <w:t>(20)</w:t>
            </w:r>
          </w:p>
          <w:p>
            <w:pPr>
              <w:pStyle w:val="TableParagraph"/>
              <w:spacing w:line="186" w:lineRule="exact"/>
              <w:ind w:left="99" w:right="62"/>
              <w:jc w:val="center"/>
              <w:rPr>
                <w:sz w:val="18"/>
              </w:rPr>
            </w:pPr>
            <w:r>
              <w:rPr>
                <w:sz w:val="18"/>
              </w:rPr>
              <w:t>=(17)+(18)+(19)</w:t>
            </w:r>
          </w:p>
        </w:tc>
      </w:tr>
      <w:tr>
        <w:trPr>
          <w:trHeight w:val="619" w:hRule="atLeast"/>
        </w:trPr>
        <w:tc>
          <w:tcPr>
            <w:tcW w:w="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891" w:type="dxa"/>
            <w:gridSpan w:val="16"/>
          </w:tcPr>
          <w:p>
            <w:pPr>
              <w:pStyle w:val="TableParagraph"/>
              <w:spacing w:line="207" w:lineRule="exact"/>
              <w:ind w:left="5740" w:right="5720"/>
              <w:jc w:val="center"/>
              <w:rPr>
                <w:sz w:val="18"/>
              </w:rPr>
            </w:pPr>
            <w:r>
              <w:rPr>
                <w:sz w:val="18"/>
              </w:rPr>
              <w:t>Tổng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0" w:right="5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</w:t>
            </w:r>
            <w:r>
              <w:rPr>
                <w:i/>
                <w:sz w:val="18"/>
                <w:vertAlign w:val="superscript"/>
              </w:rPr>
              <w:t>*</w:t>
            </w:r>
            <w:r>
              <w:rPr>
                <w:i/>
                <w:sz w:val="18"/>
                <w:vertAlign w:val="baseline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 w:right="6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(X2)</w:t>
            </w:r>
          </w:p>
        </w:tc>
      </w:tr>
    </w:tbl>
    <w:p>
      <w:pPr>
        <w:pStyle w:val="BodyText"/>
        <w:spacing w:before="41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before="71"/>
        <w:ind w:left="1541"/>
      </w:pPr>
      <w:r>
        <w:rPr/>
        <w:t>Cột (1)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(4) (5)</w:t>
      </w:r>
      <w:r>
        <w:rPr>
          <w:spacing w:val="-3"/>
        </w:rPr>
        <w:t> </w:t>
      </w:r>
      <w:r>
        <w:rPr/>
        <w:t>(6)</w:t>
      </w:r>
      <w:r>
        <w:rPr>
          <w:spacing w:val="-1"/>
        </w:rPr>
        <w:t> </w:t>
      </w:r>
      <w:r>
        <w:rPr/>
        <w:t>(7)</w:t>
      </w:r>
      <w:r>
        <w:rPr>
          <w:spacing w:val="-1"/>
        </w:rPr>
        <w:t> </w:t>
      </w:r>
      <w:r>
        <w:rPr/>
        <w:t>(8) (9)</w:t>
      </w:r>
      <w:r>
        <w:rPr>
          <w:spacing w:val="-1"/>
        </w:rPr>
        <w:t> </w:t>
      </w:r>
      <w:r>
        <w:rPr/>
        <w:t>(10)</w:t>
      </w:r>
      <w:r>
        <w:rPr>
          <w:spacing w:val="-1"/>
        </w:rPr>
        <w:t> </w:t>
      </w:r>
      <w:r>
        <w:rPr/>
        <w:t>(11): Hệ</w:t>
      </w:r>
      <w:r>
        <w:rPr>
          <w:spacing w:val="-3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xuất</w:t>
      </w:r>
    </w:p>
    <w:p>
      <w:pPr>
        <w:pStyle w:val="BodyText"/>
        <w:spacing w:before="72"/>
        <w:ind w:left="1541"/>
      </w:pPr>
      <w:r>
        <w:rPr/>
        <w:t>(12),</w:t>
      </w:r>
      <w:r>
        <w:rPr>
          <w:spacing w:val="-3"/>
        </w:rPr>
        <w:t> </w:t>
      </w:r>
      <w:r>
        <w:rPr/>
        <w:t>(13),</w:t>
      </w:r>
      <w:r>
        <w:rPr>
          <w:spacing w:val="-2"/>
        </w:rPr>
        <w:t> </w:t>
      </w:r>
      <w:r>
        <w:rPr/>
        <w:t>(16),</w:t>
      </w:r>
      <w:r>
        <w:rPr>
          <w:spacing w:val="-2"/>
        </w:rPr>
        <w:t> </w:t>
      </w:r>
      <w:r>
        <w:rPr/>
        <w:t>(19):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4"/>
        </w:rPr>
        <w:t> </w:t>
      </w:r>
      <w:r>
        <w:rPr/>
        <w:t>điền;</w:t>
      </w:r>
    </w:p>
    <w:p>
      <w:pPr>
        <w:pStyle w:val="ListParagraph"/>
        <w:numPr>
          <w:ilvl w:val="0"/>
          <w:numId w:val="133"/>
        </w:numPr>
        <w:tabs>
          <w:tab w:pos="2011" w:val="left" w:leader="none"/>
        </w:tabs>
        <w:spacing w:line="240" w:lineRule="auto" w:before="72" w:after="0"/>
        <w:ind w:left="832" w:right="829" w:firstLine="708"/>
        <w:jc w:val="both"/>
        <w:rPr>
          <w:sz w:val="28"/>
        </w:rPr>
      </w:pP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(15),</w:t>
      </w:r>
      <w:r>
        <w:rPr>
          <w:spacing w:val="-5"/>
          <w:sz w:val="28"/>
        </w:rPr>
        <w:t> </w:t>
      </w:r>
      <w:r>
        <w:rPr>
          <w:sz w:val="28"/>
        </w:rPr>
        <w:t>(17),</w:t>
      </w:r>
      <w:r>
        <w:rPr>
          <w:spacing w:val="-5"/>
          <w:sz w:val="28"/>
        </w:rPr>
        <w:t> </w:t>
      </w:r>
      <w:r>
        <w:rPr>
          <w:sz w:val="28"/>
        </w:rPr>
        <w:t>(18),</w:t>
      </w:r>
      <w:r>
        <w:rPr>
          <w:spacing w:val="-5"/>
          <w:sz w:val="28"/>
        </w:rPr>
        <w:t> </w:t>
      </w:r>
      <w:r>
        <w:rPr>
          <w:sz w:val="28"/>
        </w:rPr>
        <w:t>(20):</w:t>
      </w:r>
      <w:r>
        <w:rPr>
          <w:spacing w:val="-4"/>
          <w:sz w:val="28"/>
        </w:rPr>
        <w:t> </w:t>
      </w:r>
      <w:r>
        <w:rPr>
          <w:sz w:val="28"/>
        </w:rPr>
        <w:t>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5"/>
          <w:sz w:val="28"/>
        </w:rPr>
        <w:t> </w:t>
      </w:r>
      <w:r>
        <w:rPr>
          <w:sz w:val="28"/>
        </w:rPr>
        <w:t>tính;</w:t>
      </w:r>
      <w:r>
        <w:rPr>
          <w:spacing w:val="-3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tiền</w:t>
      </w:r>
      <w:r>
        <w:rPr>
          <w:spacing w:val="-2"/>
          <w:sz w:val="28"/>
        </w:rPr>
        <w:t> </w:t>
      </w:r>
      <w:r>
        <w:rPr>
          <w:sz w:val="28"/>
        </w:rPr>
        <w:t>(X*)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bao</w:t>
      </w:r>
      <w:r>
        <w:rPr>
          <w:spacing w:val="-3"/>
          <w:sz w:val="28"/>
        </w:rPr>
        <w:t> </w:t>
      </w:r>
      <w:r>
        <w:rPr>
          <w:sz w:val="28"/>
        </w:rPr>
        <w:t>gồm</w:t>
      </w:r>
      <w:r>
        <w:rPr>
          <w:spacing w:val="-9"/>
          <w:sz w:val="28"/>
        </w:rPr>
        <w:t> </w:t>
      </w:r>
      <w:r>
        <w:rPr>
          <w:sz w:val="28"/>
        </w:rPr>
        <w:t>thuế,</w:t>
      </w:r>
      <w:r>
        <w:rPr>
          <w:spacing w:val="3"/>
          <w:sz w:val="28"/>
        </w:rPr>
        <w:t> </w:t>
      </w:r>
      <w:r>
        <w:rPr>
          <w:sz w:val="28"/>
        </w:rPr>
        <w:t>phí,</w:t>
      </w:r>
      <w:r>
        <w:rPr>
          <w:spacing w:val="-6"/>
          <w:sz w:val="28"/>
        </w:rPr>
        <w:t> </w:t>
      </w:r>
      <w:r>
        <w:rPr>
          <w:sz w:val="28"/>
        </w:rPr>
        <w:t>lệ</w:t>
      </w:r>
      <w:r>
        <w:rPr>
          <w:spacing w:val="-4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liên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nhập</w:t>
      </w:r>
      <w:r>
        <w:rPr>
          <w:spacing w:val="-3"/>
          <w:sz w:val="28"/>
        </w:rPr>
        <w:t> </w:t>
      </w:r>
      <w:r>
        <w:rPr>
          <w:sz w:val="28"/>
        </w:rPr>
        <w:t>khẩu,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68"/>
          <w:sz w:val="28"/>
        </w:rPr>
        <w:t> </w:t>
      </w:r>
      <w:r>
        <w:rPr>
          <w:sz w:val="28"/>
        </w:rPr>
        <w:t>tiêu thụ đặc biệt (nếu có), thuế VAT là cơ sở để so sánh, xếp hạng nhà thầu. Giá trị thuế, phí, lệ phí liên quan đến nhập khẩu (cột</w:t>
      </w:r>
      <w:r>
        <w:rPr>
          <w:spacing w:val="1"/>
          <w:sz w:val="28"/>
        </w:rPr>
        <w:t> </w:t>
      </w:r>
      <w:r>
        <w:rPr>
          <w:sz w:val="28"/>
        </w:rPr>
        <w:t>18)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thuế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thụ</w:t>
      </w:r>
      <w:r>
        <w:rPr>
          <w:spacing w:val="-3"/>
          <w:sz w:val="28"/>
        </w:rPr>
        <w:t> </w:t>
      </w:r>
      <w:r>
        <w:rPr>
          <w:sz w:val="28"/>
        </w:rPr>
        <w:t>đặc</w:t>
      </w:r>
      <w:r>
        <w:rPr>
          <w:spacing w:val="-4"/>
          <w:sz w:val="28"/>
        </w:rPr>
        <w:t> </w:t>
      </w:r>
      <w:r>
        <w:rPr>
          <w:sz w:val="28"/>
        </w:rPr>
        <w:t>biệt</w:t>
      </w:r>
      <w:r>
        <w:rPr>
          <w:spacing w:val="-3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có),</w:t>
      </w:r>
      <w:r>
        <w:rPr>
          <w:spacing w:val="-5"/>
          <w:sz w:val="28"/>
        </w:rPr>
        <w:t> </w:t>
      </w:r>
      <w:r>
        <w:rPr>
          <w:sz w:val="28"/>
        </w:rPr>
        <w:t>thuế</w:t>
      </w:r>
      <w:r>
        <w:rPr>
          <w:spacing w:val="-3"/>
          <w:sz w:val="28"/>
        </w:rPr>
        <w:t> </w:t>
      </w:r>
      <w:r>
        <w:rPr>
          <w:sz w:val="28"/>
        </w:rPr>
        <w:t>VAT</w:t>
      </w:r>
      <w:r>
        <w:rPr>
          <w:spacing w:val="-5"/>
          <w:sz w:val="28"/>
        </w:rPr>
        <w:t> </w:t>
      </w:r>
      <w:r>
        <w:rPr>
          <w:sz w:val="28"/>
        </w:rPr>
        <w:t>(cột</w:t>
      </w:r>
      <w:r>
        <w:rPr>
          <w:spacing w:val="-3"/>
          <w:sz w:val="28"/>
        </w:rPr>
        <w:t> </w:t>
      </w:r>
      <w:r>
        <w:rPr>
          <w:sz w:val="28"/>
        </w:rPr>
        <w:t>19)</w:t>
      </w:r>
      <w:r>
        <w:rPr>
          <w:spacing w:val="-4"/>
          <w:sz w:val="28"/>
        </w:rPr>
        <w:t> </w:t>
      </w:r>
      <w:r>
        <w:rPr>
          <w:sz w:val="28"/>
        </w:rPr>
        <w:t>sẽ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9"/>
          <w:sz w:val="28"/>
        </w:rPr>
        <w:t> </w:t>
      </w:r>
      <w:r>
        <w:rPr>
          <w:sz w:val="28"/>
        </w:rPr>
        <w:t>xét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đánh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so</w:t>
      </w:r>
      <w:r>
        <w:rPr>
          <w:spacing w:val="-6"/>
          <w:sz w:val="28"/>
        </w:rPr>
        <w:t> </w:t>
      </w:r>
      <w:r>
        <w:rPr>
          <w:sz w:val="28"/>
        </w:rPr>
        <w:t>sánh,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1"/>
          <w:sz w:val="28"/>
        </w:rPr>
        <w:t> </w:t>
      </w:r>
      <w:r>
        <w:rPr>
          <w:sz w:val="28"/>
        </w:rPr>
        <w:t>thầu. Giá đề nghị trúng thầu và giá hợp đồng phải bao gồm giá trị thuế, phí, lệ phí liên quan đến nhập khẩu, thuế tiêu thụ đặc biệt</w:t>
      </w:r>
      <w:r>
        <w:rPr>
          <w:spacing w:val="1"/>
          <w:sz w:val="28"/>
        </w:rPr>
        <w:t> </w:t>
      </w:r>
      <w:r>
        <w:rPr>
          <w:sz w:val="28"/>
        </w:rPr>
        <w:t>(nếu có),</w:t>
      </w:r>
      <w:r>
        <w:rPr>
          <w:spacing w:val="-1"/>
          <w:sz w:val="28"/>
        </w:rPr>
        <w:t> </w:t>
      </w:r>
      <w:r>
        <w:rPr>
          <w:sz w:val="28"/>
        </w:rPr>
        <w:t>thuế VAT.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13A</w:t>
      </w:r>
      <w:r>
        <w:rPr>
          <w:spacing w:val="-2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 THẦU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CÁC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</w:p>
    <w:p>
      <w:pPr>
        <w:spacing w:before="80"/>
        <w:ind w:left="2101" w:right="2101" w:firstLine="0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đồng trọn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gói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đơn giá)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60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i/>
                <w:sz w:val="32"/>
              </w:rPr>
            </w:pPr>
          </w:p>
          <w:p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i/>
                <w:sz w:val="29"/>
              </w:rPr>
            </w:pPr>
          </w:p>
          <w:p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28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30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94" w:type="dxa"/>
          </w:tcPr>
          <w:p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2049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dịch vụ liên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phí (nếu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</w:tr>
    </w:tbl>
    <w:p>
      <w:pPr>
        <w:pStyle w:val="BodyText"/>
        <w:spacing w:before="122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3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5"/>
          <w:sz w:val="28"/>
        </w:rPr>
        <w:t> </w:t>
      </w:r>
      <w:r>
        <w:rPr>
          <w:sz w:val="28"/>
        </w:rPr>
        <w:t>tất 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1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49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1"/>
        <w:jc w:val="right"/>
      </w:pPr>
      <w:r>
        <w:rPr/>
        <w:t>Mẫu</w:t>
      </w:r>
      <w:r>
        <w:rPr>
          <w:spacing w:val="-1"/>
        </w:rPr>
        <w:t> </w:t>
      </w:r>
      <w:r>
        <w:rPr/>
        <w:t>số 13B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095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DỰ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CÁC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</w:p>
    <w:p>
      <w:pPr>
        <w:spacing w:before="80"/>
        <w:ind w:left="6169" w:right="0" w:firstLine="0"/>
        <w:jc w:val="left"/>
        <w:rPr>
          <w:i/>
          <w:sz w:val="26"/>
        </w:rPr>
      </w:pPr>
      <w:r>
        <w:rPr>
          <w:i/>
          <w:sz w:val="26"/>
        </w:rPr>
        <w:t>(áp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loại hợp đồng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hỗn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hợp)</w:t>
      </w:r>
    </w:p>
    <w:p>
      <w:pPr>
        <w:pStyle w:val="ListParagraph"/>
        <w:numPr>
          <w:ilvl w:val="0"/>
          <w:numId w:val="135"/>
        </w:numPr>
        <w:tabs>
          <w:tab w:pos="1784" w:val="left" w:leader="none"/>
        </w:tabs>
        <w:spacing w:line="240" w:lineRule="auto" w:before="83" w:after="0"/>
        <w:ind w:left="1783" w:right="0" w:hanging="231"/>
        <w:jc w:val="left"/>
        <w:rPr>
          <w:b/>
          <w:sz w:val="26"/>
        </w:rPr>
      </w:pPr>
      <w:r>
        <w:rPr>
          <w:b/>
          <w:sz w:val="26"/>
        </w:rPr>
        <w:t>Dịch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trọn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gói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60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28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30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94" w:type="dxa"/>
          </w:tcPr>
          <w:p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055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liên quan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đã 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 lệ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(nếu 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(I1)</w:t>
            </w:r>
          </w:p>
        </w:tc>
      </w:tr>
    </w:tbl>
    <w:p>
      <w:pPr>
        <w:pStyle w:val="BodyText"/>
        <w:spacing w:before="123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0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4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6"/>
          <w:sz w:val="28"/>
        </w:rPr>
        <w:t> </w:t>
      </w:r>
      <w:r>
        <w:rPr>
          <w:sz w:val="28"/>
        </w:rPr>
        <w:t>tất</w:t>
      </w:r>
      <w:r>
        <w:rPr>
          <w:spacing w:val="1"/>
          <w:sz w:val="28"/>
        </w:rPr>
        <w:t> </w:t>
      </w:r>
      <w:r>
        <w:rPr>
          <w:sz w:val="28"/>
        </w:rPr>
        <w:t>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49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35"/>
        </w:numPr>
        <w:tabs>
          <w:tab w:pos="1873" w:val="left" w:leader="none"/>
        </w:tabs>
        <w:spacing w:line="240" w:lineRule="auto" w:before="88" w:after="0"/>
        <w:ind w:left="1872" w:right="0" w:hanging="332"/>
        <w:jc w:val="left"/>
        <w:rPr>
          <w:b/>
          <w:sz w:val="26"/>
        </w:rPr>
      </w:pPr>
      <w:r>
        <w:rPr>
          <w:b/>
          <w:sz w:val="26"/>
        </w:rPr>
        <w:t>Dịch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quan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hợp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đồng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>
        <w:trPr>
          <w:trHeight w:val="959" w:hRule="atLeast"/>
        </w:trPr>
        <w:tc>
          <w:tcPr>
            <w:tcW w:w="99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tiền</w:t>
            </w:r>
          </w:p>
        </w:tc>
      </w:tr>
      <w:tr>
        <w:trPr>
          <w:trHeight w:val="330" w:hRule="atLeast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>
        <w:trPr>
          <w:trHeight w:val="328" w:hRule="atLeast"/>
        </w:trPr>
        <w:tc>
          <w:tcPr>
            <w:tcW w:w="994" w:type="dxa"/>
            <w:shd w:val="clear" w:color="auto" w:fill="E1EED9"/>
          </w:tcPr>
          <w:p>
            <w:pPr>
              <w:pStyle w:val="TableParagraph"/>
              <w:spacing w:before="25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5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>
            <w:pPr>
              <w:pStyle w:val="TableParagraph"/>
              <w:spacing w:before="25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>
            <w:pPr>
              <w:pStyle w:val="TableParagraph"/>
              <w:spacing w:before="25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>
            <w:pPr>
              <w:pStyle w:val="TableParagraph"/>
              <w:spacing w:before="25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spacing w:before="25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>
            <w:pPr>
              <w:pStyle w:val="TableParagraph"/>
              <w:spacing w:before="25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>
            <w:pPr>
              <w:pStyle w:val="TableParagraph"/>
              <w:spacing w:before="25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631" w:hRule="atLeast"/>
        </w:trPr>
        <w:tc>
          <w:tcPr>
            <w:tcW w:w="994" w:type="dxa"/>
          </w:tcPr>
          <w:p>
            <w:pPr>
              <w:pStyle w:val="TableParagraph"/>
              <w:spacing w:before="17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994" w:type="dxa"/>
          </w:tcPr>
          <w:p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994" w:type="dxa"/>
          </w:tcPr>
          <w:p>
            <w:pPr>
              <w:pStyle w:val="TableParagraph"/>
              <w:spacing w:before="18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12322" w:type="dxa"/>
            <w:gridSpan w:val="7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054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liên quan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đã bao gồm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thuế, phí, lệ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(nếu có)</w:t>
            </w:r>
          </w:p>
        </w:tc>
        <w:tc>
          <w:tcPr>
            <w:tcW w:w="194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(I2)</w:t>
            </w:r>
          </w:p>
        </w:tc>
      </w:tr>
    </w:tbl>
    <w:p>
      <w:pPr>
        <w:pStyle w:val="BodyText"/>
        <w:spacing w:before="123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Cột (1)</w:t>
      </w:r>
      <w:r>
        <w:rPr>
          <w:spacing w:val="-4"/>
          <w:sz w:val="28"/>
        </w:rPr>
        <w:t> </w:t>
      </w:r>
      <w:r>
        <w:rPr>
          <w:sz w:val="28"/>
        </w:rPr>
        <w:t>đến (6): Hệ</w:t>
      </w:r>
      <w:r>
        <w:rPr>
          <w:spacing w:val="-3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2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4" w:after="0"/>
        <w:ind w:left="1704" w:right="0" w:hanging="164"/>
        <w:jc w:val="left"/>
        <w:rPr>
          <w:sz w:val="28"/>
        </w:rPr>
      </w:pPr>
      <w:r>
        <w:rPr>
          <w:sz w:val="28"/>
        </w:rPr>
        <w:t>Cột (7): 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1"/>
          <w:sz w:val="28"/>
        </w:rPr>
        <w:t> </w:t>
      </w:r>
      <w:r>
        <w:rPr>
          <w:sz w:val="28"/>
        </w:rPr>
        <w:t>chào (bao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6"/>
          <w:sz w:val="28"/>
        </w:rPr>
        <w:t> </w:t>
      </w:r>
      <w:r>
        <w:rPr>
          <w:sz w:val="28"/>
        </w:rPr>
        <w:t>tất</w:t>
      </w:r>
      <w:r>
        <w:rPr>
          <w:spacing w:val="1"/>
          <w:sz w:val="28"/>
        </w:rPr>
        <w:t> </w:t>
      </w:r>
      <w:r>
        <w:rPr>
          <w:sz w:val="28"/>
        </w:rPr>
        <w:t>cả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2"/>
          <w:sz w:val="28"/>
        </w:rPr>
        <w:t> </w:t>
      </w:r>
      <w:r>
        <w:rPr>
          <w:sz w:val="28"/>
        </w:rPr>
        <w:t>thuế,</w:t>
      </w:r>
      <w:r>
        <w:rPr>
          <w:spacing w:val="-5"/>
          <w:sz w:val="28"/>
        </w:rPr>
        <w:t> </w:t>
      </w:r>
      <w:r>
        <w:rPr>
          <w:sz w:val="28"/>
        </w:rPr>
        <w:t>phí,</w:t>
      </w:r>
      <w:r>
        <w:rPr>
          <w:spacing w:val="-2"/>
          <w:sz w:val="28"/>
        </w:rPr>
        <w:t> </w:t>
      </w:r>
      <w:r>
        <w:rPr>
          <w:sz w:val="28"/>
        </w:rPr>
        <w:t>lệ</w:t>
      </w:r>
      <w:r>
        <w:rPr>
          <w:spacing w:val="-3"/>
          <w:sz w:val="28"/>
        </w:rPr>
        <w:t> </w:t>
      </w:r>
      <w:r>
        <w:rPr>
          <w:sz w:val="28"/>
        </w:rPr>
        <w:t>phí).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0" w:after="0"/>
        <w:ind w:left="1704" w:right="0" w:hanging="164"/>
        <w:jc w:val="left"/>
        <w:rPr>
          <w:sz w:val="28"/>
        </w:rPr>
      </w:pPr>
      <w:r>
        <w:rPr>
          <w:sz w:val="28"/>
        </w:rPr>
        <w:t>Cột (8): Hệ</w:t>
      </w:r>
      <w:r>
        <w:rPr>
          <w:spacing w:val="-1"/>
          <w:sz w:val="28"/>
        </w:rPr>
        <w:t> </w:t>
      </w:r>
      <w:r>
        <w:rPr>
          <w:sz w:val="28"/>
        </w:rPr>
        <w:t>thống tự</w:t>
      </w:r>
      <w:r>
        <w:rPr>
          <w:spacing w:val="-4"/>
          <w:sz w:val="28"/>
        </w:rPr>
        <w:t> </w:t>
      </w:r>
      <w:r>
        <w:rPr>
          <w:sz w:val="28"/>
        </w:rPr>
        <w:t>tính.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14A</w:t>
      </w:r>
      <w:r>
        <w:rPr>
          <w:spacing w:val="-2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spacing w:before="174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VẬT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TƯ, PHỤ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THAY THẾ</w:t>
      </w:r>
    </w:p>
    <w:p>
      <w:pPr>
        <w:spacing w:line="322" w:lineRule="exact" w:before="0"/>
        <w:ind w:left="2102" w:right="2101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 trong trường hợp yêu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 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xuất)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3025"/>
        <w:gridCol w:w="1316"/>
        <w:gridCol w:w="1648"/>
        <w:gridCol w:w="2284"/>
        <w:gridCol w:w="1656"/>
        <w:gridCol w:w="1562"/>
        <w:gridCol w:w="2035"/>
      </w:tblGrid>
      <w:tr>
        <w:trPr>
          <w:trHeight w:val="1596" w:hRule="atLeast"/>
        </w:trPr>
        <w:tc>
          <w:tcPr>
            <w:tcW w:w="97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02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960" w:right="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1316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450" w:right="286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648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284" w:type="dxa"/>
            <w:shd w:val="clear" w:color="auto" w:fill="E1EED9"/>
          </w:tcPr>
          <w:p>
            <w:pPr>
              <w:pStyle w:val="TableParagraph"/>
              <w:spacing w:before="3"/>
              <w:rPr>
                <w:i/>
                <w:sz w:val="33"/>
              </w:rPr>
            </w:pPr>
          </w:p>
          <w:p>
            <w:pPr>
              <w:pStyle w:val="TableParagraph"/>
              <w:ind w:left="114" w:right="10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Ký mã hiệu, nhãn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hiệu, hãng sản xuất,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</w:tc>
        <w:tc>
          <w:tcPr>
            <w:tcW w:w="1656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0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cung cấp</w:t>
            </w:r>
          </w:p>
        </w:tc>
        <w:tc>
          <w:tcPr>
            <w:tcW w:w="1562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353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2035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246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 tiền (đã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thuế)</w:t>
            </w:r>
          </w:p>
          <w:p>
            <w:pPr>
              <w:pStyle w:val="TableParagraph"/>
              <w:spacing w:before="120"/>
              <w:ind w:left="244" w:right="252"/>
              <w:jc w:val="center"/>
              <w:rPr>
                <w:sz w:val="24"/>
              </w:rPr>
            </w:pPr>
            <w:r>
              <w:rPr>
                <w:sz w:val="24"/>
              </w:rPr>
              <w:t>(cột 4x7)</w:t>
            </w:r>
          </w:p>
        </w:tc>
      </w:tr>
      <w:tr>
        <w:trPr>
          <w:trHeight w:val="549" w:hRule="atLeast"/>
        </w:trPr>
        <w:tc>
          <w:tcPr>
            <w:tcW w:w="975" w:type="dxa"/>
          </w:tcPr>
          <w:p>
            <w:pPr>
              <w:pStyle w:val="TableParagraph"/>
              <w:spacing w:before="135"/>
              <w:ind w:left="240" w:right="22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3025" w:type="dxa"/>
          </w:tcPr>
          <w:p>
            <w:pPr>
              <w:pStyle w:val="TableParagraph"/>
              <w:spacing w:before="135"/>
              <w:ind w:left="958" w:right="954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35"/>
              <w:ind w:left="495" w:right="4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648" w:type="dxa"/>
          </w:tcPr>
          <w:p>
            <w:pPr>
              <w:pStyle w:val="TableParagraph"/>
              <w:spacing w:before="135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284" w:type="dxa"/>
          </w:tcPr>
          <w:p>
            <w:pPr>
              <w:pStyle w:val="TableParagraph"/>
              <w:spacing w:before="135"/>
              <w:ind w:left="977" w:right="976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656" w:type="dxa"/>
          </w:tcPr>
          <w:p>
            <w:pPr>
              <w:pStyle w:val="TableParagraph"/>
              <w:spacing w:before="135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562" w:type="dxa"/>
          </w:tcPr>
          <w:p>
            <w:pPr>
              <w:pStyle w:val="TableParagraph"/>
              <w:spacing w:before="135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035" w:type="dxa"/>
          </w:tcPr>
          <w:p>
            <w:pPr>
              <w:pStyle w:val="TableParagraph"/>
              <w:spacing w:before="135"/>
              <w:ind w:left="245" w:right="252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46" w:hRule="atLeast"/>
        </w:trPr>
        <w:tc>
          <w:tcPr>
            <w:tcW w:w="9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9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1" w:hRule="atLeast"/>
        </w:trPr>
        <w:tc>
          <w:tcPr>
            <w:tcW w:w="12466" w:type="dxa"/>
            <w:gridSpan w:val="7"/>
          </w:tcPr>
          <w:p>
            <w:pPr>
              <w:pStyle w:val="TableParagraph"/>
              <w:spacing w:before="59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(Không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kết chuyển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trị tại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bảng này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bảng tổng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 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 thầu)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7"/>
        <w:rPr>
          <w:i/>
          <w:sz w:val="38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4"/>
        </w:numPr>
        <w:tabs>
          <w:tab w:pos="1712" w:val="left" w:leader="none"/>
        </w:tabs>
        <w:spacing w:line="264" w:lineRule="auto" w:before="153" w:after="0"/>
        <w:ind w:left="832" w:right="852" w:firstLine="708"/>
        <w:jc w:val="both"/>
        <w:rPr>
          <w:sz w:val="28"/>
        </w:rPr>
      </w:pPr>
      <w:r>
        <w:rPr>
          <w:sz w:val="28"/>
        </w:rPr>
        <w:t>Nhà thầu điền các cột từ (1) đến (8). Nhà thầu phải đề xuất và chào giá cho các vật tư, phụ tùng thay thế theo hướng dẫn</w:t>
      </w:r>
      <w:r>
        <w:rPr>
          <w:spacing w:val="1"/>
          <w:sz w:val="28"/>
        </w:rPr>
        <w:t> </w:t>
      </w:r>
      <w:r>
        <w:rPr>
          <w:sz w:val="28"/>
        </w:rPr>
        <w:t>tại Mục</w:t>
      </w:r>
      <w:r>
        <w:rPr>
          <w:spacing w:val="-3"/>
          <w:sz w:val="28"/>
        </w:rPr>
        <w:t> </w:t>
      </w:r>
      <w:r>
        <w:rPr>
          <w:sz w:val="28"/>
        </w:rPr>
        <w:t>15.8 E-CDNT</w:t>
      </w:r>
      <w:r>
        <w:rPr>
          <w:spacing w:val="-2"/>
          <w:sz w:val="28"/>
        </w:rPr>
        <w:t> </w:t>
      </w:r>
      <w:r>
        <w:rPr>
          <w:sz w:val="28"/>
        </w:rPr>
        <w:t>và Mục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Chương</w:t>
      </w:r>
      <w:r>
        <w:rPr>
          <w:spacing w:val="1"/>
          <w:sz w:val="28"/>
        </w:rPr>
        <w:t> </w:t>
      </w:r>
      <w:r>
        <w:rPr>
          <w:sz w:val="28"/>
        </w:rPr>
        <w:t>III.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64" w:lineRule="auto" w:before="120" w:after="0"/>
        <w:ind w:left="832" w:right="840" w:firstLine="708"/>
        <w:jc w:val="both"/>
        <w:rPr>
          <w:sz w:val="28"/>
        </w:rPr>
      </w:pPr>
      <w:r>
        <w:rPr>
          <w:sz w:val="28"/>
        </w:rPr>
        <w:t>Tổng chi phí của các vật tư, phụ tùng thay thế nêu trên sẽ được cộng vào giá dự thầu của nhà thầu để phục vụ việc so sánh</w:t>
      </w:r>
      <w:r>
        <w:rPr>
          <w:spacing w:val="-67"/>
          <w:sz w:val="28"/>
        </w:rPr>
        <w:t> </w:t>
      </w:r>
      <w:r>
        <w:rPr>
          <w:sz w:val="28"/>
        </w:rPr>
        <w:t>E-</w:t>
      </w:r>
      <w:r>
        <w:rPr>
          <w:spacing w:val="-7"/>
          <w:sz w:val="28"/>
        </w:rPr>
        <w:t> </w:t>
      </w:r>
      <w:r>
        <w:rPr>
          <w:sz w:val="28"/>
        </w:rPr>
        <w:t>HSDT,</w:t>
      </w:r>
      <w:r>
        <w:rPr>
          <w:spacing w:val="-7"/>
          <w:sz w:val="28"/>
        </w:rPr>
        <w:t> </w:t>
      </w:r>
      <w:r>
        <w:rPr>
          <w:sz w:val="28"/>
        </w:rPr>
        <w:t>xếp</w:t>
      </w:r>
      <w:r>
        <w:rPr>
          <w:spacing w:val="-8"/>
          <w:sz w:val="28"/>
        </w:rPr>
        <w:t> </w:t>
      </w:r>
      <w:r>
        <w:rPr>
          <w:sz w:val="28"/>
        </w:rPr>
        <w:t>hạng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thầu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9"/>
          <w:sz w:val="28"/>
        </w:rPr>
        <w:t> </w:t>
      </w:r>
      <w:r>
        <w:rPr>
          <w:sz w:val="28"/>
        </w:rPr>
        <w:t>là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9"/>
          <w:sz w:val="28"/>
        </w:rPr>
        <w:t> </w:t>
      </w:r>
      <w:r>
        <w:rPr>
          <w:sz w:val="28"/>
        </w:rPr>
        <w:t>sở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Chủ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8"/>
          <w:sz w:val="28"/>
        </w:rPr>
        <w:t> </w:t>
      </w:r>
      <w:r>
        <w:rPr>
          <w:sz w:val="28"/>
        </w:rPr>
        <w:t>tư</w:t>
      </w:r>
      <w:r>
        <w:rPr>
          <w:spacing w:val="-8"/>
          <w:sz w:val="28"/>
        </w:rPr>
        <w:t> </w:t>
      </w:r>
      <w:r>
        <w:rPr>
          <w:sz w:val="28"/>
        </w:rPr>
        <w:t>mua</w:t>
      </w:r>
      <w:r>
        <w:rPr>
          <w:spacing w:val="-7"/>
          <w:sz w:val="28"/>
        </w:rPr>
        <w:t> </w:t>
      </w:r>
      <w:r>
        <w:rPr>
          <w:sz w:val="28"/>
        </w:rPr>
        <w:t>sắm</w:t>
      </w:r>
      <w:r>
        <w:rPr>
          <w:spacing w:val="-10"/>
          <w:sz w:val="28"/>
        </w:rPr>
        <w:t> </w:t>
      </w:r>
      <w:r>
        <w:rPr>
          <w:sz w:val="28"/>
        </w:rPr>
        <w:t>trong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9"/>
          <w:sz w:val="28"/>
        </w:rPr>
        <w:t> </w:t>
      </w:r>
      <w:r>
        <w:rPr>
          <w:sz w:val="28"/>
        </w:rPr>
        <w:t>trình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đồng.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11"/>
          <w:sz w:val="28"/>
        </w:rPr>
        <w:t> </w:t>
      </w:r>
      <w:r>
        <w:rPr>
          <w:sz w:val="28"/>
        </w:rPr>
        <w:t>cung</w:t>
      </w:r>
      <w:r>
        <w:rPr>
          <w:spacing w:val="-68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vật</w:t>
      </w:r>
      <w:r>
        <w:rPr>
          <w:spacing w:val="-3"/>
          <w:sz w:val="28"/>
        </w:rPr>
        <w:t> </w:t>
      </w:r>
      <w:r>
        <w:rPr>
          <w:sz w:val="28"/>
        </w:rPr>
        <w:t>tư,</w:t>
      </w:r>
      <w:r>
        <w:rPr>
          <w:spacing w:val="-2"/>
          <w:sz w:val="28"/>
        </w:rPr>
        <w:t> </w:t>
      </w:r>
      <w:r>
        <w:rPr>
          <w:sz w:val="28"/>
        </w:rPr>
        <w:t>phụ</w:t>
      </w:r>
      <w:r>
        <w:rPr>
          <w:spacing w:val="-1"/>
          <w:sz w:val="28"/>
        </w:rPr>
        <w:t> </w:t>
      </w:r>
      <w:r>
        <w:rPr>
          <w:sz w:val="28"/>
        </w:rPr>
        <w:t>tùng thay</w:t>
      </w:r>
      <w:r>
        <w:rPr>
          <w:spacing w:val="-5"/>
          <w:sz w:val="28"/>
        </w:rPr>
        <w:t> </w:t>
      </w:r>
      <w:r>
        <w:rPr>
          <w:sz w:val="28"/>
        </w:rPr>
        <w:t>thế</w:t>
      </w:r>
      <w:r>
        <w:rPr>
          <w:spacing w:val="-1"/>
          <w:sz w:val="28"/>
        </w:rPr>
        <w:t> </w:t>
      </w:r>
      <w:r>
        <w:rPr>
          <w:sz w:val="28"/>
        </w:rPr>
        <w:t>theo đúng cam</w:t>
      </w:r>
      <w:r>
        <w:rPr>
          <w:spacing w:val="-3"/>
          <w:sz w:val="28"/>
        </w:rPr>
        <w:t> </w:t>
      </w:r>
      <w:r>
        <w:rPr>
          <w:sz w:val="28"/>
        </w:rPr>
        <w:t>kết với giá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vượt</w:t>
      </w:r>
      <w:r>
        <w:rPr>
          <w:spacing w:val="-3"/>
          <w:sz w:val="28"/>
        </w:rPr>
        <w:t> </w:t>
      </w:r>
      <w:r>
        <w:rPr>
          <w:sz w:val="28"/>
        </w:rPr>
        <w:t>giá</w:t>
      </w:r>
      <w:r>
        <w:rPr>
          <w:spacing w:val="-1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2"/>
          <w:sz w:val="28"/>
        </w:rPr>
        <w:t> </w:t>
      </w:r>
      <w:r>
        <w:rPr>
          <w:sz w:val="28"/>
        </w:rPr>
        <w:t>tại Bảng 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quá</w:t>
      </w:r>
      <w:r>
        <w:rPr>
          <w:spacing w:val="-1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hợp đồng.</w:t>
      </w:r>
    </w:p>
    <w:p>
      <w:pPr>
        <w:spacing w:after="0" w:line="264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5"/>
        <w:jc w:val="right"/>
      </w:pPr>
      <w:r>
        <w:rPr>
          <w:spacing w:val="-5"/>
        </w:rPr>
        <w:t>Mẫu</w:t>
      </w:r>
      <w:r>
        <w:rPr>
          <w:spacing w:val="-13"/>
        </w:rPr>
        <w:t> </w:t>
      </w:r>
      <w:r>
        <w:rPr>
          <w:spacing w:val="-5"/>
        </w:rPr>
        <w:t>số</w:t>
      </w:r>
      <w:r>
        <w:rPr>
          <w:spacing w:val="-14"/>
        </w:rPr>
        <w:t> </w:t>
      </w:r>
      <w:r>
        <w:rPr>
          <w:spacing w:val="-5"/>
        </w:rPr>
        <w:t>14B</w:t>
      </w:r>
      <w:r>
        <w:rPr>
          <w:spacing w:val="-12"/>
        </w:rPr>
        <w:t> </w:t>
      </w:r>
      <w:r>
        <w:rPr>
          <w:spacing w:val="-5"/>
        </w:rPr>
        <w:t>(webform</w:t>
      </w:r>
      <w:r>
        <w:rPr>
          <w:spacing w:val="-14"/>
        </w:rPr>
        <w:t> </w:t>
      </w:r>
      <w:r>
        <w:rPr>
          <w:spacing w:val="-5"/>
        </w:rPr>
        <w:t>trên</w:t>
      </w:r>
      <w:r>
        <w:rPr>
          <w:spacing w:val="-12"/>
        </w:rPr>
        <w:t> </w:t>
      </w:r>
      <w:r>
        <w:rPr>
          <w:spacing w:val="-4"/>
        </w:rPr>
        <w:t>Hệ</w:t>
      </w:r>
      <w:r>
        <w:rPr>
          <w:spacing w:val="-13"/>
        </w:rPr>
        <w:t> </w:t>
      </w:r>
      <w:r>
        <w:rPr>
          <w:spacing w:val="-4"/>
        </w:rPr>
        <w:t>thống)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299" w:lineRule="exact" w:before="89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VẬT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TƯ, PHỤ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TÙNG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THAY THẾ</w:t>
      </w:r>
    </w:p>
    <w:p>
      <w:pPr>
        <w:spacing w:line="322" w:lineRule="exact" w:before="0"/>
        <w:ind w:left="2100" w:right="2101" w:firstLine="0"/>
        <w:jc w:val="center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 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cầu)</w:t>
      </w:r>
    </w:p>
    <w:p>
      <w:pPr>
        <w:pStyle w:val="BodyText"/>
        <w:spacing w:before="10"/>
        <w:rPr>
          <w:i/>
          <w:sz w:val="27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447"/>
        <w:gridCol w:w="1347"/>
        <w:gridCol w:w="1685"/>
        <w:gridCol w:w="2581"/>
        <w:gridCol w:w="1911"/>
        <w:gridCol w:w="1873"/>
        <w:gridCol w:w="2060"/>
      </w:tblGrid>
      <w:tr>
        <w:trPr>
          <w:trHeight w:val="1598" w:hRule="atLeast"/>
        </w:trPr>
        <w:tc>
          <w:tcPr>
            <w:tcW w:w="984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6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447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</w:p>
        </w:tc>
        <w:tc>
          <w:tcPr>
            <w:tcW w:w="1347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465" w:right="302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685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42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lượng</w:t>
            </w:r>
          </w:p>
        </w:tc>
        <w:tc>
          <w:tcPr>
            <w:tcW w:w="2581" w:type="dxa"/>
            <w:shd w:val="clear" w:color="auto" w:fill="E1EED9"/>
          </w:tcPr>
          <w:p>
            <w:pPr>
              <w:pStyle w:val="TableParagraph"/>
              <w:spacing w:before="3"/>
              <w:rPr>
                <w:i/>
                <w:sz w:val="33"/>
              </w:rPr>
            </w:pPr>
          </w:p>
          <w:p>
            <w:pPr>
              <w:pStyle w:val="TableParagraph"/>
              <w:ind w:left="264" w:right="2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Ký mã hiệu, nhãn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hiệu, hãng sản xuất,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</w:tc>
        <w:tc>
          <w:tcPr>
            <w:tcW w:w="1911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23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cung cấp</w:t>
            </w:r>
          </w:p>
        </w:tc>
        <w:tc>
          <w:tcPr>
            <w:tcW w:w="1873" w:type="dxa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2060" w:type="dxa"/>
            <w:shd w:val="clear" w:color="auto" w:fill="E1EED9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ind w:left="26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 tiền (đã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gồm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thuế)</w:t>
            </w:r>
          </w:p>
          <w:p>
            <w:pPr>
              <w:pStyle w:val="TableParagraph"/>
              <w:spacing w:before="120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(cột 4x7)</w:t>
            </w:r>
          </w:p>
        </w:tc>
      </w:tr>
      <w:tr>
        <w:trPr>
          <w:trHeight w:val="546" w:hRule="atLeast"/>
        </w:trPr>
        <w:tc>
          <w:tcPr>
            <w:tcW w:w="984" w:type="dxa"/>
          </w:tcPr>
          <w:p>
            <w:pPr>
              <w:pStyle w:val="TableParagraph"/>
              <w:spacing w:before="133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447" w:type="dxa"/>
          </w:tcPr>
          <w:p>
            <w:pPr>
              <w:pStyle w:val="TableParagraph"/>
              <w:spacing w:before="133"/>
              <w:ind w:left="174" w:right="160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47" w:type="dxa"/>
          </w:tcPr>
          <w:p>
            <w:pPr>
              <w:pStyle w:val="TableParagraph"/>
              <w:spacing w:before="133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685" w:type="dxa"/>
          </w:tcPr>
          <w:p>
            <w:pPr>
              <w:pStyle w:val="TableParagraph"/>
              <w:spacing w:before="133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81" w:type="dxa"/>
          </w:tcPr>
          <w:p>
            <w:pPr>
              <w:pStyle w:val="TableParagraph"/>
              <w:spacing w:before="133"/>
              <w:ind w:left="1129" w:right="1121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3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873" w:type="dxa"/>
          </w:tcPr>
          <w:p>
            <w:pPr>
              <w:pStyle w:val="TableParagraph"/>
              <w:spacing w:before="133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060" w:type="dxa"/>
          </w:tcPr>
          <w:p>
            <w:pPr>
              <w:pStyle w:val="TableParagraph"/>
              <w:spacing w:before="133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>
        <w:trPr>
          <w:trHeight w:val="549" w:hRule="atLeast"/>
        </w:trPr>
        <w:tc>
          <w:tcPr>
            <w:tcW w:w="9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9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1" w:hRule="atLeast"/>
        </w:trPr>
        <w:tc>
          <w:tcPr>
            <w:tcW w:w="11828" w:type="dxa"/>
            <w:gridSpan w:val="7"/>
          </w:tcPr>
          <w:p>
            <w:pPr>
              <w:pStyle w:val="TableParagraph"/>
              <w:spacing w:before="59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(Không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kết chuyển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trị tại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bảng này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bảng tổng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hợp giá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dự thầu)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9"/>
        <w:rPr>
          <w:i/>
          <w:sz w:val="38"/>
        </w:rPr>
      </w:pPr>
    </w:p>
    <w:p>
      <w:pPr>
        <w:pStyle w:val="BodyText"/>
        <w:ind w:left="1541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1" w:after="0"/>
        <w:ind w:left="1704" w:right="0" w:hanging="164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cột (1)</w:t>
      </w:r>
      <w:r>
        <w:rPr>
          <w:spacing w:val="-1"/>
          <w:sz w:val="28"/>
        </w:rPr>
        <w:t> </w:t>
      </w:r>
      <w:r>
        <w:rPr>
          <w:sz w:val="28"/>
        </w:rPr>
        <w:t>(2)</w:t>
      </w:r>
      <w:r>
        <w:rPr>
          <w:spacing w:val="-1"/>
          <w:sz w:val="28"/>
        </w:rPr>
        <w:t> </w:t>
      </w:r>
      <w:r>
        <w:rPr>
          <w:sz w:val="28"/>
        </w:rPr>
        <w:t>(3) (4): Hệ</w:t>
      </w:r>
      <w:r>
        <w:rPr>
          <w:spacing w:val="-4"/>
          <w:sz w:val="28"/>
        </w:rPr>
        <w:t> </w:t>
      </w:r>
      <w:r>
        <w:rPr>
          <w:sz w:val="28"/>
        </w:rPr>
        <w:t>thống</w:t>
      </w:r>
      <w:r>
        <w:rPr>
          <w:spacing w:val="-4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trích</w:t>
      </w:r>
      <w:r>
        <w:rPr>
          <w:spacing w:val="-3"/>
          <w:sz w:val="28"/>
        </w:rPr>
        <w:t> </w:t>
      </w:r>
      <w:r>
        <w:rPr>
          <w:sz w:val="28"/>
        </w:rPr>
        <w:t>xuất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40" w:lineRule="auto" w:before="153" w:after="0"/>
        <w:ind w:left="1704" w:right="0" w:hanging="164"/>
        <w:jc w:val="left"/>
        <w:rPr>
          <w:sz w:val="28"/>
        </w:rPr>
      </w:pP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thầu điền</w:t>
      </w:r>
      <w:r>
        <w:rPr>
          <w:spacing w:val="-3"/>
          <w:sz w:val="28"/>
        </w:rPr>
        <w:t> </w:t>
      </w:r>
      <w:r>
        <w:rPr>
          <w:sz w:val="28"/>
        </w:rPr>
        <w:t>vào các</w:t>
      </w:r>
      <w:r>
        <w:rPr>
          <w:spacing w:val="-1"/>
          <w:sz w:val="28"/>
        </w:rPr>
        <w:t> </w:t>
      </w:r>
      <w:r>
        <w:rPr>
          <w:sz w:val="28"/>
        </w:rPr>
        <w:t>cột (5),</w:t>
      </w:r>
      <w:r>
        <w:rPr>
          <w:spacing w:val="-2"/>
          <w:sz w:val="28"/>
        </w:rPr>
        <w:t> </w:t>
      </w:r>
      <w:r>
        <w:rPr>
          <w:sz w:val="28"/>
        </w:rPr>
        <w:t>(6),</w:t>
      </w:r>
      <w:r>
        <w:rPr>
          <w:spacing w:val="-2"/>
          <w:sz w:val="28"/>
        </w:rPr>
        <w:t> </w:t>
      </w:r>
      <w:r>
        <w:rPr>
          <w:sz w:val="28"/>
        </w:rPr>
        <w:t>(7),</w:t>
      </w:r>
      <w:r>
        <w:rPr>
          <w:spacing w:val="-2"/>
          <w:sz w:val="28"/>
        </w:rPr>
        <w:t> </w:t>
      </w:r>
      <w:r>
        <w:rPr>
          <w:sz w:val="28"/>
        </w:rPr>
        <w:t>(8).</w:t>
      </w:r>
    </w:p>
    <w:p>
      <w:pPr>
        <w:pStyle w:val="ListParagraph"/>
        <w:numPr>
          <w:ilvl w:val="0"/>
          <w:numId w:val="134"/>
        </w:numPr>
        <w:tabs>
          <w:tab w:pos="1705" w:val="left" w:leader="none"/>
        </w:tabs>
        <w:spacing w:line="264" w:lineRule="auto" w:before="152" w:after="0"/>
        <w:ind w:left="832" w:right="836" w:firstLine="708"/>
        <w:jc w:val="both"/>
        <w:rPr>
          <w:sz w:val="28"/>
        </w:rPr>
      </w:pPr>
      <w:r>
        <w:rPr>
          <w:sz w:val="28"/>
        </w:rPr>
        <w:t>Tổng chi phí của các vật tư, phụ tùng thay thế nêu trên sẽ được cộng vào giá dự thầu của nhà thầu để phục vụ việc so sánh</w:t>
      </w:r>
      <w:r>
        <w:rPr>
          <w:spacing w:val="-67"/>
          <w:sz w:val="28"/>
        </w:rPr>
        <w:t> </w:t>
      </w:r>
      <w:r>
        <w:rPr>
          <w:sz w:val="28"/>
        </w:rPr>
        <w:t>E-HSDT,</w:t>
      </w:r>
      <w:r>
        <w:rPr>
          <w:spacing w:val="-5"/>
          <w:sz w:val="28"/>
        </w:rPr>
        <w:t> </w:t>
      </w:r>
      <w:r>
        <w:rPr>
          <w:sz w:val="28"/>
        </w:rPr>
        <w:t>xếp</w:t>
      </w:r>
      <w:r>
        <w:rPr>
          <w:spacing w:val="-5"/>
          <w:sz w:val="28"/>
        </w:rPr>
        <w:t> </w:t>
      </w:r>
      <w:r>
        <w:rPr>
          <w:sz w:val="28"/>
        </w:rPr>
        <w:t>hạng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là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sở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5"/>
          <w:sz w:val="28"/>
        </w:rPr>
        <w:t> </w:t>
      </w:r>
      <w:r>
        <w:rPr>
          <w:sz w:val="28"/>
        </w:rPr>
        <w:t>đầu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mua</w:t>
      </w:r>
      <w:r>
        <w:rPr>
          <w:spacing w:val="-4"/>
          <w:sz w:val="28"/>
        </w:rPr>
        <w:t> </w:t>
      </w:r>
      <w:r>
        <w:rPr>
          <w:sz w:val="28"/>
        </w:rPr>
        <w:t>sắm</w:t>
      </w:r>
      <w:r>
        <w:rPr>
          <w:spacing w:val="-9"/>
          <w:sz w:val="28"/>
        </w:rPr>
        <w:t> </w:t>
      </w:r>
      <w:r>
        <w:rPr>
          <w:sz w:val="28"/>
        </w:rPr>
        <w:t>trong</w:t>
      </w:r>
      <w:r>
        <w:rPr>
          <w:spacing w:val="-5"/>
          <w:sz w:val="28"/>
        </w:rPr>
        <w:t> </w:t>
      </w:r>
      <w:r>
        <w:rPr>
          <w:sz w:val="28"/>
        </w:rPr>
        <w:t>quá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6"/>
          <w:sz w:val="28"/>
        </w:rPr>
        <w:t> </w:t>
      </w:r>
      <w:r>
        <w:rPr>
          <w:sz w:val="28"/>
        </w:rPr>
        <w:t>thực</w:t>
      </w:r>
      <w:r>
        <w:rPr>
          <w:spacing w:val="-7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đồng.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trách</w:t>
      </w:r>
      <w:r>
        <w:rPr>
          <w:spacing w:val="-5"/>
          <w:sz w:val="28"/>
        </w:rPr>
        <w:t> </w:t>
      </w:r>
      <w:r>
        <w:rPr>
          <w:sz w:val="28"/>
        </w:rPr>
        <w:t>nhiệm</w:t>
      </w:r>
      <w:r>
        <w:rPr>
          <w:spacing w:val="-9"/>
          <w:sz w:val="28"/>
        </w:rPr>
        <w:t> </w:t>
      </w:r>
      <w:r>
        <w:rPr>
          <w:sz w:val="28"/>
        </w:rPr>
        <w:t>cung</w:t>
      </w:r>
      <w:r>
        <w:rPr>
          <w:spacing w:val="-68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vật</w:t>
      </w:r>
      <w:r>
        <w:rPr>
          <w:spacing w:val="-2"/>
          <w:sz w:val="28"/>
        </w:rPr>
        <w:t> </w:t>
      </w:r>
      <w:r>
        <w:rPr>
          <w:sz w:val="28"/>
        </w:rPr>
        <w:t>tư,</w:t>
      </w:r>
      <w:r>
        <w:rPr>
          <w:spacing w:val="-1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tùng</w:t>
      </w:r>
      <w:r>
        <w:rPr>
          <w:spacing w:val="1"/>
          <w:sz w:val="28"/>
        </w:rPr>
        <w:t> </w:t>
      </w:r>
      <w:r>
        <w:rPr>
          <w:sz w:val="28"/>
        </w:rPr>
        <w:t>thay</w:t>
      </w:r>
      <w:r>
        <w:rPr>
          <w:spacing w:val="-4"/>
          <w:sz w:val="28"/>
        </w:rPr>
        <w:t> </w:t>
      </w:r>
      <w:r>
        <w:rPr>
          <w:sz w:val="28"/>
        </w:rPr>
        <w:t>thế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đúng cam</w:t>
      </w:r>
      <w:r>
        <w:rPr>
          <w:spacing w:val="-3"/>
          <w:sz w:val="28"/>
        </w:rPr>
        <w:t> </w:t>
      </w:r>
      <w:r>
        <w:rPr>
          <w:sz w:val="28"/>
        </w:rPr>
        <w:t>kết</w:t>
      </w:r>
      <w:r>
        <w:rPr>
          <w:spacing w:val="1"/>
          <w:sz w:val="28"/>
        </w:rPr>
        <w:t> </w:t>
      </w:r>
      <w:r>
        <w:rPr>
          <w:sz w:val="28"/>
        </w:rPr>
        <w:t>với giá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vượt</w:t>
      </w:r>
      <w:r>
        <w:rPr>
          <w:spacing w:val="-3"/>
          <w:sz w:val="28"/>
        </w:rPr>
        <w:t> </w:t>
      </w:r>
      <w:r>
        <w:rPr>
          <w:sz w:val="28"/>
        </w:rPr>
        <w:t>giá đề</w:t>
      </w:r>
      <w:r>
        <w:rPr>
          <w:spacing w:val="-3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Bảng</w:t>
      </w:r>
      <w:r>
        <w:rPr>
          <w:spacing w:val="1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quá trình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hợp đồng.</w:t>
      </w:r>
    </w:p>
    <w:p>
      <w:pPr>
        <w:spacing w:after="0" w:line="264" w:lineRule="auto"/>
        <w:jc w:val="both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28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15A</w:t>
      </w:r>
      <w:r>
        <w:rPr>
          <w:spacing w:val="-1"/>
        </w:rPr>
        <w:t> </w:t>
      </w:r>
      <w:r>
        <w:rPr/>
        <w:t>(webform</w:t>
      </w:r>
      <w:r>
        <w:rPr>
          <w:spacing w:val="-4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2101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ĐƯỢC HƯỞNG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ƯU ĐÃI</w:t>
      </w:r>
      <w:r>
        <w:rPr>
          <w:b/>
          <w:sz w:val="26"/>
          <w:vertAlign w:val="superscript"/>
        </w:rPr>
        <w:t>(1)</w:t>
      </w: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2977"/>
        <w:gridCol w:w="2549"/>
        <w:gridCol w:w="1844"/>
        <w:gridCol w:w="1703"/>
        <w:gridCol w:w="2127"/>
        <w:gridCol w:w="1945"/>
      </w:tblGrid>
      <w:tr>
        <w:trPr>
          <w:trHeight w:val="871" w:hRule="atLeast"/>
        </w:trPr>
        <w:tc>
          <w:tcPr>
            <w:tcW w:w="744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977" w:type="dxa"/>
            <w:vMerge w:val="restart"/>
            <w:shd w:val="clear" w:color="auto" w:fill="E1EE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549" w:type="dxa"/>
            <w:vMerge w:val="restart"/>
            <w:shd w:val="clear" w:color="auto" w:fill="E1EED9"/>
          </w:tcPr>
          <w:p>
            <w:pPr>
              <w:pStyle w:val="TableParagraph"/>
              <w:spacing w:line="275" w:lineRule="exact"/>
              <w:ind w:left="839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Xuất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xứ</w:t>
            </w:r>
          </w:p>
          <w:p>
            <w:pPr>
              <w:pStyle w:val="TableParagraph"/>
              <w:ind w:left="121" w:right="113" w:firstLine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[ghi tên quốc gia, vùng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lãnh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thổ,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ký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mã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hiệu,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nhãn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hiệu,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hãng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sản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xuất]</w:t>
            </w:r>
          </w:p>
        </w:tc>
        <w:tc>
          <w:tcPr>
            <w:tcW w:w="3547" w:type="dxa"/>
            <w:gridSpan w:val="2"/>
            <w:shd w:val="clear" w:color="auto" w:fill="E1EED9"/>
          </w:tcPr>
          <w:p>
            <w:pPr>
              <w:pStyle w:val="TableParagraph"/>
              <w:spacing w:before="157"/>
              <w:ind w:left="417" w:right="267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Hàng hóa có 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25%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trở lên</w:t>
            </w:r>
          </w:p>
        </w:tc>
        <w:tc>
          <w:tcPr>
            <w:tcW w:w="4072" w:type="dxa"/>
            <w:gridSpan w:val="2"/>
            <w:shd w:val="clear" w:color="auto" w:fill="E1EED9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Kê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khai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88" w:hRule="atLeast"/>
        </w:trPr>
        <w:tc>
          <w:tcPr>
            <w:tcW w:w="744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shd w:val="clear" w:color="auto" w:fill="E1EED9"/>
          </w:tcPr>
          <w:p>
            <w:pPr>
              <w:pStyle w:val="TableParagraph"/>
              <w:spacing w:before="205"/>
              <w:ind w:left="753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</w:t>
            </w:r>
          </w:p>
        </w:tc>
        <w:tc>
          <w:tcPr>
            <w:tcW w:w="1703" w:type="dxa"/>
            <w:shd w:val="clear" w:color="auto" w:fill="E1EED9"/>
          </w:tcPr>
          <w:p>
            <w:pPr>
              <w:pStyle w:val="TableParagraph"/>
              <w:spacing w:before="205"/>
              <w:ind w:left="482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Không</w:t>
            </w:r>
          </w:p>
        </w:tc>
        <w:tc>
          <w:tcPr>
            <w:tcW w:w="2127" w:type="dxa"/>
            <w:shd w:val="clear" w:color="auto" w:fill="E1EED9"/>
          </w:tcPr>
          <w:p>
            <w:pPr>
              <w:pStyle w:val="TableParagraph"/>
              <w:spacing w:before="205"/>
              <w:ind w:left="283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Mẫu 15B</w:t>
            </w:r>
          </w:p>
        </w:tc>
        <w:tc>
          <w:tcPr>
            <w:tcW w:w="1945" w:type="dxa"/>
            <w:shd w:val="clear" w:color="auto" w:fill="E1EED9"/>
          </w:tcPr>
          <w:p>
            <w:pPr>
              <w:pStyle w:val="TableParagraph"/>
              <w:spacing w:before="205"/>
              <w:ind w:left="182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Mẫu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15C</w:t>
            </w:r>
          </w:p>
        </w:tc>
      </w:tr>
      <w:tr>
        <w:trPr>
          <w:trHeight w:val="316" w:hRule="atLeast"/>
        </w:trPr>
        <w:tc>
          <w:tcPr>
            <w:tcW w:w="7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20"/>
              <w:ind w:left="1346" w:right="1340"/>
              <w:jc w:val="center"/>
              <w:rPr>
                <w:sz w:val="24"/>
              </w:rPr>
            </w:pPr>
            <w:r>
              <w:rPr>
                <w:sz w:val="24"/>
              </w:rPr>
              <w:t>(I)</w:t>
            </w:r>
          </w:p>
        </w:tc>
        <w:tc>
          <w:tcPr>
            <w:tcW w:w="2549" w:type="dxa"/>
          </w:tcPr>
          <w:p>
            <w:pPr>
              <w:pStyle w:val="TableParagraph"/>
              <w:spacing w:before="1"/>
              <w:ind w:left="1112" w:right="110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844" w:type="dxa"/>
          </w:tcPr>
          <w:p>
            <w:pPr>
              <w:pStyle w:val="TableParagraph"/>
              <w:spacing w:before="20"/>
              <w:ind w:left="750" w:right="74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703" w:type="dxa"/>
          </w:tcPr>
          <w:p>
            <w:pPr>
              <w:pStyle w:val="TableParagraph"/>
              <w:spacing w:before="20"/>
              <w:ind w:left="482" w:right="477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127" w:type="dxa"/>
          </w:tcPr>
          <w:p>
            <w:pPr>
              <w:pStyle w:val="TableParagraph"/>
              <w:spacing w:before="20"/>
              <w:ind w:left="280" w:right="274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945" w:type="dxa"/>
          </w:tcPr>
          <w:p>
            <w:pPr>
              <w:pStyle w:val="TableParagraph"/>
              <w:spacing w:before="20"/>
              <w:ind w:left="181" w:right="181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2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  <w:tr>
        <w:trPr>
          <w:trHeight w:val="316" w:hRule="atLeast"/>
        </w:trPr>
        <w:tc>
          <w:tcPr>
            <w:tcW w:w="744" w:type="dxa"/>
          </w:tcPr>
          <w:p>
            <w:pPr>
              <w:pStyle w:val="TableParagraph"/>
              <w:spacing w:before="2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977" w:type="dxa"/>
          </w:tcPr>
          <w:p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44" w:type="dxa"/>
          </w:tcPr>
          <w:p>
            <w:pPr>
              <w:pStyle w:val="TableParagraph"/>
              <w:spacing w:before="2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977" w:type="dxa"/>
          </w:tcPr>
          <w:p>
            <w:pPr>
              <w:pStyle w:val="TableParagraph"/>
              <w:spacing w:before="2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70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2127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  <w:tc>
          <w:tcPr>
            <w:tcW w:w="1945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□</w:t>
            </w:r>
          </w:p>
        </w:tc>
      </w:tr>
    </w:tbl>
    <w:p>
      <w:pPr>
        <w:pStyle w:val="BodyText"/>
        <w:spacing w:before="3"/>
        <w:rPr>
          <w:b/>
          <w:sz w:val="44"/>
        </w:rPr>
      </w:pPr>
    </w:p>
    <w:p>
      <w:pPr>
        <w:pStyle w:val="BodyText"/>
        <w:ind w:left="1553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379" w:lineRule="auto" w:before="185"/>
        <w:ind w:left="1553" w:right="6734"/>
      </w:pPr>
      <w:r>
        <w:rPr/>
        <w:t>(1), (2): Hệ thống tự động trích xuất từ Mẫu số 12.1 hoặc Mẫu số 12.2.</w:t>
      </w:r>
      <w:r>
        <w:rPr>
          <w:spacing w:val="-67"/>
        </w:rPr>
        <w:t> </w:t>
      </w:r>
      <w:r>
        <w:rPr/>
        <w:t>(3),</w:t>
      </w:r>
      <w:r>
        <w:rPr>
          <w:spacing w:val="-3"/>
        </w:rPr>
        <w:t> </w:t>
      </w:r>
      <w:r>
        <w:rPr/>
        <w:t>(4): Nhà</w:t>
      </w:r>
      <w:r>
        <w:rPr>
          <w:spacing w:val="-1"/>
        </w:rPr>
        <w:t> </w:t>
      </w:r>
      <w:r>
        <w:rPr/>
        <w:t>thầu đánh dấu</w:t>
      </w:r>
      <w:r>
        <w:rPr>
          <w:spacing w:val="-4"/>
        </w:rPr>
        <w:t> </w:t>
      </w:r>
      <w:r>
        <w:rPr/>
        <w:t>vào</w:t>
      </w:r>
      <w:r>
        <w:rPr>
          <w:spacing w:val="-4"/>
        </w:rPr>
        <w:t> </w:t>
      </w:r>
      <w:r>
        <w:rPr/>
        <w:t>ô</w:t>
      </w:r>
      <w:r>
        <w:rPr>
          <w:spacing w:val="2"/>
        </w:rPr>
        <w:t> </w:t>
      </w:r>
      <w:r>
        <w:rPr/>
        <w:t>tương ứng với từng</w:t>
      </w:r>
      <w:r>
        <w:rPr>
          <w:spacing w:val="-1"/>
        </w:rPr>
        <w:t> </w:t>
      </w:r>
      <w:r>
        <w:rPr/>
        <w:t>loại</w:t>
      </w:r>
      <w:r>
        <w:rPr>
          <w:spacing w:val="-3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hóa.</w:t>
      </w:r>
    </w:p>
    <w:p>
      <w:pPr>
        <w:pStyle w:val="ListParagraph"/>
        <w:numPr>
          <w:ilvl w:val="0"/>
          <w:numId w:val="136"/>
        </w:numPr>
        <w:tabs>
          <w:tab w:pos="1883" w:val="left" w:leader="none"/>
        </w:tabs>
        <w:spacing w:line="259" w:lineRule="auto" w:before="0" w:after="0"/>
        <w:ind w:left="832" w:right="1051" w:firstLine="720"/>
        <w:jc w:val="left"/>
        <w:rPr>
          <w:sz w:val="28"/>
        </w:rPr>
      </w:pP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(6): 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hàng</w:t>
      </w:r>
      <w:r>
        <w:rPr>
          <w:spacing w:val="-2"/>
          <w:sz w:val="28"/>
        </w:rPr>
        <w:t> </w:t>
      </w:r>
      <w:r>
        <w:rPr>
          <w:sz w:val="28"/>
        </w:rPr>
        <w:t>hóa</w:t>
      </w:r>
      <w:r>
        <w:rPr>
          <w:spacing w:val="-1"/>
          <w:sz w:val="28"/>
        </w:rPr>
        <w:t> </w:t>
      </w:r>
      <w:r>
        <w:rPr>
          <w:sz w:val="28"/>
        </w:rPr>
        <w:t>có chi</w:t>
      </w:r>
      <w:r>
        <w:rPr>
          <w:spacing w:val="-3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3"/>
          <w:sz w:val="28"/>
        </w:rPr>
        <w:t> </w:t>
      </w:r>
      <w:r>
        <w:rPr>
          <w:sz w:val="28"/>
        </w:rPr>
        <w:t>xuất trong</w:t>
      </w:r>
      <w:r>
        <w:rPr>
          <w:spacing w:val="-4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25%</w:t>
      </w:r>
      <w:r>
        <w:rPr>
          <w:spacing w:val="-6"/>
          <w:sz w:val="28"/>
        </w:rPr>
        <w:t> </w:t>
      </w:r>
      <w:r>
        <w:rPr>
          <w:sz w:val="28"/>
        </w:rPr>
        <w:t>trở</w:t>
      </w:r>
      <w:r>
        <w:rPr>
          <w:spacing w:val="-1"/>
          <w:sz w:val="28"/>
        </w:rPr>
        <w:t> </w:t>
      </w:r>
      <w:r>
        <w:rPr>
          <w:sz w:val="28"/>
        </w:rPr>
        <w:t>lên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thầu chọn</w:t>
      </w:r>
      <w:r>
        <w:rPr>
          <w:spacing w:val="-4"/>
          <w:sz w:val="28"/>
        </w:rPr>
        <w:t> </w:t>
      </w:r>
      <w:r>
        <w:rPr>
          <w:sz w:val="28"/>
        </w:rPr>
        <w:t>cách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 chi</w:t>
      </w:r>
      <w:r>
        <w:rPr>
          <w:spacing w:val="-3"/>
          <w:sz w:val="28"/>
        </w:rPr>
        <w:t> </w:t>
      </w:r>
      <w:r>
        <w:rPr>
          <w:sz w:val="28"/>
        </w:rPr>
        <w:t>phí sản xuất trong</w:t>
      </w:r>
      <w:r>
        <w:rPr>
          <w:spacing w:val="-67"/>
          <w:sz w:val="28"/>
        </w:rPr>
        <w:t> </w:t>
      </w:r>
      <w:r>
        <w:rPr>
          <w:sz w:val="28"/>
        </w:rPr>
        <w:t>nước</w:t>
      </w:r>
      <w:r>
        <w:rPr>
          <w:spacing w:val="-2"/>
          <w:sz w:val="28"/>
        </w:rPr>
        <w:t> </w:t>
      </w:r>
      <w:r>
        <w:rPr>
          <w:sz w:val="28"/>
        </w:rPr>
        <w:t>theo Mẫu 15B (trường</w:t>
      </w:r>
      <w:r>
        <w:rPr>
          <w:spacing w:val="-4"/>
          <w:sz w:val="28"/>
        </w:rPr>
        <w:t> </w:t>
      </w:r>
      <w:r>
        <w:rPr>
          <w:sz w:val="28"/>
        </w:rPr>
        <w:t>hợp 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phí nhập</w:t>
      </w:r>
      <w:r>
        <w:rPr>
          <w:spacing w:val="-4"/>
          <w:sz w:val="28"/>
        </w:rPr>
        <w:t> </w:t>
      </w:r>
      <w:r>
        <w:rPr>
          <w:sz w:val="28"/>
        </w:rPr>
        <w:t>ngoại)</w:t>
      </w:r>
      <w:r>
        <w:rPr>
          <w:spacing w:val="4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15C</w:t>
      </w:r>
      <w:r>
        <w:rPr>
          <w:spacing w:val="-2"/>
          <w:sz w:val="28"/>
        </w:rPr>
        <w:t> </w:t>
      </w:r>
      <w:r>
        <w:rPr>
          <w:sz w:val="28"/>
        </w:rPr>
        <w:t>(trường hợp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1"/>
          <w:sz w:val="28"/>
        </w:rPr>
        <w:t> </w:t>
      </w:r>
      <w:r>
        <w:rPr>
          <w:sz w:val="28"/>
        </w:rPr>
        <w:t>khai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tại Việt Nam).</w:t>
      </w:r>
    </w:p>
    <w:p>
      <w:pPr>
        <w:spacing w:after="0" w:line="259" w:lineRule="auto"/>
        <w:jc w:val="left"/>
        <w:rPr>
          <w:sz w:val="28"/>
        </w:rPr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1"/>
        <w:jc w:val="right"/>
      </w:pPr>
      <w:r>
        <w:rPr/>
        <w:t>Mẫu</w:t>
      </w:r>
      <w:r>
        <w:rPr>
          <w:spacing w:val="-1"/>
        </w:rPr>
        <w:t> </w:t>
      </w:r>
      <w:r>
        <w:rPr/>
        <w:t>số 15B 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</w:t>
      </w:r>
      <w:r>
        <w:rPr>
          <w:spacing w:val="-1"/>
        </w:rPr>
        <w:t> </w:t>
      </w:r>
      <w:r>
        <w:rPr/>
        <w:t>thống)</w:t>
      </w:r>
    </w:p>
    <w:p>
      <w:pPr>
        <w:pStyle w:val="BodyText"/>
        <w:spacing w:before="1"/>
        <w:rPr>
          <w:b/>
        </w:rPr>
      </w:pPr>
    </w:p>
    <w:p>
      <w:pPr>
        <w:spacing w:line="299" w:lineRule="exact" w:before="0"/>
        <w:ind w:left="2097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ĐỐI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HÓA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ĐƯỢC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HƯỞNG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ƯU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ĐÃI</w:t>
      </w:r>
    </w:p>
    <w:p>
      <w:pPr>
        <w:spacing w:line="322" w:lineRule="exact" w:before="0"/>
        <w:ind w:left="2102" w:right="1540" w:firstLine="0"/>
        <w:jc w:val="center"/>
        <w:rPr>
          <w:i/>
          <w:sz w:val="28"/>
        </w:rPr>
      </w:pPr>
      <w:r>
        <w:rPr>
          <w:i/>
          <w:sz w:val="28"/>
        </w:rPr>
        <w:t>(trường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ngoại)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 w:after="1"/>
        <w:rPr>
          <w:i/>
          <w:sz w:val="12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2232"/>
        <w:gridCol w:w="2266"/>
        <w:gridCol w:w="1812"/>
        <w:gridCol w:w="2601"/>
        <w:gridCol w:w="2076"/>
        <w:gridCol w:w="3005"/>
      </w:tblGrid>
      <w:tr>
        <w:trPr>
          <w:trHeight w:val="871" w:hRule="atLeast"/>
        </w:trPr>
        <w:tc>
          <w:tcPr>
            <w:tcW w:w="74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23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159"/>
              <w:ind w:left="160" w:right="142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Giá chào của hàng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E-HSDT</w:t>
            </w:r>
          </w:p>
        </w:tc>
        <w:tc>
          <w:tcPr>
            <w:tcW w:w="1812" w:type="dxa"/>
            <w:shd w:val="clear" w:color="auto" w:fill="E1EED9"/>
          </w:tcPr>
          <w:p>
            <w:pPr>
              <w:pStyle w:val="TableParagraph"/>
              <w:spacing w:before="159"/>
              <w:ind w:left="719" w:right="78" w:hanging="608"/>
              <w:rPr>
                <w:b/>
                <w:sz w:val="24"/>
              </w:rPr>
            </w:pPr>
            <w:r>
              <w:rPr>
                <w:b/>
                <w:sz w:val="24"/>
              </w:rPr>
              <w:t>Giá trị thuế các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loại</w:t>
            </w:r>
          </w:p>
        </w:tc>
        <w:tc>
          <w:tcPr>
            <w:tcW w:w="2601" w:type="dxa"/>
            <w:shd w:val="clear" w:color="auto" w:fill="E1EED9"/>
          </w:tcPr>
          <w:p>
            <w:pPr>
              <w:pStyle w:val="TableParagraph"/>
              <w:spacing w:before="159"/>
              <w:ind w:left="729" w:right="292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Kê khai các chi phí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nhập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ngoại</w:t>
            </w:r>
          </w:p>
        </w:tc>
        <w:tc>
          <w:tcPr>
            <w:tcW w:w="2076" w:type="dxa"/>
            <w:shd w:val="clear" w:color="auto" w:fill="E1EED9"/>
          </w:tcPr>
          <w:p>
            <w:pPr>
              <w:pStyle w:val="TableParagraph"/>
              <w:spacing w:before="159"/>
              <w:ind w:left="469" w:right="166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3005" w:type="dxa"/>
            <w:shd w:val="clear" w:color="auto" w:fill="E1EED9"/>
          </w:tcPr>
          <w:p>
            <w:pPr>
              <w:pStyle w:val="TableParagraph"/>
              <w:spacing w:before="159"/>
              <w:ind w:left="476" w:right="457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Tỷ lệ % chi phí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88" w:hRule="atLeast"/>
        </w:trPr>
        <w:tc>
          <w:tcPr>
            <w:tcW w:w="74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E1EED9"/>
          </w:tcPr>
          <w:p>
            <w:pPr>
              <w:pStyle w:val="TableParagraph"/>
              <w:spacing w:before="205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  <w:tc>
          <w:tcPr>
            <w:tcW w:w="1812" w:type="dxa"/>
            <w:shd w:val="clear" w:color="auto" w:fill="E1EED9"/>
          </w:tcPr>
          <w:p>
            <w:pPr>
              <w:pStyle w:val="TableParagraph"/>
              <w:spacing w:before="205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</w:p>
        </w:tc>
        <w:tc>
          <w:tcPr>
            <w:tcW w:w="2601" w:type="dxa"/>
            <w:shd w:val="clear" w:color="auto" w:fill="E1EED9"/>
          </w:tcPr>
          <w:p>
            <w:pPr>
              <w:pStyle w:val="TableParagraph"/>
              <w:spacing w:before="205"/>
              <w:ind w:left="1059" w:right="1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(III)</w:t>
            </w:r>
          </w:p>
        </w:tc>
        <w:tc>
          <w:tcPr>
            <w:tcW w:w="2076" w:type="dxa"/>
            <w:shd w:val="clear" w:color="auto" w:fill="E1EED9"/>
          </w:tcPr>
          <w:p>
            <w:pPr>
              <w:pStyle w:val="TableParagraph"/>
              <w:spacing w:before="68"/>
              <w:ind w:left="819" w:right="215" w:hanging="572"/>
              <w:rPr>
                <w:b/>
                <w:sz w:val="24"/>
              </w:rPr>
            </w:pPr>
            <w:r>
              <w:rPr>
                <w:b/>
                <w:sz w:val="24"/>
              </w:rPr>
              <w:t>G* = (I) – (II) –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(III)</w:t>
            </w:r>
          </w:p>
        </w:tc>
        <w:tc>
          <w:tcPr>
            <w:tcW w:w="3005" w:type="dxa"/>
            <w:shd w:val="clear" w:color="auto" w:fill="E1EED9"/>
          </w:tcPr>
          <w:p>
            <w:pPr>
              <w:pStyle w:val="TableParagraph"/>
              <w:spacing w:before="68"/>
              <w:ind w:left="337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D(%)=G*/G</w:t>
            </w:r>
          </w:p>
          <w:p>
            <w:pPr>
              <w:pStyle w:val="TableParagraph"/>
              <w:ind w:left="337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 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 (I)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(II)</w:t>
            </w: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953" w:right="94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266" w:type="dxa"/>
          </w:tcPr>
          <w:p>
            <w:pPr>
              <w:pStyle w:val="TableParagraph"/>
              <w:spacing w:before="20"/>
              <w:ind w:left="993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812" w:type="dxa"/>
          </w:tcPr>
          <w:p>
            <w:pPr>
              <w:pStyle w:val="TableParagraph"/>
              <w:spacing w:before="20"/>
              <w:ind w:left="767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601" w:type="dxa"/>
          </w:tcPr>
          <w:p>
            <w:pPr>
              <w:pStyle w:val="TableParagraph"/>
              <w:spacing w:before="20"/>
              <w:ind w:left="1057" w:right="105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076" w:type="dxa"/>
          </w:tcPr>
          <w:p>
            <w:pPr>
              <w:pStyle w:val="TableParagraph"/>
              <w:spacing w:before="20"/>
              <w:ind w:left="878" w:right="86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3005" w:type="dxa"/>
          </w:tcPr>
          <w:p>
            <w:pPr>
              <w:pStyle w:val="TableParagraph"/>
              <w:spacing w:before="20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2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38"/>
        </w:rPr>
      </w:pPr>
    </w:p>
    <w:p>
      <w:pPr>
        <w:pStyle w:val="BodyText"/>
        <w:ind w:left="1757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1"/>
          <w:numId w:val="136"/>
        </w:numPr>
        <w:tabs>
          <w:tab w:pos="2087" w:val="left" w:leader="none"/>
        </w:tabs>
        <w:spacing w:line="352" w:lineRule="auto" w:before="153" w:after="0"/>
        <w:ind w:left="1757" w:right="1696" w:firstLine="0"/>
        <w:jc w:val="left"/>
        <w:rPr>
          <w:sz w:val="28"/>
        </w:rPr>
      </w:pPr>
      <w:r>
        <w:rPr>
          <w:sz w:val="28"/>
        </w:rPr>
        <w:t>: Hệ thống tự động trích xuất các hàng hóa mà nhà thầu đã tích chọn vào cột (3) và cột (5) của Mẫu số 15A.</w:t>
      </w:r>
      <w:r>
        <w:rPr>
          <w:spacing w:val="1"/>
          <w:sz w:val="28"/>
        </w:rPr>
        <w:t> </w:t>
      </w:r>
      <w:r>
        <w:rPr>
          <w:sz w:val="28"/>
        </w:rPr>
        <w:t>(2): Hệ thống tự động trích xuất đơn giá mà nhà thầu đã chào (đơn giá bao gồm toàn bộ thuế, phí, lệ phí (nếu có)).</w:t>
      </w:r>
      <w:r>
        <w:rPr>
          <w:spacing w:val="-67"/>
          <w:sz w:val="28"/>
        </w:rPr>
        <w:t> </w:t>
      </w:r>
      <w:r>
        <w:rPr>
          <w:sz w:val="28"/>
        </w:rPr>
        <w:t>(3),</w:t>
      </w:r>
      <w:r>
        <w:rPr>
          <w:spacing w:val="-2"/>
          <w:sz w:val="28"/>
        </w:rPr>
        <w:t> </w:t>
      </w:r>
      <w:r>
        <w:rPr>
          <w:sz w:val="28"/>
        </w:rPr>
        <w:t>(4):</w:t>
      </w:r>
      <w:r>
        <w:rPr>
          <w:spacing w:val="1"/>
          <w:sz w:val="28"/>
        </w:rPr>
        <w:t> </w:t>
      </w:r>
      <w:r>
        <w:rPr>
          <w:sz w:val="28"/>
        </w:rPr>
        <w:t>Nhà thầu</w:t>
      </w:r>
      <w:r>
        <w:rPr>
          <w:spacing w:val="1"/>
          <w:sz w:val="28"/>
        </w:rPr>
        <w:t> </w:t>
      </w:r>
      <w:r>
        <w:rPr>
          <w:sz w:val="28"/>
        </w:rPr>
        <w:t>tự</w:t>
      </w:r>
      <w:r>
        <w:rPr>
          <w:spacing w:val="-4"/>
          <w:sz w:val="28"/>
        </w:rPr>
        <w:t> </w:t>
      </w:r>
      <w:r>
        <w:rPr>
          <w:sz w:val="28"/>
        </w:rPr>
        <w:t>kê khai.</w:t>
      </w:r>
    </w:p>
    <w:p>
      <w:pPr>
        <w:pStyle w:val="BodyText"/>
        <w:spacing w:before="1"/>
        <w:ind w:left="1757"/>
      </w:pPr>
      <w:r>
        <w:rPr/>
        <w:t>(5),</w:t>
      </w:r>
      <w:r>
        <w:rPr>
          <w:spacing w:val="-2"/>
        </w:rPr>
        <w:t> </w:t>
      </w:r>
      <w:r>
        <w:rPr/>
        <w:t>(6): Hệ</w:t>
      </w:r>
      <w:r>
        <w:rPr>
          <w:spacing w:val="-1"/>
        </w:rPr>
        <w:t> </w:t>
      </w:r>
      <w:r>
        <w:rPr/>
        <w:t>thống tự</w:t>
      </w:r>
      <w:r>
        <w:rPr>
          <w:spacing w:val="-5"/>
        </w:rPr>
        <w:t> </w:t>
      </w:r>
      <w:r>
        <w:rPr/>
        <w:t>tính.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BodyText"/>
        <w:rPr>
          <w:sz w:val="13"/>
        </w:rPr>
      </w:pPr>
    </w:p>
    <w:p>
      <w:pPr>
        <w:pStyle w:val="Heading1"/>
        <w:ind w:right="830"/>
        <w:jc w:val="right"/>
      </w:pPr>
      <w:r>
        <w:rPr/>
        <w:t>Mẫu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15C</w:t>
      </w:r>
      <w:r>
        <w:rPr>
          <w:spacing w:val="-1"/>
        </w:rPr>
        <w:t> </w:t>
      </w:r>
      <w:r>
        <w:rPr/>
        <w:t>(webform</w:t>
      </w:r>
      <w:r>
        <w:rPr>
          <w:spacing w:val="-5"/>
        </w:rPr>
        <w:t> </w:t>
      </w:r>
      <w:r>
        <w:rPr/>
        <w:t>trên</w:t>
      </w:r>
      <w:r>
        <w:rPr>
          <w:spacing w:val="-1"/>
        </w:rPr>
        <w:t> </w:t>
      </w:r>
      <w:r>
        <w:rPr/>
        <w:t>Hệ thống)</w:t>
      </w:r>
    </w:p>
    <w:p>
      <w:pPr>
        <w:pStyle w:val="BodyText"/>
        <w:spacing w:before="1"/>
        <w:rPr>
          <w:b/>
        </w:rPr>
      </w:pPr>
    </w:p>
    <w:p>
      <w:pPr>
        <w:spacing w:line="299" w:lineRule="exact" w:before="0"/>
        <w:ind w:left="2102" w:right="2101" w:firstLine="0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KÊ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KHAI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PHÍ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 XUẤT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NƯỚC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ĐỐI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HÀNG HÓA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ĐƯỢC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HƯỞNG ƯU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ĐÃI</w:t>
      </w:r>
      <w:r>
        <w:rPr>
          <w:b/>
          <w:sz w:val="26"/>
          <w:vertAlign w:val="superscript"/>
        </w:rPr>
        <w:t>(1)</w:t>
      </w:r>
    </w:p>
    <w:p>
      <w:pPr>
        <w:spacing w:line="322" w:lineRule="exact" w:before="0"/>
        <w:ind w:left="2102" w:right="1540" w:firstLine="0"/>
        <w:jc w:val="center"/>
        <w:rPr>
          <w:i/>
          <w:sz w:val="28"/>
        </w:rPr>
      </w:pPr>
      <w:r>
        <w:rPr>
          <w:i/>
          <w:sz w:val="28"/>
        </w:rPr>
        <w:t>(trường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kê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khai chi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 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Nam)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2232"/>
        <w:gridCol w:w="2727"/>
        <w:gridCol w:w="1700"/>
        <w:gridCol w:w="2254"/>
        <w:gridCol w:w="3985"/>
      </w:tblGrid>
      <w:tr>
        <w:trPr>
          <w:trHeight w:val="871" w:hRule="atLeast"/>
        </w:trPr>
        <w:tc>
          <w:tcPr>
            <w:tcW w:w="747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232" w:type="dxa"/>
            <w:vMerge w:val="restart"/>
            <w:shd w:val="clear" w:color="auto" w:fill="E1EE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i/>
                <w:sz w:val="30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hàng hóa</w:t>
            </w: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160"/>
              <w:ind w:left="605" w:right="169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Giá chào của hàng hóa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E-HSDT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line="235" w:lineRule="auto" w:before="165"/>
              <w:ind w:left="373" w:right="220" w:hanging="123"/>
              <w:rPr>
                <w:b/>
                <w:sz w:val="16"/>
              </w:rPr>
            </w:pPr>
            <w:r>
              <w:rPr>
                <w:b/>
                <w:sz w:val="24"/>
              </w:rPr>
              <w:t>Giá trị thuế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loại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2254" w:type="dxa"/>
            <w:shd w:val="clear" w:color="auto" w:fill="E1EED9"/>
          </w:tcPr>
          <w:p>
            <w:pPr>
              <w:pStyle w:val="TableParagraph"/>
              <w:spacing w:before="160"/>
              <w:ind w:left="558" w:right="254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Chi phí sản xuất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3985" w:type="dxa"/>
            <w:shd w:val="clear" w:color="auto" w:fill="E1EED9"/>
          </w:tcPr>
          <w:p>
            <w:pPr>
              <w:pStyle w:val="TableParagraph"/>
              <w:spacing w:before="160"/>
              <w:ind w:left="961" w:right="952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Tỷ lệ % chi phí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xuất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nước</w:t>
            </w:r>
          </w:p>
        </w:tc>
      </w:tr>
      <w:tr>
        <w:trPr>
          <w:trHeight w:val="690" w:hRule="atLeast"/>
        </w:trPr>
        <w:tc>
          <w:tcPr>
            <w:tcW w:w="74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shd w:val="clear" w:color="auto" w:fill="E1EED9"/>
          </w:tcPr>
          <w:p>
            <w:pPr>
              <w:pStyle w:val="TableParagraph"/>
              <w:spacing w:before="205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  <w:tc>
          <w:tcPr>
            <w:tcW w:w="1700" w:type="dxa"/>
            <w:shd w:val="clear" w:color="auto" w:fill="E1EED9"/>
          </w:tcPr>
          <w:p>
            <w:pPr>
              <w:pStyle w:val="TableParagraph"/>
              <w:spacing w:before="20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</w:p>
        </w:tc>
        <w:tc>
          <w:tcPr>
            <w:tcW w:w="2254" w:type="dxa"/>
            <w:shd w:val="clear" w:color="auto" w:fill="E1EED9"/>
          </w:tcPr>
          <w:p>
            <w:pPr>
              <w:pStyle w:val="TableParagraph"/>
              <w:spacing w:before="205"/>
              <w:ind w:left="952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G*</w:t>
            </w:r>
          </w:p>
        </w:tc>
        <w:tc>
          <w:tcPr>
            <w:tcW w:w="3985" w:type="dxa"/>
            <w:shd w:val="clear" w:color="auto" w:fill="E1EED9"/>
          </w:tcPr>
          <w:p>
            <w:pPr>
              <w:pStyle w:val="TableParagraph"/>
              <w:spacing w:before="68"/>
              <w:ind w:left="822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D(%)=G*/G</w:t>
            </w:r>
          </w:p>
          <w:p>
            <w:pPr>
              <w:pStyle w:val="TableParagraph"/>
              <w:ind w:left="822" w:right="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đó 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 (I)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(II)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953" w:right="94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</w:tcPr>
          <w:p>
            <w:pPr>
              <w:pStyle w:val="TableParagraph"/>
              <w:spacing w:before="18"/>
              <w:ind w:left="1221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00" w:type="dxa"/>
          </w:tcPr>
          <w:p>
            <w:pPr>
              <w:pStyle w:val="TableParagraph"/>
              <w:spacing w:before="18"/>
              <w:ind w:left="710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254" w:type="dxa"/>
          </w:tcPr>
          <w:p>
            <w:pPr>
              <w:pStyle w:val="TableParagraph"/>
              <w:spacing w:before="18"/>
              <w:ind w:left="952" w:right="9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3985" w:type="dxa"/>
          </w:tcPr>
          <w:p>
            <w:pPr>
              <w:pStyle w:val="TableParagraph"/>
              <w:spacing w:before="18"/>
              <w:ind w:left="822" w:right="8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>
        <w:trPr>
          <w:trHeight w:val="313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1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hoá thứ 2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747" w:type="dxa"/>
          </w:tcPr>
          <w:p>
            <w:pPr>
              <w:pStyle w:val="TableParagraph"/>
              <w:spacing w:before="1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232" w:type="dxa"/>
          </w:tcPr>
          <w:p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747" w:type="dxa"/>
          </w:tcPr>
          <w:p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</w:tc>
        <w:tc>
          <w:tcPr>
            <w:tcW w:w="2232" w:type="dxa"/>
          </w:tcPr>
          <w:p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Hàng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hoá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thứ n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14"/>
        <w:ind w:left="1757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BodyText"/>
        <w:spacing w:line="352" w:lineRule="auto" w:before="153"/>
        <w:ind w:left="1757" w:right="1688"/>
      </w:pPr>
      <w:r>
        <w:rPr/>
        <w:t>(1): Hệ thống tự động trích xuất các hàng hóa mà nhà thầu đã tích chọn vào cột (3) và cột (6) của Mẫu số 15A.</w:t>
      </w:r>
      <w:r>
        <w:rPr>
          <w:spacing w:val="1"/>
        </w:rPr>
        <w:t> </w:t>
      </w:r>
      <w:r>
        <w:rPr/>
        <w:t>(2): Hệ thống tự động trích xuất đơn giá mà nhà thầu đã chào (đơn giá bao gồm toàn bộ thuế, phí, lệ phí (nếu có)).</w:t>
      </w:r>
      <w:r>
        <w:rPr>
          <w:spacing w:val="-67"/>
        </w:rPr>
        <w:t> </w:t>
      </w:r>
      <w:r>
        <w:rPr/>
        <w:t>(3),</w:t>
      </w:r>
      <w:r>
        <w:rPr>
          <w:spacing w:val="-2"/>
        </w:rPr>
        <w:t> </w:t>
      </w:r>
      <w:r>
        <w:rPr/>
        <w:t>(4):</w:t>
      </w:r>
      <w:r>
        <w:rPr>
          <w:spacing w:val="1"/>
        </w:rPr>
        <w:t> </w:t>
      </w:r>
      <w:r>
        <w:rPr/>
        <w:t>Nhà thầu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kê khai.</w:t>
      </w:r>
    </w:p>
    <w:p>
      <w:pPr>
        <w:pStyle w:val="BodyText"/>
        <w:spacing w:before="2"/>
        <w:ind w:left="1757"/>
      </w:pPr>
      <w:r>
        <w:rPr/>
        <w:t>(5): Hệ</w:t>
      </w:r>
      <w:r>
        <w:rPr>
          <w:spacing w:val="-1"/>
        </w:rPr>
        <w:t> </w:t>
      </w:r>
      <w:r>
        <w:rPr/>
        <w:t>thống</w:t>
      </w:r>
      <w:r>
        <w:rPr>
          <w:spacing w:val="-4"/>
        </w:rPr>
        <w:t> </w:t>
      </w:r>
      <w:r>
        <w:rPr/>
        <w:t>tự</w:t>
      </w:r>
      <w:r>
        <w:rPr>
          <w:spacing w:val="-2"/>
        </w:rPr>
        <w:t> </w:t>
      </w:r>
      <w:r>
        <w:rPr/>
        <w:t>tính</w:t>
      </w:r>
    </w:p>
    <w:p>
      <w:pPr>
        <w:spacing w:after="0"/>
        <w:sectPr>
          <w:pgSz w:w="16840" w:h="11910" w:orient="landscape"/>
          <w:pgMar w:header="731" w:footer="0" w:top="1180" w:bottom="280" w:left="300" w:right="300"/>
        </w:sectPr>
      </w:pPr>
    </w:p>
    <w:p>
      <w:pPr>
        <w:pStyle w:val="Heading1"/>
        <w:spacing w:line="331" w:lineRule="auto" w:before="107"/>
        <w:ind w:left="2459" w:right="2630" w:firstLine="208"/>
      </w:pPr>
      <w:r>
        <w:rPr/>
        <w:t>Phần 2. YÊU CẦU VỀ KỸ THUẬT</w:t>
      </w:r>
      <w:r>
        <w:rPr>
          <w:spacing w:val="1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VỀ</w:t>
      </w:r>
      <w:r>
        <w:rPr>
          <w:spacing w:val="-1"/>
        </w:rPr>
        <w:t> </w:t>
      </w:r>
      <w:r>
        <w:rPr/>
        <w:t>KỸ</w:t>
      </w:r>
      <w:r>
        <w:rPr>
          <w:spacing w:val="-3"/>
        </w:rPr>
        <w:t> </w:t>
      </w:r>
      <w:r>
        <w:rPr/>
        <w:t>THUẬT</w:t>
      </w:r>
    </w:p>
    <w:p>
      <w:pPr>
        <w:pStyle w:val="BodyText"/>
        <w:spacing w:before="1"/>
        <w:rPr>
          <w:b/>
          <w:sz w:val="33"/>
        </w:rPr>
      </w:pPr>
    </w:p>
    <w:p>
      <w:pPr>
        <w:spacing w:before="0"/>
        <w:ind w:left="826" w:right="0" w:firstLine="0"/>
        <w:jc w:val="both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Yêu cầu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về kỹ thuật</w:t>
      </w:r>
    </w:p>
    <w:p>
      <w:pPr>
        <w:spacing w:line="264" w:lineRule="auto" w:before="151"/>
        <w:ind w:left="118" w:right="288" w:firstLine="707"/>
        <w:jc w:val="both"/>
        <w:rPr>
          <w:i/>
          <w:sz w:val="28"/>
        </w:rPr>
      </w:pPr>
      <w:r>
        <w:rPr>
          <w:i/>
          <w:sz w:val="28"/>
        </w:rPr>
        <w:t>Yêu cầu về kỹ thuật bao gồm yêu cầu kỹ thuật (mang tính kỹ thuật thuần túy)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và các yêu cầu khác liên quan đến việc cung cấp hàng hóa (trừ giá). Yêu cầu về kỹ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thuật phải được nêu đầy đủ, rõ ràng và cụ thể để làm cơ sở cho nhà thầu lập E-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HSDT.</w:t>
      </w:r>
    </w:p>
    <w:p>
      <w:pPr>
        <w:spacing w:line="264" w:lineRule="auto" w:before="120"/>
        <w:ind w:left="118" w:right="290" w:firstLine="707"/>
        <w:jc w:val="both"/>
        <w:rPr>
          <w:i/>
          <w:sz w:val="28"/>
        </w:rPr>
      </w:pPr>
      <w:r>
        <w:rPr>
          <w:i/>
          <w:sz w:val="28"/>
        </w:rPr>
        <w:t>Trong yêu cầu về kỹ thuật không được đưa ra các điều kiện nhằm hạn chế sự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tham gia của nhà thầu hoặc nhằm tạo lợi thế cho một hoặc một số nhà thầu gây ra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sự cạnh tranh không bình đẳng, đồng thời cũng không đưa ra các yêu cầu quá cao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tăng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hạn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chế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sự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tham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thầu,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 yêu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cầu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cụ thể 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hóa.</w:t>
      </w:r>
    </w:p>
    <w:p>
      <w:pPr>
        <w:spacing w:line="264" w:lineRule="auto" w:before="120"/>
        <w:ind w:left="118" w:right="287" w:firstLine="707"/>
        <w:jc w:val="both"/>
        <w:rPr>
          <w:i/>
          <w:sz w:val="28"/>
        </w:rPr>
      </w:pPr>
      <w:r>
        <w:rPr>
          <w:i/>
          <w:sz w:val="28"/>
        </w:rPr>
        <w:t>Trường hợp không thể mô tả chi tiết hàng hóa theo đặc tính kỹ thuật, thiết kế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nghệ,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tiêu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chuẩn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nghệ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catalô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phẩm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cụ thể để tham khảo, minh họa cho yêu cầu về kỹ thuật của hàng hóa nhưng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cụm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từ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“hoặc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đương”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nhãn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hiệu,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catalô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định rõ nội hàm tương đương với hàng hóa đó về đặc tính kỹ thuật, tính năng sử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dụng, tiêu chuẩn công nghệ và các nội dung khác (nếu có) để tạo thuận lợi cho nhà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thầu trong quá trình chuẩn bị E-HSDT mà không được quy định tương đương về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xuất xứ.</w:t>
      </w:r>
    </w:p>
    <w:p>
      <w:pPr>
        <w:spacing w:before="122"/>
        <w:ind w:left="826" w:right="0" w:firstLine="0"/>
        <w:jc w:val="both"/>
        <w:rPr>
          <w:i/>
          <w:sz w:val="28"/>
        </w:rPr>
      </w:pPr>
      <w:r>
        <w:rPr>
          <w:i/>
          <w:sz w:val="28"/>
        </w:rPr>
        <w:t>Yêu cầu 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thuật bao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sau:</w:t>
      </w:r>
    </w:p>
    <w:p>
      <w:pPr>
        <w:pStyle w:val="Heading2"/>
        <w:numPr>
          <w:ilvl w:val="1"/>
          <w:numId w:val="137"/>
        </w:numPr>
        <w:tabs>
          <w:tab w:pos="1320" w:val="left" w:leader="none"/>
        </w:tabs>
        <w:spacing w:line="240" w:lineRule="auto" w:before="151" w:after="0"/>
        <w:ind w:left="1319" w:right="0" w:hanging="494"/>
        <w:jc w:val="both"/>
      </w:pPr>
      <w:r>
        <w:rPr/>
        <w:t>Giới</w:t>
      </w:r>
      <w:r>
        <w:rPr>
          <w:spacing w:val="-3"/>
        </w:rPr>
        <w:t> </w:t>
      </w:r>
      <w:r>
        <w:rPr/>
        <w:t>thiệu chung về</w:t>
      </w:r>
      <w:r>
        <w:rPr>
          <w:spacing w:val="-1"/>
        </w:rPr>
        <w:t> </w:t>
      </w:r>
      <w:r>
        <w:rPr/>
        <w:t>dự</w:t>
      </w:r>
      <w:r>
        <w:rPr>
          <w:spacing w:val="-1"/>
        </w:rPr>
        <w:t> </w:t>
      </w:r>
      <w:r>
        <w:rPr/>
        <w:t>án/dự</w:t>
      </w:r>
      <w:r>
        <w:rPr>
          <w:spacing w:val="-3"/>
        </w:rPr>
        <w:t> </w:t>
      </w:r>
      <w:r>
        <w:rPr/>
        <w:t>toán</w:t>
      </w:r>
      <w:r>
        <w:rPr>
          <w:spacing w:val="-4"/>
        </w:rPr>
        <w:t> </w:t>
      </w:r>
      <w:r>
        <w:rPr/>
        <w:t>mua</w:t>
      </w:r>
      <w:r>
        <w:rPr>
          <w:spacing w:val="-1"/>
        </w:rPr>
        <w:t> </w:t>
      </w:r>
      <w:r>
        <w:rPr/>
        <w:t>sắm,</w:t>
      </w:r>
      <w:r>
        <w:rPr>
          <w:spacing w:val="-5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</w:t>
      </w:r>
    </w:p>
    <w:p>
      <w:pPr>
        <w:spacing w:before="153"/>
        <w:ind w:left="826" w:right="0" w:firstLine="0"/>
        <w:jc w:val="both"/>
        <w:rPr>
          <w:i/>
          <w:sz w:val="28"/>
        </w:rPr>
      </w:pPr>
      <w:r>
        <w:rPr>
          <w:i/>
          <w:sz w:val="28"/>
        </w:rPr>
        <w:t>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hướng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chuyển giao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máy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cắt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ngang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động</w:t>
      </w:r>
    </w:p>
    <w:p>
      <w:pPr>
        <w:pStyle w:val="Heading2"/>
        <w:numPr>
          <w:ilvl w:val="1"/>
          <w:numId w:val="137"/>
        </w:numPr>
        <w:tabs>
          <w:tab w:pos="1317" w:val="left" w:leader="none"/>
        </w:tabs>
        <w:spacing w:line="240" w:lineRule="auto" w:before="153" w:after="0"/>
        <w:ind w:left="1316" w:right="0" w:hanging="491"/>
        <w:jc w:val="both"/>
      </w:pPr>
      <w:r>
        <w:rPr/>
        <w:t>Yêu</w:t>
      </w:r>
      <w:r>
        <w:rPr>
          <w:spacing w:val="-1"/>
        </w:rPr>
        <w:t> </w:t>
      </w:r>
      <w:r>
        <w:rPr/>
        <w:t>cầu về</w:t>
      </w:r>
      <w:r>
        <w:rPr>
          <w:spacing w:val="-2"/>
        </w:rPr>
        <w:t> </w:t>
      </w:r>
      <w:r>
        <w:rPr/>
        <w:t>kỹ thuật</w:t>
      </w:r>
    </w:p>
    <w:p>
      <w:pPr>
        <w:spacing w:line="264" w:lineRule="auto" w:before="152"/>
        <w:ind w:left="118" w:right="287" w:firstLine="707"/>
        <w:jc w:val="both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yêu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thuộc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phạm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thầu,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cụ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thể:</w:t>
      </w:r>
    </w:p>
    <w:p>
      <w:pPr>
        <w:pStyle w:val="BodyText"/>
        <w:spacing w:before="2"/>
        <w:rPr>
          <w:i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339"/>
        <w:gridCol w:w="4679"/>
      </w:tblGrid>
      <w:tr>
        <w:trPr>
          <w:trHeight w:val="736" w:hRule="atLeast"/>
        </w:trPr>
        <w:tc>
          <w:tcPr>
            <w:tcW w:w="1339" w:type="dxa"/>
          </w:tcPr>
          <w:p>
            <w:pPr>
              <w:pStyle w:val="TableParagraph"/>
              <w:spacing w:before="220"/>
              <w:ind w:left="490" w:right="4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3339" w:type="dxa"/>
          </w:tcPr>
          <w:p>
            <w:pPr>
              <w:pStyle w:val="TableParagraph"/>
              <w:spacing w:before="220"/>
              <w:ind w:left="1094"/>
              <w:rPr>
                <w:b/>
                <w:sz w:val="26"/>
              </w:rPr>
            </w:pPr>
            <w:r>
              <w:rPr>
                <w:b/>
                <w:sz w:val="26"/>
              </w:rPr>
              <w:t>Hạng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mục</w:t>
            </w:r>
          </w:p>
        </w:tc>
        <w:tc>
          <w:tcPr>
            <w:tcW w:w="4679" w:type="dxa"/>
            <w:tcBorders>
              <w:right w:val="nil"/>
            </w:tcBorders>
          </w:tcPr>
          <w:p>
            <w:pPr>
              <w:pStyle w:val="TableParagraph"/>
              <w:spacing w:line="298" w:lineRule="exact" w:before="71"/>
              <w:ind w:left="1332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kỹ thuật</w:t>
            </w:r>
          </w:p>
          <w:p>
            <w:pPr>
              <w:pStyle w:val="TableParagraph"/>
              <w:spacing w:line="298" w:lineRule="exact"/>
              <w:ind w:left="1221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61"/>
                <w:sz w:val="26"/>
              </w:rPr>
              <w:t> </w:t>
            </w:r>
            <w:r>
              <w:rPr>
                <w:b/>
                <w:sz w:val="26"/>
              </w:rPr>
              <w:t>may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khăn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tắm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(B)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phẩm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bông (terry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towel)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4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339" w:type="dxa"/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Chỉ may</w:t>
            </w:r>
          </w:p>
        </w:tc>
        <w:tc>
          <w:tcPr>
            <w:tcW w:w="4679" w:type="dxa"/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20/2,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20/3, 40/2,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50/3 Cotton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PE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Trọng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lượng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230g-855g/m2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thước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ngang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Từ 40cm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120cm</w:t>
            </w:r>
          </w:p>
        </w:tc>
      </w:tr>
      <w:tr>
        <w:trPr>
          <w:trHeight w:val="403" w:hRule="atLeast"/>
        </w:trPr>
        <w:tc>
          <w:tcPr>
            <w:tcW w:w="1339" w:type="dxa"/>
          </w:tcPr>
          <w:p>
            <w:pPr>
              <w:pStyle w:val="TableParagraph"/>
              <w:spacing w:before="55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339" w:type="dxa"/>
          </w:tcPr>
          <w:p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thước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z w:val="26"/>
              </w:rPr>
              <w:t>Từ 65cm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200cm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Kiểu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may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Lock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stitch</w:t>
            </w:r>
          </w:p>
        </w:tc>
      </w:tr>
    </w:tbl>
    <w:p>
      <w:pPr>
        <w:spacing w:after="0"/>
        <w:rPr>
          <w:sz w:val="26"/>
        </w:rPr>
        <w:sectPr>
          <w:headerReference w:type="default" r:id="rId26"/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i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339"/>
        <w:gridCol w:w="4679"/>
      </w:tblGrid>
      <w:tr>
        <w:trPr>
          <w:trHeight w:val="403" w:hRule="atLeast"/>
        </w:trPr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339" w:type="dxa"/>
            <w:tcBorders>
              <w:top w:val="single" w:sz="4" w:space="0" w:color="FFFFFF"/>
            </w:tcBorders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 mũi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(seam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pitch)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1.8-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6.0 mũi/1cm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Back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stitch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length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(lại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mũi)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1-1.5cm</w:t>
            </w:r>
          </w:p>
        </w:tc>
      </w:tr>
      <w:tr>
        <w:trPr>
          <w:trHeight w:val="599" w:hRule="atLeast"/>
        </w:trPr>
        <w:tc>
          <w:tcPr>
            <w:tcW w:w="1339" w:type="dxa"/>
          </w:tcPr>
          <w:p>
            <w:pPr>
              <w:pStyle w:val="TableParagraph"/>
              <w:spacing w:before="150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339" w:type="dxa"/>
          </w:tcPr>
          <w:p>
            <w:pPr>
              <w:pStyle w:val="TableParagraph"/>
              <w:spacing w:line="300" w:lineRule="atLeast"/>
              <w:ind w:left="107" w:right="44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rộng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khăn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(hem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width)</w:t>
            </w:r>
          </w:p>
        </w:tc>
        <w:tc>
          <w:tcPr>
            <w:tcW w:w="4679" w:type="dxa"/>
          </w:tcPr>
          <w:p>
            <w:pPr>
              <w:pStyle w:val="TableParagraph"/>
              <w:spacing w:before="15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10mm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30mm</w:t>
            </w:r>
          </w:p>
        </w:tc>
      </w:tr>
      <w:tr>
        <w:trPr>
          <w:trHeight w:val="597" w:hRule="atLeast"/>
        </w:trPr>
        <w:tc>
          <w:tcPr>
            <w:tcW w:w="1339" w:type="dxa"/>
          </w:tcPr>
          <w:p>
            <w:pPr>
              <w:pStyle w:val="TableParagraph"/>
              <w:spacing w:before="150"/>
              <w:ind w:left="53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39" w:type="dxa"/>
          </w:tcPr>
          <w:p>
            <w:pPr>
              <w:pStyle w:val="TableParagraph"/>
              <w:spacing w:line="300" w:lineRule="exact"/>
              <w:ind w:left="107" w:right="195"/>
              <w:rPr>
                <w:sz w:val="26"/>
              </w:rPr>
            </w:pPr>
            <w:r>
              <w:rPr>
                <w:sz w:val="26"/>
              </w:rPr>
              <w:t>Khoảng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trống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(Fret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Length)</w:t>
            </w:r>
          </w:p>
        </w:tc>
        <w:tc>
          <w:tcPr>
            <w:tcW w:w="4679" w:type="dxa"/>
          </w:tcPr>
          <w:p>
            <w:pPr>
              <w:pStyle w:val="TableParagraph"/>
              <w:spacing w:line="300" w:lineRule="exact"/>
              <w:ind w:left="107" w:right="623"/>
              <w:rPr>
                <w:sz w:val="26"/>
              </w:rPr>
            </w:pPr>
            <w:r>
              <w:rPr>
                <w:sz w:val="26"/>
              </w:rPr>
              <w:t>30mm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500mm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 may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trống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)</w:t>
            </w:r>
          </w:p>
        </w:tc>
      </w:tr>
      <w:tr>
        <w:trPr>
          <w:trHeight w:val="399" w:hRule="atLeast"/>
        </w:trPr>
        <w:tc>
          <w:tcPr>
            <w:tcW w:w="1339" w:type="dxa"/>
          </w:tcPr>
          <w:p>
            <w:pPr>
              <w:pStyle w:val="TableParagraph"/>
              <w:spacing w:before="49"/>
              <w:ind w:left="539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339" w:type="dxa"/>
          </w:tcPr>
          <w:p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lượng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gắn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Chất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liệu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Nhãn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dệt,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sateen,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nyloncros, giấy</w:t>
            </w:r>
          </w:p>
        </w:tc>
      </w:tr>
      <w:tr>
        <w:trPr>
          <w:trHeight w:val="58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spacing w:before="6"/>
              <w:rPr>
                <w:i/>
                <w:sz w:val="37"/>
              </w:rPr>
            </w:pPr>
          </w:p>
          <w:p>
            <w:pPr>
              <w:pStyle w:val="TableParagraph"/>
              <w:ind w:left="490" w:right="481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spacing w:before="6"/>
              <w:rPr>
                <w:i/>
                <w:sz w:val="37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146"/>
              <w:ind w:left="17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vòng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(loop)</w:t>
            </w:r>
          </w:p>
        </w:tc>
      </w:tr>
      <w:tr>
        <w:trPr>
          <w:trHeight w:val="5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spacing w:before="134"/>
              <w:ind w:left="17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phẵng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(Flag)</w:t>
            </w:r>
          </w:p>
        </w:tc>
      </w:tr>
      <w:tr>
        <w:trPr>
          <w:trHeight w:val="1103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5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490" w:right="48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339" w:type="dxa"/>
            <w:vMerge w:val="restart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5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thước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105"/>
              <w:ind w:left="107" w:right="2495"/>
              <w:jc w:val="both"/>
              <w:rPr>
                <w:sz w:val="26"/>
              </w:rPr>
            </w:pPr>
            <w:r>
              <w:rPr>
                <w:sz w:val="26"/>
              </w:rPr>
              <w:t>- Nhãn vòng (loop)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Ngang : 10 - 60mm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170mm</w:t>
            </w:r>
          </w:p>
        </w:tc>
      </w:tr>
      <w:tr>
        <w:trPr>
          <w:trHeight w:val="103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spacing w:before="69"/>
              <w:ind w:left="107" w:right="217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Nhãn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phẵng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(Flag)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Ngang : 10 - 60mm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170mm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đuôi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trái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cấp nhãn</w:t>
            </w:r>
          </w:p>
        </w:tc>
        <w:tc>
          <w:tcPr>
            <w:tcW w:w="467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17.1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Qui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17.2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cấu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cấp nhãn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Dạng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cuộn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(roll)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thừa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Max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5mm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Cổng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nối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tính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RJ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45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Lưu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trữ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liệu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hành máy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>
        <w:trPr>
          <w:trHeight w:val="600" w:hRule="atLeast"/>
        </w:trPr>
        <w:tc>
          <w:tcPr>
            <w:tcW w:w="1339" w:type="dxa"/>
          </w:tcPr>
          <w:p>
            <w:pPr>
              <w:pStyle w:val="TableParagraph"/>
              <w:spacing w:before="150"/>
              <w:ind w:left="539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39" w:type="dxa"/>
          </w:tcPr>
          <w:p>
            <w:pPr>
              <w:pStyle w:val="TableParagraph"/>
              <w:spacing w:line="300" w:lineRule="atLeast"/>
              <w:ind w:left="107" w:right="201"/>
              <w:rPr>
                <w:sz w:val="26"/>
              </w:rPr>
            </w:pP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mềm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nối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tâm</w:t>
            </w:r>
          </w:p>
        </w:tc>
        <w:tc>
          <w:tcPr>
            <w:tcW w:w="4679" w:type="dxa"/>
          </w:tcPr>
          <w:p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</w:p>
        </w:tc>
      </w:tr>
      <w:tr>
        <w:trPr>
          <w:trHeight w:val="400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áp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-1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220v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50Hz</w:t>
            </w:r>
          </w:p>
        </w:tc>
      </w:tr>
      <w:tr>
        <w:trPr>
          <w:trHeight w:val="402" w:hRule="atLeast"/>
        </w:trPr>
        <w:tc>
          <w:tcPr>
            <w:tcW w:w="1339" w:type="dxa"/>
          </w:tcPr>
          <w:p>
            <w:pPr>
              <w:pStyle w:val="TableParagraph"/>
              <w:spacing w:before="52"/>
              <w:ind w:left="539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333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dự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trữ</w:t>
            </w:r>
          </w:p>
        </w:tc>
        <w:tc>
          <w:tcPr>
            <w:tcW w:w="4679" w:type="dxa"/>
          </w:tcPr>
          <w:p>
            <w:pPr>
              <w:pStyle w:val="TableParagraph"/>
              <w:spacing w:before="52"/>
              <w:ind w:left="107"/>
              <w:rPr>
                <w:sz w:val="26"/>
              </w:rPr>
            </w:pPr>
            <w:r>
              <w:rPr>
                <w:sz w:val="26"/>
              </w:rPr>
              <w:t>Kèm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phụ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dự trữ 2 năm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Heading2"/>
        <w:numPr>
          <w:ilvl w:val="1"/>
          <w:numId w:val="137"/>
        </w:numPr>
        <w:tabs>
          <w:tab w:pos="1320" w:val="left" w:leader="none"/>
        </w:tabs>
        <w:spacing w:line="240" w:lineRule="auto" w:before="89" w:after="0"/>
        <w:ind w:left="1319" w:right="0" w:hanging="494"/>
        <w:jc w:val="left"/>
      </w:pPr>
      <w:r>
        <w:rPr/>
        <w:t>Các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4"/>
        </w:rPr>
        <w:t> </w:t>
      </w:r>
      <w:r>
        <w:rPr/>
        <w:t>khác</w:t>
      </w:r>
    </w:p>
    <w:p>
      <w:pPr>
        <w:spacing w:before="150"/>
        <w:ind w:left="826" w:right="0" w:firstLine="0"/>
        <w:jc w:val="left"/>
        <w:rPr>
          <w:i/>
          <w:sz w:val="28"/>
        </w:rPr>
      </w:pPr>
      <w:r>
        <w:rPr>
          <w:i/>
          <w:sz w:val="28"/>
        </w:rPr>
        <w:t>Phạm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cung cấp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trên</w:t>
      </w:r>
    </w:p>
    <w:p>
      <w:pPr>
        <w:pStyle w:val="ListParagraph"/>
        <w:numPr>
          <w:ilvl w:val="0"/>
          <w:numId w:val="138"/>
        </w:numPr>
        <w:tabs>
          <w:tab w:pos="996" w:val="left" w:leader="none"/>
        </w:tabs>
        <w:spacing w:line="240" w:lineRule="auto" w:before="154" w:after="0"/>
        <w:ind w:left="995" w:right="0" w:hanging="170"/>
        <w:jc w:val="left"/>
        <w:rPr>
          <w:i/>
          <w:sz w:val="28"/>
        </w:rPr>
      </w:pPr>
      <w:r>
        <w:rPr>
          <w:i/>
          <w:sz w:val="28"/>
        </w:rPr>
        <w:t>Dịch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chỉnh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toàn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bộ máy cắt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may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ngang tự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động,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gồm:</w:t>
      </w:r>
    </w:p>
    <w:p>
      <w:pPr>
        <w:pStyle w:val="ListParagraph"/>
        <w:numPr>
          <w:ilvl w:val="0"/>
          <w:numId w:val="139"/>
        </w:numPr>
        <w:tabs>
          <w:tab w:pos="1108" w:val="left" w:leader="none"/>
        </w:tabs>
        <w:spacing w:line="338" w:lineRule="auto" w:before="137" w:after="0"/>
        <w:ind w:left="826" w:right="446" w:firstLine="0"/>
        <w:jc w:val="left"/>
        <w:rPr>
          <w:i/>
          <w:sz w:val="28"/>
        </w:rPr>
      </w:pPr>
      <w:r>
        <w:rPr>
          <w:i/>
          <w:sz w:val="28"/>
        </w:rPr>
        <w:t>Hướng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chuyển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giao thiết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đến chuyên gia như: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Lương,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vé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máy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bay,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đặt khách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sạn,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lại,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ăn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uống</w:t>
      </w:r>
    </w:p>
    <w:p>
      <w:pPr>
        <w:spacing w:before="22"/>
        <w:ind w:left="826" w:right="0" w:firstLine="0"/>
        <w:jc w:val="left"/>
        <w:rPr>
          <w:i/>
          <w:sz w:val="28"/>
        </w:rPr>
      </w:pPr>
      <w:r>
        <w:rPr>
          <w:i/>
          <w:sz w:val="28"/>
        </w:rPr>
        <w:t>tại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Việt Nam...</w:t>
      </w:r>
    </w:p>
    <w:p>
      <w:pPr>
        <w:spacing w:after="0"/>
        <w:jc w:val="left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4"/>
        <w:rPr>
          <w:i/>
          <w:sz w:val="41"/>
        </w:rPr>
      </w:pPr>
    </w:p>
    <w:p>
      <w:pPr>
        <w:spacing w:before="1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điện,</w:t>
      </w:r>
    </w:p>
    <w:p>
      <w:pPr>
        <w:pStyle w:val="ListParagraph"/>
        <w:numPr>
          <w:ilvl w:val="0"/>
          <w:numId w:val="140"/>
        </w:numPr>
        <w:tabs>
          <w:tab w:pos="395" w:val="left" w:leader="none"/>
        </w:tabs>
        <w:spacing w:line="338" w:lineRule="auto" w:before="96" w:after="0"/>
        <w:ind w:left="113" w:right="296" w:firstLine="0"/>
        <w:jc w:val="left"/>
        <w:rPr>
          <w:i/>
          <w:sz w:val="28"/>
        </w:rPr>
      </w:pPr>
      <w:r>
        <w:rPr>
          <w:i/>
          <w:spacing w:val="-2"/>
          <w:w w:val="100"/>
          <w:sz w:val="28"/>
        </w:rPr>
        <w:br w:type="column"/>
      </w:r>
      <w:r>
        <w:rPr>
          <w:i/>
          <w:sz w:val="28"/>
        </w:rPr>
        <w:t>Bên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mua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chịu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phí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đưa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rước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khách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nơi lắp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đặt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ăn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trưa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nơi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lắp máy.</w:t>
      </w:r>
    </w:p>
    <w:p>
      <w:pPr>
        <w:spacing w:before="19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độ 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 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03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khi 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 đồng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thanh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toán 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100%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100%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chuyển khoản...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đào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tạo vận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hành,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bảo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dưỡng sửa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chửa.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kỹ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thuật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Hướng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dẫn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dụng,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chữa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vận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cơ</w:t>
      </w:r>
    </w:p>
    <w:p>
      <w:pPr>
        <w:pStyle w:val="BodyText"/>
        <w:rPr>
          <w:i/>
          <w:sz w:val="44"/>
        </w:rPr>
      </w:pPr>
    </w:p>
    <w:p>
      <w:pPr>
        <w:spacing w:before="0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bản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đặt,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spare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parts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list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cơ,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điện.</w:t>
      </w:r>
    </w:p>
    <w:p>
      <w:pPr>
        <w:spacing w:before="154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kết dịch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sau bán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 dáp ứng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trong vòng 24 giờ</w:t>
      </w:r>
    </w:p>
    <w:p>
      <w:pPr>
        <w:spacing w:before="151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Cam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kết cung cấp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VTPT chính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hãng.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−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phép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 sản xuất.</w:t>
      </w:r>
    </w:p>
    <w:p>
      <w:pPr>
        <w:pStyle w:val="Heading1"/>
        <w:spacing w:before="151"/>
        <w:ind w:left="113"/>
      </w:pPr>
      <w:r>
        <w:rPr/>
        <w:t>Mục 2.</w:t>
      </w:r>
      <w:r>
        <w:rPr>
          <w:spacing w:val="-1"/>
        </w:rPr>
        <w:t> </w:t>
      </w:r>
      <w:r>
        <w:rPr/>
        <w:t>Bản</w:t>
      </w:r>
      <w:r>
        <w:rPr>
          <w:spacing w:val="-3"/>
        </w:rPr>
        <w:t> </w:t>
      </w:r>
      <w:r>
        <w:rPr/>
        <w:t>vẽ</w:t>
      </w:r>
    </w:p>
    <w:p>
      <w:pPr>
        <w:spacing w:before="153"/>
        <w:ind w:left="113" w:right="0" w:firstLine="0"/>
        <w:jc w:val="left"/>
        <w:rPr>
          <w:i/>
          <w:sz w:val="28"/>
        </w:rPr>
      </w:pPr>
      <w:r>
        <w:rPr>
          <w:spacing w:val="-3"/>
          <w:sz w:val="28"/>
        </w:rPr>
        <w:t>E-HSMT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này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gồm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các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vẽ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trong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danh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mục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sau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đây</w:t>
      </w:r>
      <w:r>
        <w:rPr>
          <w:spacing w:val="-16"/>
          <w:sz w:val="28"/>
        </w:rPr>
        <w:t> </w:t>
      </w:r>
      <w:r>
        <w:rPr>
          <w:i/>
          <w:spacing w:val="-2"/>
          <w:sz w:val="28"/>
        </w:rPr>
        <w:t>[trường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không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có</w:t>
      </w:r>
    </w:p>
    <w:p>
      <w:pPr>
        <w:spacing w:after="0"/>
        <w:jc w:val="left"/>
        <w:rPr>
          <w:sz w:val="28"/>
        </w:rPr>
        <w:sectPr>
          <w:pgSz w:w="11910" w:h="16840"/>
          <w:pgMar w:header="731" w:footer="0" w:top="1160" w:bottom="280" w:left="1300" w:right="840"/>
          <w:cols w:num="2" w:equalWidth="0">
            <w:col w:w="673" w:space="40"/>
            <w:col w:w="9057"/>
          </w:cols>
        </w:sectPr>
      </w:pPr>
    </w:p>
    <w:p>
      <w:pPr>
        <w:spacing w:before="33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bản vẽ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 phải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ghi rõ “</w:t>
      </w:r>
      <w:r>
        <w:rPr>
          <w:sz w:val="28"/>
        </w:rPr>
        <w:t>Không có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-2"/>
          <w:sz w:val="28"/>
        </w:rPr>
        <w:t> </w:t>
      </w:r>
      <w:r>
        <w:rPr>
          <w:sz w:val="28"/>
        </w:rPr>
        <w:t>vẽ</w:t>
      </w:r>
      <w:r>
        <w:rPr>
          <w:i/>
          <w:sz w:val="28"/>
        </w:rPr>
        <w:t>”]:</w:t>
      </w:r>
    </w:p>
    <w:p>
      <w:pPr>
        <w:pStyle w:val="BodyText"/>
        <w:spacing w:before="10"/>
        <w:rPr>
          <w:i/>
          <w:sz w:val="12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1"/>
        <w:gridCol w:w="3742"/>
        <w:gridCol w:w="3542"/>
      </w:tblGrid>
      <w:tr>
        <w:trPr>
          <w:trHeight w:val="585" w:hRule="atLeast"/>
        </w:trPr>
        <w:tc>
          <w:tcPr>
            <w:tcW w:w="9355" w:type="dxa"/>
            <w:gridSpan w:val="3"/>
          </w:tcPr>
          <w:p>
            <w:pPr>
              <w:pStyle w:val="TableParagraph"/>
              <w:spacing w:before="155"/>
              <w:ind w:left="3762" w:right="3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vẽ</w:t>
            </w:r>
          </w:p>
        </w:tc>
      </w:tr>
      <w:tr>
        <w:trPr>
          <w:trHeight w:val="599" w:hRule="atLeast"/>
        </w:trPr>
        <w:tc>
          <w:tcPr>
            <w:tcW w:w="2071" w:type="dxa"/>
          </w:tcPr>
          <w:p>
            <w:pPr>
              <w:pStyle w:val="TableParagraph"/>
              <w:spacing w:before="162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</w:p>
        </w:tc>
        <w:tc>
          <w:tcPr>
            <w:tcW w:w="3742" w:type="dxa"/>
          </w:tcPr>
          <w:p>
            <w:pPr>
              <w:pStyle w:val="TableParagraph"/>
              <w:spacing w:before="162"/>
              <w:ind w:left="1282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 vẽ</w:t>
            </w:r>
          </w:p>
        </w:tc>
        <w:tc>
          <w:tcPr>
            <w:tcW w:w="3542" w:type="dxa"/>
          </w:tcPr>
          <w:p>
            <w:pPr>
              <w:pStyle w:val="TableParagraph"/>
              <w:spacing w:before="162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 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</w:p>
        </w:tc>
      </w:tr>
      <w:tr>
        <w:trPr>
          <w:trHeight w:val="479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2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31" w:hRule="atLeast"/>
        </w:trPr>
        <w:tc>
          <w:tcPr>
            <w:tcW w:w="20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22"/>
        <w:ind w:left="826"/>
      </w:pPr>
      <w:r>
        <w:rPr/>
        <w:t>Trường</w:t>
      </w:r>
      <w:r>
        <w:rPr>
          <w:spacing w:val="-4"/>
        </w:rPr>
        <w:t> </w:t>
      </w:r>
      <w:r>
        <w:rPr/>
        <w:t>hợp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bản</w:t>
      </w:r>
      <w:r>
        <w:rPr>
          <w:spacing w:val="1"/>
        </w:rPr>
        <w:t> </w:t>
      </w:r>
      <w:r>
        <w:rPr/>
        <w:t>vẽ thì phải</w:t>
      </w:r>
      <w:r>
        <w:rPr>
          <w:spacing w:val="1"/>
        </w:rPr>
        <w:t> </w:t>
      </w:r>
      <w:r>
        <w:rPr/>
        <w:t>đính</w:t>
      </w:r>
      <w:r>
        <w:rPr>
          <w:spacing w:val="-3"/>
        </w:rPr>
        <w:t> </w:t>
      </w:r>
      <w:r>
        <w:rPr/>
        <w:t>kèm</w:t>
      </w:r>
      <w:r>
        <w:rPr>
          <w:spacing w:val="-5"/>
        </w:rPr>
        <w:t> </w:t>
      </w:r>
      <w:r>
        <w:rPr/>
        <w:t>theo</w:t>
      </w:r>
      <w:r>
        <w:rPr>
          <w:spacing w:val="1"/>
        </w:rPr>
        <w:t> </w:t>
      </w:r>
      <w:r>
        <w:rPr/>
        <w:t>bản</w:t>
      </w:r>
      <w:r>
        <w:rPr>
          <w:spacing w:val="-2"/>
        </w:rPr>
        <w:t> </w:t>
      </w:r>
      <w:r>
        <w:rPr/>
        <w:t>vẽ.</w:t>
      </w:r>
    </w:p>
    <w:p>
      <w:pPr>
        <w:pStyle w:val="Heading1"/>
        <w:spacing w:before="154"/>
        <w:ind w:left="826"/>
      </w:pPr>
      <w:r>
        <w:rPr/>
        <w:t>Mục</w:t>
      </w:r>
      <w:r>
        <w:rPr>
          <w:spacing w:val="-1"/>
        </w:rPr>
        <w:t> </w:t>
      </w:r>
      <w:r>
        <w:rPr/>
        <w:t>3. Kiểm</w:t>
      </w:r>
      <w:r>
        <w:rPr>
          <w:spacing w:val="-3"/>
        </w:rPr>
        <w:t> </w:t>
      </w:r>
      <w:r>
        <w:rPr/>
        <w:t>tra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thử nghiệm</w:t>
      </w:r>
    </w:p>
    <w:p>
      <w:pPr>
        <w:tabs>
          <w:tab w:pos="7181" w:val="left" w:leader="none"/>
        </w:tabs>
        <w:spacing w:line="278" w:lineRule="auto" w:before="149"/>
        <w:ind w:left="118" w:right="440" w:firstLine="707"/>
        <w:jc w:val="left"/>
        <w:rPr>
          <w:i/>
          <w:sz w:val="28"/>
        </w:rPr>
      </w:pPr>
      <w:r>
        <w:rPr>
          <w:sz w:val="28"/>
        </w:rPr>
        <w:t>Các kiểm</w:t>
      </w:r>
      <w:r>
        <w:rPr>
          <w:spacing w:val="-5"/>
          <w:sz w:val="28"/>
        </w:rPr>
        <w:t> </w:t>
      </w:r>
      <w:r>
        <w:rPr>
          <w:sz w:val="28"/>
        </w:rPr>
        <w:t>tra</w:t>
      </w:r>
      <w:r>
        <w:rPr>
          <w:spacing w:val="1"/>
          <w:sz w:val="28"/>
        </w:rPr>
        <w:t> </w:t>
      </w:r>
      <w:r>
        <w:rPr>
          <w:sz w:val="28"/>
        </w:rPr>
        <w:t>và thử</w:t>
      </w:r>
      <w:r>
        <w:rPr>
          <w:spacing w:val="-1"/>
          <w:sz w:val="28"/>
        </w:rPr>
        <w:t> </w:t>
      </w:r>
      <w:r>
        <w:rPr>
          <w:sz w:val="28"/>
        </w:rPr>
        <w:t>nghiệm</w:t>
      </w:r>
      <w:r>
        <w:rPr>
          <w:spacing w:val="-4"/>
          <w:sz w:val="28"/>
        </w:rPr>
        <w:t> </w:t>
      </w:r>
      <w:r>
        <w:rPr>
          <w:sz w:val="28"/>
        </w:rPr>
        <w:t>cần tiến</w:t>
      </w:r>
      <w:r>
        <w:rPr>
          <w:spacing w:val="-3"/>
          <w:sz w:val="28"/>
        </w:rPr>
        <w:t> </w:t>
      </w:r>
      <w:r>
        <w:rPr>
          <w:sz w:val="28"/>
        </w:rPr>
        <w:t>hành</w:t>
      </w:r>
      <w:r>
        <w:rPr>
          <w:spacing w:val="-2"/>
          <w:sz w:val="28"/>
        </w:rPr>
        <w:t> </w:t>
      </w:r>
      <w:r>
        <w:rPr>
          <w:sz w:val="28"/>
        </w:rPr>
        <w:t>gồm</w:t>
      </w:r>
      <w:r>
        <w:rPr>
          <w:spacing w:val="-5"/>
          <w:sz w:val="28"/>
        </w:rPr>
        <w:t> </w:t>
      </w:r>
      <w:r>
        <w:rPr>
          <w:sz w:val="28"/>
        </w:rPr>
        <w:t>có:</w:t>
      </w:r>
      <w:r>
        <w:rPr>
          <w:sz w:val="28"/>
          <w:u w:val="single"/>
        </w:rPr>
        <w:tab/>
      </w:r>
      <w:r>
        <w:rPr>
          <w:i/>
          <w:sz w:val="28"/>
        </w:rPr>
        <w:t>[ghi danh sách các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kiểm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nghiệm].</w:t>
      </w:r>
    </w:p>
    <w:p>
      <w:pPr>
        <w:spacing w:after="0" w:line="278" w:lineRule="auto"/>
        <w:jc w:val="left"/>
        <w:rPr>
          <w:sz w:val="28"/>
        </w:rPr>
        <w:sectPr>
          <w:type w:val="continuous"/>
          <w:pgSz w:w="11910" w:h="16840"/>
          <w:pgMar w:top="1580" w:bottom="280" w:left="1300" w:right="840"/>
        </w:sectPr>
      </w:pPr>
    </w:p>
    <w:p>
      <w:pPr>
        <w:pStyle w:val="Heading1"/>
        <w:spacing w:line="355" w:lineRule="auto" w:before="109"/>
        <w:ind w:left="1616" w:right="1057" w:hanging="725"/>
      </w:pPr>
      <w:r>
        <w:rPr/>
        <w:t>Phần 3A. ĐIỀU KIỆN HỢP ĐỒNG VÀ BIỂU MẪU HỢP ĐỒNG</w:t>
      </w:r>
      <w:r>
        <w:rPr>
          <w:spacing w:val="-67"/>
        </w:rPr>
        <w:t> </w:t>
      </w:r>
      <w:r>
        <w:rPr/>
        <w:t>Chương</w:t>
      </w:r>
      <w:r>
        <w:rPr>
          <w:spacing w:val="-1"/>
        </w:rPr>
        <w:t> </w:t>
      </w:r>
      <w:r>
        <w:rPr/>
        <w:t>VI.</w:t>
      </w:r>
      <w:r>
        <w:rPr>
          <w:spacing w:val="-1"/>
        </w:rPr>
        <w:t> </w:t>
      </w:r>
      <w:r>
        <w:rPr/>
        <w:t>ĐIỀU</w:t>
      </w:r>
      <w:r>
        <w:rPr>
          <w:spacing w:val="-5"/>
        </w:rPr>
        <w:t> </w:t>
      </w:r>
      <w:r>
        <w:rPr/>
        <w:t>KIỆN</w:t>
      </w:r>
      <w:r>
        <w:rPr>
          <w:spacing w:val="-1"/>
        </w:rPr>
        <w:t> </w:t>
      </w:r>
      <w:r>
        <w:rPr/>
        <w:t>CHUNG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2186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nghĩa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7" w:hanging="24"/>
              <w:jc w:val="both"/>
              <w:rPr>
                <w:sz w:val="28"/>
              </w:rPr>
            </w:pPr>
            <w:r>
              <w:rPr>
                <w:sz w:val="28"/>
              </w:rPr>
              <w:t>Trong hợp đồng này, các từ ngữ dưới đây được hiểu như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70" w:val="left" w:leader="none"/>
              </w:tabs>
              <w:spacing w:line="240" w:lineRule="auto" w:before="120" w:after="0"/>
              <w:ind w:left="769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“Chủ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tư”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 tổ 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56" w:val="left" w:leader="none"/>
              </w:tabs>
              <w:spacing w:line="264" w:lineRule="auto" w:before="153" w:after="0"/>
              <w:ind w:left="277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“Hợp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đồng”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là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thỏa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thuận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thầu,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văn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bản,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kết,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82" w:val="left" w:leader="none"/>
              </w:tabs>
              <w:spacing w:line="264" w:lineRule="auto" w:before="119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“Nhà thầu” là nhà thầu trúng thầu (có thể là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lập hoặc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danh)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67" w:val="left" w:leader="none"/>
              </w:tabs>
              <w:spacing w:line="264" w:lineRule="auto" w:before="120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“Nhà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phụ”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phụ do Nhà thầu đề xuất trong E-HSDT và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 ký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 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 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 liên quan;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89" w:val="left" w:leader="none"/>
              </w:tabs>
              <w:spacing w:line="264" w:lineRule="auto" w:before="120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“Tài liệu hợp đồng” là các tài liệu được liệt kê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đồng, bao gồm bất kỳ bản sửa đổi, bổ sung nào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65" w:val="left" w:leader="none"/>
              </w:tabs>
              <w:spacing w:line="264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“Giá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đồng”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quan.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tất cả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 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thuế,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phí,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lệ phí (nếu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có);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70" w:val="left" w:leader="none"/>
              </w:tabs>
              <w:spacing w:line="240" w:lineRule="auto" w:before="121" w:after="0"/>
              <w:ind w:left="769" w:right="0" w:hanging="493"/>
              <w:jc w:val="both"/>
              <w:rPr>
                <w:sz w:val="28"/>
              </w:rPr>
            </w:pPr>
            <w:r>
              <w:rPr>
                <w:sz w:val="28"/>
              </w:rPr>
              <w:t>“Ngày”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lịch;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“năm”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365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ngày;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84" w:val="left" w:leader="none"/>
              </w:tabs>
              <w:spacing w:line="264" w:lineRule="auto" w:before="15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“Hàng hóa” bao gồm máy móc, thiết bị, nguyên liệu,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nhiên liệu, vật liệu, vật tư, phụ tùng; hàng tiêu dùng; trang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thiết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tế dùng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 cơ sở 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tế;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772" w:val="left" w:leader="none"/>
              </w:tabs>
              <w:spacing w:line="264" w:lineRule="auto" w:before="121" w:after="0"/>
              <w:ind w:left="277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“Dịch vụ liên quan” bao gồm các dịch vụ như lắp đặt,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hiểm sửa chữa hoặc cung cấp các dịch vụ sau bán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giao 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nghệ…;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925" w:val="left" w:leader="none"/>
              </w:tabs>
              <w:spacing w:line="264" w:lineRule="auto" w:before="119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“Hoàn thành” là việc Nhà thầu hoàn tất các dịch vụ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quan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khoản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919" w:val="left" w:leader="none"/>
              </w:tabs>
              <w:spacing w:line="264" w:lineRule="auto" w:before="121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“Địa điểm dự án” là địa điểm được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27" w:hRule="atLeast"/>
        </w:trPr>
        <w:tc>
          <w:tcPr>
            <w:tcW w:w="2269" w:type="dxa"/>
          </w:tcPr>
          <w:p>
            <w:pPr>
              <w:pStyle w:val="TableParagraph"/>
              <w:spacing w:line="350" w:lineRule="atLeast" w:before="94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2. Tài liệu hợp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</w:p>
        </w:tc>
        <w:tc>
          <w:tcPr>
            <w:tcW w:w="6947" w:type="dxa"/>
          </w:tcPr>
          <w:p>
            <w:pPr>
              <w:pStyle w:val="TableParagraph"/>
              <w:spacing w:line="350" w:lineRule="atLeast" w:before="92"/>
              <w:ind w:left="280" w:right="84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2.2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(bao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liệu)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tạo</w:t>
            </w:r>
          </w:p>
        </w:tc>
      </w:tr>
    </w:tbl>
    <w:p>
      <w:pPr>
        <w:spacing w:after="0" w:line="350" w:lineRule="atLeast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837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ưu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tiên</w:t>
            </w:r>
          </w:p>
        </w:tc>
        <w:tc>
          <w:tcPr>
            <w:tcW w:w="6947" w:type="dxa"/>
          </w:tcPr>
          <w:p>
            <w:pPr>
              <w:pStyle w:val="TableParagraph"/>
              <w:spacing w:line="259" w:lineRule="auto"/>
              <w:ind w:left="280" w:right="84"/>
              <w:rPr>
                <w:sz w:val="28"/>
              </w:rPr>
            </w:pPr>
            <w:r>
              <w:rPr>
                <w:spacing w:val="-1"/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thể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thống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nhất,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tính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tương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hỗ,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 nhau.</w:t>
            </w:r>
          </w:p>
          <w:p>
            <w:pPr>
              <w:pStyle w:val="TableParagraph"/>
              <w:spacing w:line="256" w:lineRule="auto" w:before="121"/>
              <w:ind w:left="280" w:right="84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ưu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569" w:val="left" w:leader="none"/>
              </w:tabs>
              <w:spacing w:line="240" w:lineRule="auto" w:before="124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Hợp đồng,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kèm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586" w:val="left" w:leader="none"/>
              </w:tabs>
              <w:spacing w:line="240" w:lineRule="auto" w:before="146" w:after="0"/>
              <w:ind w:left="585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Biên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569" w:val="left" w:leader="none"/>
              </w:tabs>
              <w:spacing w:line="240" w:lineRule="auto" w:before="146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Thư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chấp thuận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586" w:val="left" w:leader="none"/>
              </w:tabs>
              <w:spacing w:line="348" w:lineRule="auto" w:before="146" w:after="0"/>
              <w:ind w:left="280" w:right="904" w:firstLine="0"/>
              <w:jc w:val="left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phê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thầu;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E-ĐKCT;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569" w:val="left" w:leader="none"/>
              </w:tabs>
              <w:spacing w:line="240" w:lineRule="auto" w:before="1" w:after="0"/>
              <w:ind w:left="568" w:right="0" w:hanging="289"/>
              <w:jc w:val="left"/>
              <w:rPr>
                <w:sz w:val="28"/>
              </w:rPr>
            </w:pPr>
            <w:r>
              <w:rPr>
                <w:sz w:val="28"/>
              </w:rPr>
              <w:t>E-ĐKC;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586" w:val="left" w:leader="none"/>
              </w:tabs>
              <w:spacing w:line="240" w:lineRule="auto" w:before="146" w:after="0"/>
              <w:ind w:left="585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E-HSDT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566" w:val="left" w:leader="none"/>
              </w:tabs>
              <w:spacing w:line="240" w:lineRule="auto" w:before="146" w:after="0"/>
              <w:ind w:left="565" w:right="0" w:hanging="28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tài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liệu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sửa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đổi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E-HSMT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(nếu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có);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509" w:val="left" w:leader="none"/>
              </w:tabs>
              <w:spacing w:line="240" w:lineRule="auto" w:before="143" w:after="0"/>
              <w:ind w:left="508" w:right="0" w:hanging="2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tài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liệu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khác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E-ĐKCT</w:t>
            </w:r>
            <w:r>
              <w:rPr>
                <w:spacing w:val="-2"/>
                <w:sz w:val="28"/>
              </w:rPr>
              <w:t>.</w:t>
            </w:r>
          </w:p>
        </w:tc>
      </w:tr>
      <w:tr>
        <w:trPr>
          <w:trHeight w:val="95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3. Luật và ngôn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ngữ</w:t>
            </w:r>
          </w:p>
        </w:tc>
        <w:tc>
          <w:tcPr>
            <w:tcW w:w="6947" w:type="dxa"/>
          </w:tcPr>
          <w:p>
            <w:pPr>
              <w:pStyle w:val="TableParagraph"/>
              <w:spacing w:line="259" w:lineRule="auto" w:before="120"/>
              <w:ind w:left="280" w:right="84"/>
              <w:rPr>
                <w:sz w:val="28"/>
              </w:rPr>
            </w:pPr>
            <w:r>
              <w:rPr>
                <w:sz w:val="28"/>
              </w:rPr>
              <w:t>Luật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Nam,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ngôn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ngữ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 tiếng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Việt.</w:t>
            </w:r>
          </w:p>
        </w:tc>
      </w:tr>
      <w:tr>
        <w:trPr>
          <w:trHeight w:val="3138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Thông báo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44"/>
              </w:numPr>
              <w:tabs>
                <w:tab w:pos="768" w:val="left" w:leader="none"/>
              </w:tabs>
              <w:spacing w:line="259" w:lineRule="auto" w:before="120" w:after="0"/>
              <w:ind w:left="280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Bất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quan đến hợp đồng phải được thể hiện bằng văn bản,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địa chỉ quy định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 Thuật ngữ “bằng văn bản”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 bằng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tin.</w:t>
            </w:r>
          </w:p>
          <w:p>
            <w:pPr>
              <w:pStyle w:val="TableParagraph"/>
              <w:numPr>
                <w:ilvl w:val="1"/>
                <w:numId w:val="144"/>
              </w:numPr>
              <w:tabs>
                <w:tab w:pos="784" w:val="left" w:leader="none"/>
              </w:tabs>
              <w:spacing w:line="259" w:lineRule="auto" w:before="119" w:after="0"/>
              <w:ind w:left="280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báo của một bên sẽ được coi là có hiệu lực kể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từ ngày bên kia nhận được hoặc theo ngày hiệu lực nêu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thông báo,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tùy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 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nào đến muộn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hơn.</w:t>
            </w:r>
          </w:p>
        </w:tc>
      </w:tr>
      <w:tr>
        <w:trPr>
          <w:trHeight w:val="437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3"/>
              <w:ind w:left="107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5. Bảo đảm thực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3"/>
              <w:ind w:left="282" w:right="229" w:firstLine="7"/>
              <w:jc w:val="both"/>
              <w:rPr>
                <w:sz w:val="28"/>
              </w:rPr>
            </w:pPr>
            <w:r>
              <w:rPr>
                <w:sz w:val="28"/>
              </w:rPr>
              <w:t>5.1. Bảo đảm thực hiện hợp đồng phải được nộp lên Chủ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muộn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E-HSDT và trao hợp đồng. Bảo đảm thực hiện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566" w:val="left" w:leader="none"/>
              </w:tabs>
              <w:spacing w:line="264" w:lineRule="auto" w:before="119" w:after="0"/>
              <w:ind w:left="282" w:right="232" w:firstLine="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Đặt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cọc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bằng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Séc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đối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50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Séc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bảo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phù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592" w:val="left" w:leader="none"/>
              </w:tabs>
              <w:spacing w:line="264" w:lineRule="auto" w:before="121" w:after="0"/>
              <w:ind w:left="282" w:right="229" w:firstLine="7"/>
              <w:jc w:val="both"/>
              <w:rPr>
                <w:sz w:val="28"/>
              </w:rPr>
            </w:pPr>
            <w:r>
              <w:rPr>
                <w:sz w:val="28"/>
              </w:rPr>
              <w:t>Nộp thư bảo lãnh của tổ chức tín dụng trong nước, chi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ngân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hàng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nước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ngoài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thành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lập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luật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Nam;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679" w:val="left" w:leader="none"/>
              </w:tabs>
              <w:spacing w:line="240" w:lineRule="auto" w:before="121" w:after="0"/>
              <w:ind w:left="678" w:right="0" w:hanging="323"/>
              <w:jc w:val="both"/>
              <w:rPr>
                <w:sz w:val="28"/>
              </w:rPr>
            </w:pPr>
            <w:r>
              <w:rPr>
                <w:sz w:val="28"/>
              </w:rPr>
              <w:t>Nộp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doanh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54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82" w:right="2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nghiệp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hiểm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phi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nhân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thọ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nước,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doanh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nghiệp bảo hiểm phi nhân thọ nước ngoài được thành lập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spacing w:line="264" w:lineRule="auto" w:before="121"/>
              <w:ind w:left="282" w:right="231" w:firstLine="7"/>
              <w:jc w:val="both"/>
              <w:rPr>
                <w:sz w:val="28"/>
              </w:rPr>
            </w:pPr>
            <w:r>
              <w:rPr>
                <w:sz w:val="28"/>
              </w:rPr>
              <w:t>Bảo đảm thực hiện hợp đồng theo quy định tại điểm b 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khi có yêu cầu), theo mẫu quy định tại Phần 4 hoặc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mẫu khác được 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thuận.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65" w:val="left" w:leader="none"/>
              </w:tabs>
              <w:spacing w:line="264" w:lineRule="auto" w:before="120" w:after="0"/>
              <w:ind w:left="282" w:right="227" w:firstLine="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đảm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trị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hiệu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lực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68" w:val="left" w:leader="none"/>
              </w:tabs>
              <w:spacing w:line="264" w:lineRule="auto" w:before="120" w:after="0"/>
              <w:ind w:left="282" w:right="233" w:firstLine="7"/>
              <w:jc w:val="both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46"/>
              </w:numPr>
              <w:tabs>
                <w:tab w:pos="749" w:val="left" w:leader="none"/>
              </w:tabs>
              <w:spacing w:line="259" w:lineRule="auto" w:before="118" w:after="0"/>
              <w:ind w:left="280" w:right="92" w:firstLine="0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hạn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hoàn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trả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bảo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đảm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625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6. Ký hợp đồng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 phụ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47"/>
              </w:numPr>
              <w:tabs>
                <w:tab w:pos="780" w:val="left" w:leader="none"/>
              </w:tabs>
              <w:spacing w:line="268" w:lineRule="auto" w:before="120" w:after="0"/>
              <w:ind w:left="280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được ký kết hợp đồng với các nhà thầu phụ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dịch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vụ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quan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nêu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E-HSDT.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Việc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nhà thầu phụ sẽ không làm thay đổi các nghĩa vụ của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 Nhà thầu phải chịu trách nhiệm trước Chủ đầu tư về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khối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lượng,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chất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lượng,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hiện.</w:t>
            </w:r>
          </w:p>
          <w:p>
            <w:pPr>
              <w:pStyle w:val="TableParagraph"/>
              <w:spacing w:line="268" w:lineRule="auto" w:before="121"/>
              <w:ind w:left="280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thay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thế,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phụ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danh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sách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E-HSDT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thay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đổi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nội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dung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phụ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E-HSDT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chấp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thuận;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việc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sử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dụng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phụ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phù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của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trong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3"/>
                <w:sz w:val="28"/>
              </w:rPr>
              <w:t>đồng,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3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thầu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phụ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3"/>
                <w:sz w:val="28"/>
              </w:rPr>
              <w:t>đáp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ứng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3"/>
                <w:sz w:val="28"/>
              </w:rPr>
              <w:t>năng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lực,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kinh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nghiệm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3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yêu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3"/>
                <w:sz w:val="28"/>
              </w:rPr>
              <w:t>cầu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thầu.</w:t>
            </w:r>
          </w:p>
          <w:p>
            <w:pPr>
              <w:pStyle w:val="TableParagraph"/>
              <w:numPr>
                <w:ilvl w:val="1"/>
                <w:numId w:val="147"/>
              </w:numPr>
              <w:tabs>
                <w:tab w:pos="799" w:val="left" w:leader="none"/>
              </w:tabs>
              <w:spacing w:line="268" w:lineRule="auto" w:before="121" w:after="0"/>
              <w:ind w:left="280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có trách nhiệm thanh toán đầy đủ và đúng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hạn cho nhà thầu phụ theo các điều khoản thỏa thuận giữa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phụ.</w:t>
            </w:r>
          </w:p>
        </w:tc>
      </w:tr>
      <w:tr>
        <w:trPr>
          <w:trHeight w:val="240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599"/>
              <w:rPr>
                <w:b/>
                <w:sz w:val="28"/>
              </w:rPr>
            </w:pPr>
            <w:r>
              <w:rPr>
                <w:b/>
                <w:sz w:val="28"/>
              </w:rPr>
              <w:t>7. Giải quyết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chấp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48"/>
              </w:numPr>
              <w:tabs>
                <w:tab w:pos="777" w:val="left" w:leader="none"/>
              </w:tabs>
              <w:spacing w:line="268" w:lineRule="auto" w:before="120" w:after="0"/>
              <w:ind w:left="280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có trách nhiệm giải quyết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tranh chấp phát sinh giữa hai bên thông qua thương lượng,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hòa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giải.</w:t>
            </w:r>
          </w:p>
          <w:p>
            <w:pPr>
              <w:pStyle w:val="TableParagraph"/>
              <w:numPr>
                <w:ilvl w:val="1"/>
                <w:numId w:val="148"/>
              </w:numPr>
              <w:tabs>
                <w:tab w:pos="760" w:val="left" w:leader="none"/>
              </w:tabs>
              <w:spacing w:line="268" w:lineRule="auto" w:before="121" w:after="0"/>
              <w:ind w:left="280" w:right="94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Nếu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tranh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thương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hòa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từ</w:t>
            </w:r>
          </w:p>
          <w:p>
            <w:pPr>
              <w:pStyle w:val="TableParagraph"/>
              <w:spacing w:before="1"/>
              <w:ind w:left="280"/>
              <w:jc w:val="both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đều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có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842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71" w:lineRule="auto"/>
              <w:ind w:left="280" w:right="84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962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8. Phạm vi cung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cấp</w:t>
            </w:r>
          </w:p>
        </w:tc>
        <w:tc>
          <w:tcPr>
            <w:tcW w:w="6947" w:type="dxa"/>
          </w:tcPr>
          <w:p>
            <w:pPr>
              <w:pStyle w:val="TableParagraph"/>
              <w:spacing w:line="268" w:lineRule="auto" w:before="120"/>
              <w:ind w:left="280" w:right="84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V.</w:t>
            </w:r>
          </w:p>
        </w:tc>
      </w:tr>
      <w:tr>
        <w:trPr>
          <w:trHeight w:val="276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303"/>
              <w:rPr>
                <w:b/>
                <w:sz w:val="28"/>
              </w:rPr>
            </w:pPr>
            <w:r>
              <w:rPr>
                <w:b/>
                <w:sz w:val="28"/>
              </w:rPr>
              <w:t>9. Tiến độ giao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hàng, lịch hoàn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thành các dịch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vụ liên quan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(nếu có) và tài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liệu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chứng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từ</w:t>
            </w:r>
          </w:p>
        </w:tc>
        <w:tc>
          <w:tcPr>
            <w:tcW w:w="6947" w:type="dxa"/>
          </w:tcPr>
          <w:p>
            <w:pPr>
              <w:pStyle w:val="TableParagraph"/>
              <w:spacing w:line="268" w:lineRule="auto" w:before="120"/>
              <w:ind w:left="280" w:right="89"/>
              <w:jc w:val="both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01A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(đối với hợp đồng trọn gói) hoặc Mẫu số 01B (đối với hợp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đơn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giá)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01C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(đối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hỗn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hợp) và Mẫu số 01D Chương IV. Nhà thầu phải cung cấp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hoá đơn, chứng từ tài liệu khác theo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1655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64"/>
              <w:rPr>
                <w:b/>
                <w:sz w:val="28"/>
              </w:rPr>
            </w:pPr>
            <w:r>
              <w:rPr>
                <w:b/>
                <w:sz w:val="28"/>
              </w:rPr>
              <w:t>10. Trách nhiệm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của Nhà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6"/>
              <w:jc w:val="both"/>
              <w:rPr>
                <w:sz w:val="28"/>
              </w:rPr>
            </w:pPr>
            <w:r>
              <w:rPr>
                <w:sz w:val="28"/>
              </w:rPr>
              <w:t>Nhà thầu phải cung cấp toàn bộ hàng hóa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(nếu có) trong phạm vi cung cấp quy định tại Mục 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</w:tc>
      </w:tr>
      <w:tr>
        <w:trPr>
          <w:trHeight w:val="248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37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11.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Loại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hợp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7"/>
                <w:sz w:val="28"/>
              </w:rPr>
              <w:t>đồng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và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giá</w:t>
            </w:r>
            <w:r>
              <w:rPr>
                <w:b/>
                <w:spacing w:val="-19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hợp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8"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49"/>
              </w:numPr>
              <w:tabs>
                <w:tab w:pos="942" w:val="left" w:leader="none"/>
              </w:tabs>
              <w:spacing w:line="240" w:lineRule="auto" w:before="122" w:after="0"/>
              <w:ind w:left="941" w:right="0" w:hanging="631"/>
              <w:jc w:val="both"/>
              <w:rPr>
                <w:sz w:val="28"/>
              </w:rPr>
            </w:pPr>
            <w:r>
              <w:rPr>
                <w:sz w:val="28"/>
              </w:rPr>
              <w:t>Loại 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E-ĐKCT</w:t>
            </w:r>
          </w:p>
          <w:p>
            <w:pPr>
              <w:pStyle w:val="TableParagraph"/>
              <w:numPr>
                <w:ilvl w:val="1"/>
                <w:numId w:val="149"/>
              </w:numPr>
              <w:tabs>
                <w:tab w:pos="961" w:val="left" w:leader="none"/>
              </w:tabs>
              <w:spacing w:line="264" w:lineRule="auto" w:before="154" w:after="0"/>
              <w:ind w:left="311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Giá hợp đồng quy định tại </w:t>
            </w:r>
            <w:r>
              <w:rPr>
                <w:b/>
                <w:sz w:val="28"/>
              </w:rPr>
              <w:t>E-ĐKCT </w:t>
            </w:r>
            <w:r>
              <w:rPr>
                <w:sz w:val="28"/>
              </w:rPr>
              <w:t>là toàn bộ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để hoàn thành việc cung cấp hàng hoá và dịch vụ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 của gói thầu nêu trong Bảng giá hợp đồng trên cơ sở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 đảm tiến độ, chất lượng theo đúng yêu cầu của 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thầu.</w:t>
            </w:r>
          </w:p>
        </w:tc>
      </w:tr>
      <w:tr>
        <w:trPr>
          <w:trHeight w:val="366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12. Thuế, phí, lệ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phí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0"/>
              </w:numPr>
              <w:tabs>
                <w:tab w:pos="960" w:val="left" w:leader="none"/>
              </w:tabs>
              <w:spacing w:line="264" w:lineRule="auto" w:before="122" w:after="0"/>
              <w:ind w:left="311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thuế, phí, lệ phí phát sinh cho đến khi hàng hóa được giao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973" w:val="left" w:leader="none"/>
              </w:tabs>
              <w:spacing w:line="264" w:lineRule="auto" w:before="119" w:after="0"/>
              <w:ind w:left="311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thuộc đối tượng được miễn,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giảm thuế, phí, lệ phí, Chủ đầu tư tạo điều kiện tối đa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áp dụng các chính sách miễn, giảm thuế, phí, lệ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phí.</w:t>
            </w:r>
          </w:p>
          <w:p>
            <w:pPr>
              <w:pStyle w:val="TableParagraph"/>
              <w:numPr>
                <w:ilvl w:val="1"/>
                <w:numId w:val="150"/>
              </w:numPr>
              <w:tabs>
                <w:tab w:pos="953" w:val="left" w:leader="none"/>
              </w:tabs>
              <w:spacing w:line="264" w:lineRule="auto" w:before="122" w:after="0"/>
              <w:ind w:left="311" w:right="94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Việc điều chỉnh thuế thực hiện theo quy định tại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ĐKCT.</w:t>
            </w:r>
          </w:p>
        </w:tc>
      </w:tr>
      <w:tr>
        <w:trPr>
          <w:trHeight w:val="1891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Tạm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ứng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13.1.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tạm ứng tương đương với khoản tiền tạm ứng. Bảo lãnh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ứng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phát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bởi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</w:p>
          <w:p>
            <w:pPr>
              <w:pStyle w:val="TableParagraph"/>
              <w:spacing w:line="322" w:lineRule="exact"/>
              <w:ind w:left="311"/>
              <w:jc w:val="both"/>
              <w:rPr>
                <w:sz w:val="28"/>
              </w:rPr>
            </w:pPr>
            <w:r>
              <w:rPr>
                <w:sz w:val="28"/>
              </w:rPr>
              <w:t>chi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nhánh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pháp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236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before="2"/>
              <w:ind w:left="311"/>
              <w:jc w:val="both"/>
              <w:rPr>
                <w:sz w:val="28"/>
              </w:rPr>
            </w:pP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spacing w:line="264" w:lineRule="auto" w:before="154"/>
              <w:ind w:left="311" w:right="9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13.2.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chỉ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rằng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tạm ứng đã được sử dụng đúng mục đích, đúng đối tượng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bằng cách nộp bản sao các hóa đơn chứng từ hoặc tài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</w:tc>
      </w:tr>
      <w:tr>
        <w:trPr>
          <w:trHeight w:val="3667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1"/>
              </w:numPr>
              <w:tabs>
                <w:tab w:pos="949" w:val="left" w:leader="none"/>
              </w:tabs>
              <w:spacing w:line="264" w:lineRule="auto" w:before="122" w:after="0"/>
              <w:ind w:left="311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thanh toán của Nhà thầu phải được gửi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bằng văn bản, kèm theo hóa đơn mô tả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với chứng từ nộp theo quy định tại Điều 9 E-ĐKC và gửi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thanh toán khi đã hoàn thành các nghĩa vụ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1011" w:val="left" w:leader="none"/>
              </w:tabs>
              <w:spacing w:line="264" w:lineRule="auto" w:before="120" w:after="0"/>
              <w:ind w:left="311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 định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942" w:val="left" w:leader="none"/>
              </w:tabs>
              <w:spacing w:line="240" w:lineRule="auto" w:before="119" w:after="0"/>
              <w:ind w:left="941" w:right="0" w:hanging="631"/>
              <w:jc w:val="both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VND.</w:t>
            </w:r>
          </w:p>
        </w:tc>
      </w:tr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15. Quyền tác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giả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311" w:right="97"/>
              <w:jc w:val="both"/>
              <w:rPr>
                <w:sz w:val="28"/>
              </w:rPr>
            </w:pPr>
            <w:r>
              <w:rPr>
                <w:sz w:val="28"/>
              </w:rPr>
              <w:t>Quyền tác giả đối với tất cả các bản vẽ, tài liệu và hồ sơ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chứa đựng thông tin và dữ liệu mà Nhà thầu đã nộp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vẫn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tài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trực tiếp hoặc thông qua Nhà thầu bởi một bên thứ ba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bên thứ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</w:tc>
      </w:tr>
      <w:tr>
        <w:trPr>
          <w:trHeight w:val="555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16. Sử dụng các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tài liệu và thông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tin liên quan đến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2"/>
              </w:numPr>
              <w:tabs>
                <w:tab w:pos="915" w:val="left" w:leader="none"/>
              </w:tabs>
              <w:spacing w:line="264" w:lineRule="auto" w:before="122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phải bảo mật bất kỳ tài liệu,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một bên cung cấp trực tiếp hoặc gián tiếp cho bên kia,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được tiết lộ tài liệu, dữ liệu hoặc thông tin đó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 thứ ba nếu không có văn bản đồng ý của bên kia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dù tài liệu, dữ liệu hoặc thông tin đó được cung cấp trước,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 hoặc sau khi hoàn thành hoặc chấm dứt hợp đồng.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có thể chuyển cho nhà thầu phụ các tài liệu, dữ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và thông tin phù hợp do Chủ đầu tư cung cấp để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phụ thực hiện công việc của mình theo hợp đồng;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trong trường hợp này, nhà thầu phụ phải có cam kết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thầu về việc bảo mật các tài liệu, dữ liệu hoặc thông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tin đó.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918" w:val="left" w:leader="none"/>
              </w:tabs>
              <w:spacing w:line="350" w:lineRule="atLeast" w:before="94" w:after="0"/>
              <w:ind w:left="277"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không được sử dụng các tài liệu, dữ liệu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</w:tc>
      </w:tr>
    </w:tbl>
    <w:p>
      <w:pPr>
        <w:spacing w:after="0" w:line="350" w:lineRule="atLeas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9106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đích nào khác không liên quan đến hợp đồng.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được sử dụng các tài liệu, dữ liệu và thông tin khác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nhận được từ Chủ đầu tư cho bất kỳ mục đích nào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line="264" w:lineRule="auto" w:before="120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16.3. Nghĩa vụ của Chủ đầu tư và Nhà thầu quy 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 16.1 và Mục 16.2 E-ĐKC không áp dụng đối với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585" w:val="left" w:leader="none"/>
              </w:tabs>
              <w:spacing w:line="264" w:lineRule="auto" w:before="12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mà Chủ đầu tư hoặc Nhà thầu cần cung cấp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thẩm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quyền;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573" w:val="left" w:leader="none"/>
              </w:tabs>
              <w:spacing w:line="264" w:lineRule="auto" w:before="120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lỗi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hoặc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564" w:val="left" w:leader="none"/>
              </w:tabs>
              <w:spacing w:line="264" w:lineRule="auto" w:before="119" w:after="0"/>
              <w:ind w:left="27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thuộc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hữu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bố và trước đó không phải do bên kia cung cấp trực tiếp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tiếp;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585" w:val="left" w:leader="none"/>
              </w:tabs>
              <w:spacing w:line="264" w:lineRule="auto" w:before="121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Thông tin mà một bên nhận được một cách hợp pháp từ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một bên thứ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mật thông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tin.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908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16 E-ĐKC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bất kỳ cam kết bảo mật nào do một bên đưa ra trước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ký hợp đồng liên quan đến việc cung cấp hàng hóa, dịch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vụ.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910" w:val="left" w:leader="none"/>
              </w:tabs>
              <w:spacing w:line="264" w:lineRule="auto" w:before="122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Các quy định tại Mục 16 E-ĐKC tiếp tục có hiệu lực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gì.</w:t>
            </w:r>
          </w:p>
        </w:tc>
      </w:tr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67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thuật và tiêu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chuẩn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 sẽ phải tuân theo các thông số kỹ thuật và tiêu chuẩn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V; nếu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đến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một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hay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tiêu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chuẩn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đương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hơn tiêu chuẩn hiện hành tại quốc gia hoặc vùng lãnh thổ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 có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xứ.</w:t>
            </w:r>
          </w:p>
        </w:tc>
      </w:tr>
      <w:tr>
        <w:trPr>
          <w:trHeight w:val="224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4"/>
              <w:ind w:left="107"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18. Đóng gói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hàng hoá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4"/>
              <w:ind w:left="277" w:right="93"/>
              <w:jc w:val="both"/>
              <w:rPr>
                <w:sz w:val="28"/>
              </w:rPr>
            </w:pPr>
            <w:r>
              <w:rPr>
                <w:sz w:val="28"/>
              </w:rPr>
              <w:t>18.1.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tránh hư hỏng trong quá trình vận chuyển đến địa điểm dự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án theo quy định trong hợp đồng. Trong quá trình vận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chuyển, bao gói hàng hóa phải đủ chắc chắn để chịu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va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chạm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mạnh,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nhiệt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thấp,</w:t>
            </w:r>
          </w:p>
          <w:p>
            <w:pPr>
              <w:pStyle w:val="TableParagraph"/>
              <w:spacing w:line="320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mặn,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mưa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trời.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thước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và</w:t>
            </w:r>
          </w:p>
        </w:tc>
      </w:tr>
    </w:tbl>
    <w:p>
      <w:pPr>
        <w:spacing w:after="0" w:line="320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2719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trọng lượng của mỗi kiện hàng phải tính đến điều kiện vận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chuyển như khoảng cách, phương tiện vận chuyển, 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cơ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 tầng...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địa điểm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án.</w:t>
            </w:r>
          </w:p>
          <w:p>
            <w:pPr>
              <w:pStyle w:val="TableParagraph"/>
              <w:spacing w:line="264" w:lineRule="auto" w:before="121"/>
              <w:ind w:left="277" w:right="93"/>
              <w:jc w:val="both"/>
              <w:rPr>
                <w:sz w:val="28"/>
              </w:rPr>
            </w:pPr>
            <w:r>
              <w:rPr>
                <w:sz w:val="28"/>
              </w:rPr>
              <w:t>18.2. Việc đóng gói, ghi chú đối với hàng hóa, các giấy tờ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tuân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cụ thể trong hợp đồng, bao gồm cả các yêu cầu (nếu có)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ở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chỉ dẫn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tư.</w:t>
            </w:r>
          </w:p>
        </w:tc>
      </w:tr>
      <w:tr>
        <w:trPr>
          <w:trHeight w:val="2011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Bảo hiểm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Trừ trường hợp có quy định khác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 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tổn thất, hư hại có thể xảy ra trong quá trình sản xuất hoặc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vận chuyển,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 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51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20. Vận chuyển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và các dịch vụ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phát sinh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5"/>
              </w:numPr>
              <w:tabs>
                <w:tab w:pos="901" w:val="left" w:leader="none"/>
              </w:tabs>
              <w:spacing w:line="264" w:lineRule="auto" w:before="122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937" w:val="left" w:leader="none"/>
              </w:tabs>
              <w:spacing w:line="264" w:lineRule="auto" w:before="120" w:after="0"/>
              <w:ind w:left="27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yêu cầu Nhà thầu cung cấp 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một số dịch vụ sau đây, bao gồm cả các dịch vụ (nếu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559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trường,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604" w:val="left" w:leader="none"/>
              </w:tabs>
              <w:spacing w:line="264" w:lineRule="auto" w:before="120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Cung cấp các dụng cụ cần thiết để lắp ráp, bảo dưỡng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597" w:val="left" w:leader="none"/>
              </w:tabs>
              <w:spacing w:line="264" w:lineRule="auto" w:before="119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Cung cấp tài liệu chi tiết hướng dẫn vận hành và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dưỡng 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578" w:val="left" w:leader="none"/>
              </w:tabs>
              <w:spacing w:line="264" w:lineRule="auto" w:before="122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khoảng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thỏa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thuận,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điều kiện là dịch vụ này sẽ không miễn trừ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 kỳ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hành nào theo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này;</w:t>
            </w:r>
          </w:p>
          <w:p>
            <w:pPr>
              <w:pStyle w:val="TableParagraph"/>
              <w:spacing w:line="264" w:lineRule="auto"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chạy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thử,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sửa chữa hàng hóa.</w:t>
            </w:r>
          </w:p>
          <w:p>
            <w:pPr>
              <w:pStyle w:val="TableParagraph"/>
              <w:spacing w:line="264" w:lineRule="auto"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20.3. Trường hợp phát sinh dịch vụ ngoài hợp đồng, 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 tư và Nhà thầu thương thảo về chi phí thực hiện dịch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mức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cho 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khác.</w:t>
            </w:r>
          </w:p>
        </w:tc>
      </w:tr>
      <w:tr>
        <w:trPr>
          <w:trHeight w:val="830" w:hRule="atLeast"/>
        </w:trPr>
        <w:tc>
          <w:tcPr>
            <w:tcW w:w="2269" w:type="dxa"/>
          </w:tcPr>
          <w:p>
            <w:pPr>
              <w:pStyle w:val="TableParagraph"/>
              <w:spacing w:line="350" w:lineRule="atLeast" w:before="94"/>
              <w:ind w:left="107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21. Kiểm tra 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thử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hàng</w:t>
            </w:r>
          </w:p>
        </w:tc>
        <w:tc>
          <w:tcPr>
            <w:tcW w:w="6947" w:type="dxa"/>
          </w:tcPr>
          <w:p>
            <w:pPr>
              <w:pStyle w:val="TableParagraph"/>
              <w:spacing w:line="350" w:lineRule="atLeast" w:before="94"/>
              <w:ind w:left="277" w:right="84"/>
              <w:rPr>
                <w:sz w:val="28"/>
              </w:rPr>
            </w:pPr>
            <w:r>
              <w:rPr>
                <w:sz w:val="28"/>
              </w:rPr>
              <w:t>21.1.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đối với hàng hóa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 liên 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</w:p>
        </w:tc>
      </w:tr>
    </w:tbl>
    <w:p>
      <w:pPr>
        <w:spacing w:after="0" w:line="350" w:lineRule="atLeast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4181" w:hRule="atLeast"/>
        </w:trPr>
        <w:tc>
          <w:tcPr>
            <w:tcW w:w="2269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hóa</w:t>
            </w:r>
          </w:p>
        </w:tc>
        <w:tc>
          <w:tcPr>
            <w:tcW w:w="6947" w:type="dxa"/>
          </w:tcPr>
          <w:p>
            <w:pPr>
              <w:pStyle w:val="TableParagraph"/>
              <w:spacing w:before="2"/>
              <w:ind w:left="27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E-ĐKCT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chịu toàn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 chi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tra.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899" w:val="left" w:leader="none"/>
              </w:tabs>
              <w:spacing w:line="264" w:lineRule="auto" w:before="154" w:after="0"/>
              <w:ind w:left="277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cơ sở của Nhà thầu hoặc cơ sở khác ở địa điểm giao hàng,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và/hoặc địa điểm dự án hoặc ở bất kỳ địa điểm nào khác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21.3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ĐKC,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sở khác thì cán bộ kiểm tra phải được cung cấp tất cả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phương tiện và hỗ trợ cần thiết, kể cả việc tiếp cận bản vẽ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dữ liệu sản xuất; Chủ đầu tư không phải chịu bất kỳ chi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phí nào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 hỗ trợ này.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930" w:val="left" w:leader="none"/>
              </w:tabs>
              <w:spacing w:line="264" w:lineRule="auto" w:before="120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hoặc đại diện của Chủ đầu tư có quyền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spacing w:line="264" w:lineRule="auto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21.2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phí phát sinh liên quan đến việc tham dự, bao gồm cả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đi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trú.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922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Trước khi tiến hành kiểm tra, thử nghiệm,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 kiểm tra, thử nghiệm. Trường hợp phải được sự chấp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này.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939" w:val="left" w:leader="none"/>
              </w:tabs>
              <w:spacing w:line="264" w:lineRule="auto" w:before="120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có thể yêu cầu Nhà thầu tiến hành thử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khẳng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hàng hóa đó có đặc tính kỹ thuật, hiệu suất đáp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của hợp đồng, với điều kiện là các chi phí hợp lý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để tiến hành thử nghiệm, kiểm tra đó được cộng thêm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 đồng. Trường hợp thử nghiệm, kiểm tra làm chậm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độ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sản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xuất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và/hoặc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đồng,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xét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ngày giao hàng, ngày hoàn thành dịch vụ liên quan và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khác bị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hưởng.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96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tất cả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tra.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899" w:val="left" w:leader="none"/>
              </w:tabs>
              <w:spacing w:line="264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chối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phận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 nào không đáp ứng yêu cầu trong các buổi kiểm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tra, thử nghiệm hoặc không phù hợp với đặc tính kỹ thuật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đồng.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bộ</w:t>
            </w:r>
          </w:p>
          <w:p>
            <w:pPr>
              <w:pStyle w:val="TableParagraph"/>
              <w:spacing w:line="322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phận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cần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449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2"/>
              <w:jc w:val="both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chịu tất cả chi phí liên quan đến việc thay thế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chỉnh này. Sau đó Nhà thầu phải tiến hành kiểm tra,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thử nghiệm lại và chịu tất cả chi phí phát sinh, đồng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thông báo cho Chủ đầu tư theo quy định tại Mục 21.4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ĐKC.</w:t>
            </w:r>
          </w:p>
          <w:p>
            <w:pPr>
              <w:pStyle w:val="TableParagraph"/>
              <w:spacing w:line="264" w:lineRule="auto" w:before="122"/>
              <w:ind w:left="277" w:right="101"/>
              <w:jc w:val="both"/>
              <w:rPr>
                <w:sz w:val="28"/>
              </w:rPr>
            </w:pPr>
            <w:r>
              <w:rPr>
                <w:sz w:val="28"/>
              </w:rPr>
              <w:t>21.8. Việc Nhà thầu thực hiện thử nghiệm, kiểm tra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hóa, bộ phận hàng hóa, việc Chủ đầu tư hay đại diện của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thử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tra,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cáo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kết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quả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thử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Mục</w:t>
            </w:r>
          </w:p>
          <w:p>
            <w:pPr>
              <w:pStyle w:val="TableParagraph"/>
              <w:spacing w:line="264" w:lineRule="auto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21.6 E-ĐKC, không miễn trừ cho Nhà thầu nghĩa vụ 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 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 theo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947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221"/>
              <w:rPr>
                <w:b/>
                <w:sz w:val="28"/>
              </w:rPr>
            </w:pPr>
            <w:r>
              <w:rPr>
                <w:b/>
                <w:sz w:val="28"/>
              </w:rPr>
              <w:t>22. Phạt và bồi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thường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thiệt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hại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84"/>
              <w:rPr>
                <w:sz w:val="28"/>
              </w:rPr>
            </w:pPr>
            <w:r>
              <w:rPr>
                <w:spacing w:val="-2"/>
                <w:sz w:val="28"/>
              </w:rPr>
              <w:t>Phạt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phạm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đồng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bồi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thường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thiệt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hại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</w:tc>
      </w:tr>
      <w:tr>
        <w:trPr>
          <w:trHeight w:val="8868" w:hRule="atLeast"/>
        </w:trPr>
        <w:tc>
          <w:tcPr>
            <w:tcW w:w="2269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59"/>
              </w:numPr>
              <w:tabs>
                <w:tab w:pos="913" w:val="left" w:leader="none"/>
              </w:tabs>
              <w:spacing w:line="264" w:lineRule="auto" w:before="122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bảo đảm cung cấp hàng hóa mới, chưa qua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 nêu.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25" w:val="left" w:leader="none"/>
              </w:tabs>
              <w:spacing w:line="264" w:lineRule="auto" w:before="122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bảo đảm hàng hóa không phát sinh khiếm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khuyết do bất kỳ hành động hay sơ suất nào từ phía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hoặc do thiết kế, vật liệu hoặc kỹ thuật chế tạo khi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hóa được sử dụng bình thường trong các điều 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phổ biến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01" w:val="left" w:leader="none"/>
              </w:tabs>
              <w:spacing w:line="264" w:lineRule="auto" w:before="119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37" w:val="left" w:leader="none"/>
              </w:tabs>
              <w:spacing w:line="264" w:lineRule="auto" w:before="122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phát hiện khiếm khuyết của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kịp thời thông báo cho Nhà thầu, kèm theo 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 chứng minh. Chủ đầu tư tạo điều kiện cho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 các khiếm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08" w:val="left" w:leader="none"/>
              </w:tabs>
              <w:spacing w:line="264" w:lineRule="auto" w:before="119" w:after="0"/>
              <w:ind w:left="277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Sau khi nhận được thông báo của Chủ đầu tư về 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khuyết,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định tại </w:t>
            </w:r>
            <w:r>
              <w:rPr>
                <w:b/>
                <w:sz w:val="28"/>
              </w:rPr>
              <w:t>E-ĐKCT </w:t>
            </w:r>
            <w:r>
              <w:rPr>
                <w:sz w:val="28"/>
              </w:rPr>
              <w:t>và chịu toàn bộ chi phí sửa chữa, thay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thế.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970" w:val="left" w:leader="none"/>
              </w:tabs>
              <w:spacing w:line="264" w:lineRule="auto" w:before="121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đã được thông báo nhưng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tiến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sửa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khuyết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thời hạn quy định tại </w:t>
            </w:r>
            <w:r>
              <w:rPr>
                <w:b/>
                <w:sz w:val="28"/>
              </w:rPr>
              <w:t>E-ĐKCT</w:t>
            </w:r>
            <w:r>
              <w:rPr>
                <w:sz w:val="28"/>
              </w:rPr>
              <w:t>, Chủ đầu tư có thể tự sửa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thiết).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rủi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chi</w:t>
            </w:r>
          </w:p>
          <w:p>
            <w:pPr>
              <w:pStyle w:val="TableParagraph"/>
              <w:spacing w:line="322" w:lineRule="exact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phí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quan.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khiếm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khuyết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827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84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Chủ đầu tư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 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1336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24. Bồi thường vi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phạm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sáng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chế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4"/>
              <w:jc w:val="both"/>
              <w:rPr>
                <w:sz w:val="28"/>
              </w:rPr>
            </w:pPr>
            <w:r>
              <w:rPr>
                <w:sz w:val="28"/>
              </w:rPr>
              <w:t>24.1. Với điều kiện là Chủ đầu tư tuân thủ Mục 24.2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ĐKC, Nhà thầu có nghĩa vụ bồi thường, bảo đảm Chủ đầu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 và nhân sự của Chủ đầu tư không bị tổn hại bởi bất kỳ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vụ kiện tụng, thủ tục hành chính, khiếu nại, yêu cầu, tổn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thất, thiệt hại, chi phí nào, bao gồm cả chi phí thuê luật sư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vì có vi phạm hoặc cáo buộc vi phạm sáng chế, mẫu hữu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ích, kiểu dáng công nghiệp, nhãn hiệu, quyền tác giả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 quyền sở hữu trí tuệ khác đã đăng ký hoặc tồn tại vào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ký hợp đồng mà các vi phạm hoặc cáo buộc vi phạm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tới: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578" w:val="left" w:leader="none"/>
              </w:tabs>
              <w:spacing w:line="264" w:lineRule="auto" w:before="121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Việc lắp đặt hàng hóa do Nhà thầu thực hiện hoặc việc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Nam;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583" w:val="left" w:leader="none"/>
              </w:tabs>
              <w:spacing w:line="240" w:lineRule="auto" w:before="120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 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hóa.</w:t>
            </w:r>
          </w:p>
          <w:p>
            <w:pPr>
              <w:pStyle w:val="TableParagraph"/>
              <w:spacing w:line="264" w:lineRule="auto" w:before="153"/>
              <w:ind w:left="277" w:right="100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áp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sau: sử dụng hàng hóa hoặc bất kỳ phần nào của hàng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đích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lý từ hợp đồng; có hành vi vi phạm do sử dụng hàng hóa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bất kỳ phần nào của hàng hóa, hay bất kỳ sản phẩm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nào được sản xuất từ hàng hóa có sự kết hợp các thiết bị,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nhà xưởng hoặc vật tư khác không phải do Nhà thầu cung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920" w:val="left" w:leader="none"/>
              </w:tabs>
              <w:spacing w:line="264" w:lineRule="auto" w:before="119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xảy ra kiện tụng hoặc khiếu nại đối với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 liên quan tới các vấn đề quy định tại Mục 24.1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E-ĐKC,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thầu.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khiếu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thảo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tụng hoặc khiếu nại đó và chịu trách nhiệm đối với các chi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phí liên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922" w:val="left" w:leader="none"/>
              </w:tabs>
              <w:spacing w:line="264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Trong vòng 28 ngày kể từ khi nhận được thông báo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khiếu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đó,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sẽ 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quyết.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891" w:val="left" w:leader="none"/>
              </w:tabs>
              <w:spacing w:line="264" w:lineRule="auto" w:before="122" w:after="0"/>
              <w:ind w:left="277" w:right="103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giải quyết vụ kiện tụng hay khiếu nại đó và sẽ được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 mọi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437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24.5. Chủ đầu tư có nghĩa vụ bồi thường, đảm bảo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thầu, nhà thầu phụ, nhân sự của Nhà thầu không bị tổn hại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bởi bất kỳ vụ kiện tụng, thủ tục hành chính, khiếu nại, 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thất,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thiệt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hại,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thuê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hữu ích, kiểu dáng công nghiệp, nhãn hiệu, quyền tác giả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 các quyền sở hữu trí tuệ khác đã đăng ký hoặc tồn tại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vào ngày ký hợp đồng mà các vi phạm hoặc cáo buộc vi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dữ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liệu, bản vẽ, thông số kỹ thuật hoặc các tài liệu và hồ sơ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nào được cung cấp hoặc thiết kế bởi Chủ đầu tư hoặc thay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mặt 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tư.</w:t>
            </w:r>
          </w:p>
        </w:tc>
      </w:tr>
      <w:tr>
        <w:trPr>
          <w:trHeight w:val="4135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25. Thay đổi liên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quan đến pháp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lý</w:t>
            </w:r>
          </w:p>
        </w:tc>
        <w:tc>
          <w:tcPr>
            <w:tcW w:w="6947" w:type="dxa"/>
          </w:tcPr>
          <w:p>
            <w:pPr>
              <w:pStyle w:val="TableParagraph"/>
              <w:spacing w:line="264" w:lineRule="auto" w:before="122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Trừ trường hợp có quy định khác tại hợp đồng, kể từ 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ngày trước ngày có thời điểm đóng thầu trở về sau, nếu có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bất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ban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hành,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thế,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tuyên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bố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hết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giao hàng và/hoặc giá hợp đồng thì ngày giao hàng hoặc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 đồng phải được điều chỉnh tương ứng với mức độ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ảnh hưởng của nhà thầu khi thực hiện các nghĩa vụ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đồng. Phần tăng hoặc giảm giá hợp đồng không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11 E-ĐKC.</w:t>
            </w:r>
          </w:p>
        </w:tc>
      </w:tr>
      <w:tr>
        <w:trPr>
          <w:trHeight w:val="5614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4"/>
              <w:ind w:left="107" w:right="83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26. Bất khả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kháng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62"/>
              </w:numPr>
              <w:tabs>
                <w:tab w:pos="936" w:val="left" w:leader="none"/>
              </w:tabs>
              <w:spacing w:line="264" w:lineRule="auto" w:before="124" w:after="0"/>
              <w:ind w:left="27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bị tịch thu bảo lãnh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chịu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nhiệm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thiệt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 chấm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nếu rơi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 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trở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904" w:val="left" w:leader="none"/>
              </w:tabs>
              <w:spacing w:line="240" w:lineRule="auto" w:before="117" w:after="0"/>
              <w:ind w:left="28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xảy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kháng,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coi là vi phạm hay phá vỡ Hợp đồng, với điều kiện bên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bị ảnh hưởng bởi vụ việc này: (a) đã tiến hành những biện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ngăn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ngừa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cẩn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cần thiết, tất cả với mục đích thực hiện được những điều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khoản và điều kiện của Hợp đồng này, và (b) phải tiếp tục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thực hiện các nghĩa vụ của mình trong phạm vi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chừng 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việc 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tế.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915" w:val="left" w:leader="none"/>
              </w:tabs>
              <w:spacing w:line="322" w:lineRule="exact" w:before="40" w:after="0"/>
              <w:ind w:left="282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Trong hợp đồng này, bất khả kháng được hiểu là các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nằm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soát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7633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82" w:right="100"/>
              <w:jc w:val="both"/>
              <w:rPr>
                <w:sz w:val="28"/>
              </w:rPr>
            </w:pPr>
            <w:r>
              <w:rPr>
                <w:sz w:val="28"/>
              </w:rPr>
              <w:t>lường trước, không thể tránh được và khiến cho việc thực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hợp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là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khả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mà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do sơ suất hoặc thiếu chú ý của các bên. Sự kiện bất khả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kháng có thể bao gồm nhưng không giới hạn bởi chiến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tranh,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bạo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loạn,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đình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hỏa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hoạn,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lũ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lụt,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bệnh,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ly do kiểm dịch hoặc các chính sách, quy định của Nhà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nước.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922" w:val="left" w:leader="none"/>
              </w:tabs>
              <w:spacing w:line="240" w:lineRule="auto" w:before="60" w:after="0"/>
              <w:ind w:left="282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Khi xảy ra sự kiện bất khả kháng, bên bị ảnh hưởng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 cho bên kia về sự kiện đó và nguyên nhân gây ra sự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trong vòng 14 ngày kể từ ngày xảy ra sự kiện bất khả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kháng.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thời,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chuyển cho bên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kiện bất khả kháng đó được cấp bởi một tổ chức có thẩm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quyền 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xảy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kháng.</w:t>
            </w:r>
          </w:p>
          <w:p>
            <w:pPr>
              <w:pStyle w:val="TableParagraph"/>
              <w:spacing w:before="120"/>
              <w:ind w:left="282" w:right="103"/>
              <w:jc w:val="both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hưởng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tục thực hiện các nghĩa vụ hợp đồng theo hoàn cảnh 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tế cho phép và phải tìm mọi biện pháp hợp lý để hạn chế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hậu quả của 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kháng.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908" w:val="left" w:leader="none"/>
              </w:tabs>
              <w:spacing w:line="264" w:lineRule="auto" w:before="124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Thời hạn mà một bên phải hoàn thành một công 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theo Hợp đồng này được gia hạn thêm một khoảng 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gian bằng đúng thời gian bên đó không thể thực hiện được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do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khả kháng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ra.</w:t>
            </w:r>
          </w:p>
        </w:tc>
      </w:tr>
      <w:tr>
        <w:trPr>
          <w:trHeight w:val="6636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27.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Sửa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đổi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hợp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27.1. Chủ đầu tư có thể yêu cầu Nhà thầu sửa đổi, bổ sung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 nội dung sau đây trong phạm vi công việc của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đồng: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597" w:val="left" w:leader="none"/>
              </w:tabs>
              <w:spacing w:line="240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Thay đổi bản vẽ, thiết kế công nghệ hoặc yêu cầu kỹ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xuất cho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riêng Chủ đầu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583" w:val="left" w:leader="none"/>
              </w:tabs>
              <w:spacing w:line="240" w:lineRule="auto" w:before="119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chuyển hoặc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đóng gói;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567" w:val="left" w:leader="none"/>
              </w:tabs>
              <w:spacing w:line="240" w:lineRule="auto" w:before="120" w:after="0"/>
              <w:ind w:left="566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hàng;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583" w:val="left" w:leader="none"/>
              </w:tabs>
              <w:spacing w:line="240" w:lineRule="auto" w:before="122" w:after="0"/>
              <w:ind w:left="582" w:right="0" w:hanging="306"/>
              <w:jc w:val="both"/>
              <w:rPr>
                <w:sz w:val="28"/>
              </w:rPr>
            </w:pPr>
            <w:r>
              <w:rPr>
                <w:sz w:val="28"/>
              </w:rPr>
              <w:t>Thay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dịch vụ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  <w:p>
            <w:pPr>
              <w:pStyle w:val="TableParagraph"/>
              <w:spacing w:before="120"/>
              <w:ind w:left="277" w:right="104"/>
              <w:jc w:val="both"/>
              <w:rPr>
                <w:sz w:val="28"/>
              </w:rPr>
            </w:pPr>
            <w:r>
              <w:rPr>
                <w:sz w:val="28"/>
              </w:rPr>
              <w:t>đ)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  <w:p>
            <w:pPr>
              <w:pStyle w:val="TableParagraph"/>
              <w:spacing w:before="119"/>
              <w:ind w:left="277" w:right="92"/>
              <w:jc w:val="both"/>
              <w:rPr>
                <w:sz w:val="28"/>
              </w:rPr>
            </w:pPr>
            <w:r>
              <w:rPr>
                <w:sz w:val="28"/>
              </w:rPr>
              <w:t>27.2.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phạm vi công việc của hợp đồng quy định tại Mục 27.1 E-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ĐKC làm thay đổi chi phí hoặc thời gian thực hiện bất kỳ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khoản nào trong hợp đồng, giá hợp đồng hoặc ngày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giao hàng, ngày hoàn thành dịch vụ liên quan phải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hợp</w:t>
            </w:r>
          </w:p>
          <w:p>
            <w:pPr>
              <w:pStyle w:val="TableParagraph"/>
              <w:spacing w:line="301" w:lineRule="exact" w:before="1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đồng.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hợp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13998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 w:right="102"/>
              <w:jc w:val="both"/>
              <w:rPr>
                <w:sz w:val="28"/>
              </w:rPr>
            </w:pPr>
            <w:r>
              <w:rPr>
                <w:sz w:val="28"/>
              </w:rPr>
              <w:t>đồng,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hành trong vòng 28 ngày, kể từ ngày Nhà thầu nhận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yêu cầu của Chủ đầu tư về việc sửa đổi, bổ sung nội dung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 của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930" w:val="left" w:leader="none"/>
              </w:tabs>
              <w:spacing w:line="240" w:lineRule="auto" w:before="121" w:after="0"/>
              <w:ind w:left="277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cung cấp hàng hóa với phiên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 mới của cùng hãng sản xuất, có cùng xuất xứ, có tính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năng kỹ thuật, cấu hình, thông số… tương đương hoặc tốt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hơn phiên bản hàng hóa Nhà thầu đề xuất trong E-HSDT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đáp ứng yêu cầu E-HSMT thì Nhà thầu phải thông báo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xét.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điều kiện 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thay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đổi.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904" w:val="left" w:leader="none"/>
              </w:tabs>
              <w:spacing w:line="240" w:lineRule="auto" w:before="120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nêu trong hợp đồng, Chủ đầu tư và Nhà thầu tiến 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thương thảo,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 phù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cả thị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trường.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918" w:val="left" w:leader="none"/>
              </w:tabs>
              <w:spacing w:line="240" w:lineRule="auto" w:before="121" w:after="0"/>
              <w:ind w:left="277"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và Nhà thầu sẽ tiến hành thương thảo để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làm cơ sở ký kết văn bản sửa đổi hợp đồng trong trường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918" w:val="left" w:leader="none"/>
              </w:tabs>
              <w:spacing w:line="240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Trong thời gian thực hiện hợp đồng, nhà thầu có thể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đề xuất giải pháp tiết kiệm chi phí bao gồm ít nhất các nội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dung 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554" w:val="left" w:leader="none"/>
              </w:tabs>
              <w:spacing w:line="240" w:lineRule="auto" w:before="121" w:after="0"/>
              <w:ind w:left="277" w:right="10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Nội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pháp,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kết;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590" w:val="left" w:leader="none"/>
              </w:tabs>
              <w:spacing w:line="240" w:lineRule="auto" w:before="120" w:after="0"/>
              <w:ind w:left="27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Phân tích toàn diện chi phí và lợi ích của giải pháp bao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ước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(bao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đời)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chấp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thuận 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của Nhà thầu;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578" w:val="left" w:leader="none"/>
              </w:tabs>
              <w:spacing w:line="242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Tác động của giải pháp đối với hiệu quả thực hiện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before="115"/>
              <w:ind w:left="277" w:right="104"/>
              <w:jc w:val="both"/>
              <w:rPr>
                <w:sz w:val="28"/>
              </w:rPr>
            </w:pPr>
            <w:r>
              <w:rPr>
                <w:sz w:val="28"/>
              </w:rPr>
              <w:t>27.7. Chủ đầu tư có thể chấp thuận đề xuất của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nếu đề xuất này chứng minh được một trong các lợi 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dưới đây mà không làm ảnh hưởng đến các chức năng cần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thiết của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567" w:val="left" w:leader="none"/>
              </w:tabs>
              <w:spacing w:line="240" w:lineRule="auto" w:before="119" w:after="0"/>
              <w:ind w:left="566" w:right="0" w:hanging="290"/>
              <w:jc w:val="both"/>
              <w:rPr>
                <w:sz w:val="28"/>
              </w:rPr>
            </w:pPr>
            <w:r>
              <w:rPr>
                <w:sz w:val="28"/>
              </w:rPr>
              <w:t>Rút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ngắn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hàng;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592" w:val="left" w:leader="none"/>
              </w:tabs>
              <w:spacing w:line="240" w:lineRule="auto" w:before="122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Giảm giá hợp đồng hoặc chi phí vòng đời cho Chủ đầu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tư;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580" w:val="left" w:leader="none"/>
              </w:tabs>
              <w:spacing w:line="240" w:lineRule="auto" w:before="119" w:after="0"/>
              <w:ind w:left="277"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Nâng cao chất lượng, hiệu quả hoặc tính bền vững của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hóa 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3581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Bất kỳ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lợi 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tư.</w:t>
            </w:r>
          </w:p>
          <w:p>
            <w:pPr>
              <w:pStyle w:val="TableParagraph"/>
              <w:spacing w:before="120"/>
              <w:ind w:left="277" w:right="96"/>
              <w:jc w:val="both"/>
              <w:rPr>
                <w:sz w:val="28"/>
              </w:rPr>
            </w:pPr>
            <w:r>
              <w:rPr>
                <w:sz w:val="28"/>
              </w:rPr>
              <w:t>Trường hợp đề xuất của Nhà thầu được Chủ đầu tư chấp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thuận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b/>
                <w:sz w:val="28"/>
              </w:rPr>
              <w:t>E-ĐKCT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  <w:p>
            <w:pPr>
              <w:pStyle w:val="TableParagraph"/>
              <w:spacing w:before="121"/>
              <w:ind w:left="277" w:right="103"/>
              <w:jc w:val="both"/>
              <w:rPr>
                <w:sz w:val="28"/>
              </w:rPr>
            </w:pPr>
            <w:r>
              <w:rPr>
                <w:sz w:val="28"/>
              </w:rPr>
              <w:t>Trường hợp đề xuất của Nhà thầu được Chủ đầu tư chấp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thuận và làm tăng giá hợp đồng nhưng giảm chi phí vòng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yếu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và d khoản này, Chủ đầu tư thanh toán cho Nhà thầu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giá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5188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28. Điều chỉnh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tiến độ thực hiện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numPr>
                <w:ilvl w:val="1"/>
                <w:numId w:val="168"/>
              </w:numPr>
              <w:tabs>
                <w:tab w:pos="906" w:val="left" w:leader="none"/>
              </w:tabs>
              <w:spacing w:line="240" w:lineRule="auto" w:before="120" w:after="0"/>
              <w:ind w:left="27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sinh các điều kiện bất lợi, cản trở Nhà thầu hoặc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kịp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thời thông báo bằng văn bản cho Chủ đầu tư về việc chậm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tiến độ, nguyên nhân, khoảng thời gian chậm tiến độ. Trên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cơ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sở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thông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báo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thầu,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chóng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đánh giá tình hình và có thể xem xét gia hạn hợp đồng.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Chủ đầu tư đồng ý gia hạn, các bên tiến 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thương thảo để làm cơ sở ký kết phụ lục sửa đổi, bổ sung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đồng.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927" w:val="left" w:leader="none"/>
              </w:tabs>
              <w:spacing w:line="240" w:lineRule="auto" w:before="121" w:after="0"/>
              <w:ind w:left="27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Trừ trường hợp bất khả kháng quy định tại Mục 26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liên quan chậm có nghĩa vụ bồi thường thiệt hại cho Chủ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</w:tc>
      </w:tr>
      <w:tr>
        <w:trPr>
          <w:trHeight w:val="5551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 w:right="56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29. Chấm </w:t>
            </w:r>
            <w:r>
              <w:rPr>
                <w:b/>
                <w:spacing w:val="-5"/>
                <w:sz w:val="28"/>
              </w:rPr>
              <w:t>dứt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29.1.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dứt 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phạm</w:t>
            </w:r>
          </w:p>
          <w:p>
            <w:pPr>
              <w:pStyle w:val="TableParagraph"/>
              <w:spacing w:before="122"/>
              <w:ind w:left="277" w:right="101"/>
              <w:jc w:val="both"/>
              <w:rPr>
                <w:sz w:val="28"/>
              </w:rPr>
            </w:pPr>
            <w:r>
              <w:rPr>
                <w:sz w:val="28"/>
              </w:rPr>
              <w:t>a) Chủ đầu tư có thể chấm dứt một phần hoặc toàn bộ 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tổn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khắc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phạm hợp đồng khác bằng cách thông báo bằng văn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hợp sau: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630" w:val="left" w:leader="none"/>
              </w:tabs>
              <w:spacing w:line="240" w:lineRule="auto" w:before="118" w:after="0"/>
              <w:ind w:left="27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Nhà thầu không thể bàn giao hàng hóa hoặc một phần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hàng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hóa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thời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hạn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quy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676" w:val="left" w:leader="none"/>
              </w:tabs>
              <w:spacing w:line="240" w:lineRule="auto" w:before="122" w:after="0"/>
              <w:ind w:left="277"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Nhà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thầu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bất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hợp đồng;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79" w:val="left" w:leader="none"/>
              </w:tabs>
              <w:spacing w:line="240" w:lineRule="auto" w:before="119" w:after="0"/>
              <w:ind w:left="27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Chủ đầu tư xác định Nhà thầu vi phạm một trong các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hành vi bị cấm quy định tại Điều 16 Luật Đấu thầu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spacing w:line="301" w:lineRule="exact" w:before="122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toàn</w:t>
            </w:r>
          </w:p>
        </w:tc>
      </w:tr>
    </w:tbl>
    <w:p>
      <w:pPr>
        <w:spacing w:after="0" w:line="301" w:lineRule="exact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947"/>
      </w:tblGrid>
      <w:tr>
        <w:trPr>
          <w:trHeight w:val="5834" w:hRule="atLeast"/>
        </w:trPr>
        <w:tc>
          <w:tcPr>
            <w:tcW w:w="22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>
            <w:pPr>
              <w:pStyle w:val="TableParagraph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này,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sắm hàng hóa và dịch vụ liên quan tương tự như các hàng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khoản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phương thức phù hợp. Nhà thầu phải chịu trách nhiệm bồi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thường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cho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trội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nhiên,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vẫn phải tiếp tục thực hiện phần hợp đồng không bị chấm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dứt.</w:t>
            </w:r>
          </w:p>
          <w:p>
            <w:pPr>
              <w:pStyle w:val="TableParagraph"/>
              <w:spacing w:before="120"/>
              <w:ind w:left="277"/>
              <w:jc w:val="both"/>
              <w:rPr>
                <w:sz w:val="28"/>
              </w:rPr>
            </w:pPr>
            <w:r>
              <w:rPr>
                <w:sz w:val="28"/>
              </w:rPr>
              <w:t>29.2.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 mất 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toán</w:t>
            </w:r>
          </w:p>
          <w:p>
            <w:pPr>
              <w:pStyle w:val="TableParagraph"/>
              <w:spacing w:before="122"/>
              <w:ind w:left="277" w:right="98"/>
              <w:jc w:val="both"/>
              <w:rPr>
                <w:sz w:val="28"/>
              </w:rPr>
            </w:pPr>
            <w:r>
              <w:rPr>
                <w:sz w:val="28"/>
              </w:rPr>
              <w:t>Trường hợp Nhà thầu phá sản hoặc mất khả năng thanh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toán,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điểm nào bằng cách gửi thông báo cho Nhà thầu. 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trường hợp đó, hợp đồng sẽ chấm dứt và Nhà thầu không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được bồi thường với điều kiện là việc chấm dứt hợp đồng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không gây tổn hại hoặc ảnh hưởng đến bất kỳ quyền khởi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kiện hoặc biện pháp khắc phục của Chủ đầu tư trước đó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đó.</w:t>
            </w:r>
          </w:p>
        </w:tc>
      </w:tr>
      <w:tr>
        <w:trPr>
          <w:trHeight w:val="3460" w:hRule="atLeast"/>
        </w:trPr>
        <w:tc>
          <w:tcPr>
            <w:tcW w:w="2269" w:type="dxa"/>
          </w:tcPr>
          <w:p>
            <w:pPr>
              <w:pStyle w:val="TableParagraph"/>
              <w:spacing w:line="264" w:lineRule="auto" w:before="122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30.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Hạn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chế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xuất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khẩu</w:t>
            </w:r>
          </w:p>
        </w:tc>
        <w:tc>
          <w:tcPr>
            <w:tcW w:w="6947" w:type="dxa"/>
          </w:tcPr>
          <w:p>
            <w:pPr>
              <w:pStyle w:val="TableParagraph"/>
              <w:spacing w:before="120"/>
              <w:ind w:left="277" w:right="97"/>
              <w:jc w:val="both"/>
              <w:rPr>
                <w:sz w:val="28"/>
              </w:rPr>
            </w:pPr>
            <w:r>
              <w:rPr>
                <w:sz w:val="28"/>
              </w:rPr>
              <w:t>Trường hợp quốc gia, vùng lãnh thổ cung cấp hàng hóa,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dịch vụ có các quy định thương mại dẫn tới việc hạn chế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khẩu,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nghĩa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thành nghĩa vụ giao hàng, thực hiện dịch vụ với điều kiện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là Nhà thầu cung cấp cho Chủ đầu tư các tài liệu chứng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minh việc đã hoàn thành tất cả các thủ tục xuất khẩu cần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thiết,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bao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gồm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xin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ủy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quyền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khẩu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hàng hóa, dịch vụ theo hợp đồng. Trong trường hợp này,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Chủ đầu tư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dứt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Nhà thầu.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spacing w:before="109"/>
        <w:ind w:left="335" w:right="511" w:firstLine="0"/>
        <w:jc w:val="center"/>
        <w:rPr>
          <w:b/>
          <w:sz w:val="28"/>
        </w:rPr>
      </w:pPr>
      <w:r>
        <w:rPr>
          <w:b/>
          <w:sz w:val="28"/>
        </w:rPr>
        <w:t>Chương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VII.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CỤ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spacing w:line="264" w:lineRule="auto" w:before="154"/>
        <w:ind w:left="118" w:firstLine="566"/>
      </w:pPr>
      <w:r>
        <w:rPr/>
        <w:t>Trừ</w:t>
      </w:r>
      <w:r>
        <w:rPr>
          <w:spacing w:val="7"/>
        </w:rPr>
        <w:t> </w:t>
      </w:r>
      <w:r>
        <w:rPr/>
        <w:t>khi</w:t>
      </w:r>
      <w:r>
        <w:rPr>
          <w:spacing w:val="9"/>
        </w:rPr>
        <w:t> </w:t>
      </w:r>
      <w:r>
        <w:rPr/>
        <w:t>có</w:t>
      </w:r>
      <w:r>
        <w:rPr>
          <w:spacing w:val="7"/>
        </w:rPr>
        <w:t> </w:t>
      </w:r>
      <w:r>
        <w:rPr/>
        <w:t>quy</w:t>
      </w:r>
      <w:r>
        <w:rPr>
          <w:spacing w:val="4"/>
        </w:rPr>
        <w:t> </w:t>
      </w:r>
      <w:r>
        <w:rPr/>
        <w:t>định</w:t>
      </w:r>
      <w:r>
        <w:rPr>
          <w:spacing w:val="4"/>
        </w:rPr>
        <w:t> </w:t>
      </w:r>
      <w:r>
        <w:rPr/>
        <w:t>khác,</w:t>
      </w:r>
      <w:r>
        <w:rPr>
          <w:spacing w:val="7"/>
        </w:rPr>
        <w:t> </w:t>
      </w:r>
      <w:r>
        <w:rPr/>
        <w:t>toàn</w:t>
      </w:r>
      <w:r>
        <w:rPr>
          <w:spacing w:val="6"/>
        </w:rPr>
        <w:t> </w:t>
      </w:r>
      <w:r>
        <w:rPr/>
        <w:t>bộ</w:t>
      </w:r>
      <w:r>
        <w:rPr>
          <w:spacing w:val="8"/>
        </w:rPr>
        <w:t> </w:t>
      </w:r>
      <w:r>
        <w:rPr/>
        <w:t>E-ĐKCT</w:t>
      </w:r>
      <w:r>
        <w:rPr>
          <w:spacing w:val="7"/>
        </w:rPr>
        <w:t> </w:t>
      </w:r>
      <w:r>
        <w:rPr/>
        <w:t>phải</w:t>
      </w:r>
      <w:r>
        <w:rPr>
          <w:spacing w:val="6"/>
        </w:rPr>
        <w:t> </w:t>
      </w:r>
      <w:r>
        <w:rPr/>
        <w:t>được</w:t>
      </w:r>
      <w:r>
        <w:rPr>
          <w:spacing w:val="8"/>
        </w:rPr>
        <w:t> </w:t>
      </w:r>
      <w:r>
        <w:rPr/>
        <w:t>Chủ</w:t>
      </w:r>
      <w:r>
        <w:rPr>
          <w:spacing w:val="6"/>
        </w:rPr>
        <w:t> </w:t>
      </w:r>
      <w:r>
        <w:rPr/>
        <w:t>đầu</w:t>
      </w:r>
      <w:r>
        <w:rPr>
          <w:spacing w:val="6"/>
        </w:rPr>
        <w:t> </w:t>
      </w:r>
      <w:r>
        <w:rPr/>
        <w:t>tư</w:t>
      </w:r>
      <w:r>
        <w:rPr>
          <w:spacing w:val="6"/>
        </w:rPr>
        <w:t> </w:t>
      </w:r>
      <w:r>
        <w:rPr/>
        <w:t>ghi</w:t>
      </w:r>
      <w:r>
        <w:rPr>
          <w:spacing w:val="6"/>
        </w:rPr>
        <w:t> </w:t>
      </w:r>
      <w:r>
        <w:rPr/>
        <w:t>đầy</w:t>
      </w:r>
      <w:r>
        <w:rPr>
          <w:spacing w:val="5"/>
        </w:rPr>
        <w:t> </w:t>
      </w:r>
      <w:r>
        <w:rPr/>
        <w:t>đủ</w:t>
      </w:r>
      <w:r>
        <w:rPr>
          <w:spacing w:val="-67"/>
        </w:rPr>
        <w:t> </w:t>
      </w:r>
      <w:r>
        <w:rPr/>
        <w:t>trước</w:t>
      </w:r>
      <w:r>
        <w:rPr>
          <w:spacing w:val="-4"/>
        </w:rPr>
        <w:t> </w:t>
      </w:r>
      <w:r>
        <w:rPr/>
        <w:t>khi</w:t>
      </w:r>
      <w:r>
        <w:rPr>
          <w:spacing w:val="1"/>
        </w:rPr>
        <w:t> </w:t>
      </w:r>
      <w:r>
        <w:rPr/>
        <w:t>phát</w:t>
      </w:r>
      <w:r>
        <w:rPr>
          <w:spacing w:val="1"/>
        </w:rPr>
        <w:t> </w:t>
      </w:r>
      <w:r>
        <w:rPr/>
        <w:t>hành</w:t>
      </w:r>
      <w:r>
        <w:rPr>
          <w:spacing w:val="1"/>
        </w:rPr>
        <w:t> </w:t>
      </w:r>
      <w:r>
        <w:rPr/>
        <w:t>E-HSMT.</w:t>
      </w: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30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100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Chủ đầu tư:</w:t>
            </w:r>
            <w:r>
              <w:rPr>
                <w:sz w:val="28"/>
                <w:u w:val="single"/>
              </w:rPr>
              <w:t>    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tên, địa chỉ, số tài khoản, mã số thuế,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điện thoại, fax, email của Chủ đầu tư và đại diện ủy quyền (nếu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có)].</w:t>
            </w:r>
          </w:p>
        </w:tc>
      </w:tr>
      <w:tr>
        <w:trPr>
          <w:trHeight w:val="948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1.3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2262" w:val="left" w:leader="none"/>
              </w:tabs>
              <w:spacing w:line="264" w:lineRule="auto" w:before="122"/>
              <w:ind w:left="107" w:right="100" w:firstLine="571"/>
              <w:rPr>
                <w:i/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tên, địa chỉ, số tài khoản, mã số thuế, điện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thoại,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fax,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email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thầu].</w:t>
            </w:r>
          </w:p>
        </w:tc>
      </w:tr>
      <w:tr>
        <w:trPr>
          <w:trHeight w:val="594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1.11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2947" w:val="left" w:leader="none"/>
              </w:tabs>
              <w:spacing w:before="122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án: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tin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chi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điểm].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2.2</w:t>
            </w:r>
          </w:p>
          <w:p>
            <w:pPr>
              <w:pStyle w:val="TableParagraph"/>
              <w:spacing w:before="3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(i)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7064" w:val="left" w:leader="none"/>
              </w:tabs>
              <w:spacing w:line="264" w:lineRule="auto" w:before="122"/>
              <w:ind w:left="107" w:right="95" w:firstLine="571"/>
              <w:rPr>
                <w:i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cũng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phần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[liệt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kê tài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liệu].</w:t>
            </w:r>
          </w:p>
        </w:tc>
      </w:tr>
      <w:tr>
        <w:trPr>
          <w:trHeight w:val="331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4.1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2"/>
              <w:ind w:left="679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 báo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gửi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 tư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dưới đây: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843" w:val="left" w:leader="none"/>
                <w:tab w:pos="2738" w:val="left" w:leader="none"/>
              </w:tabs>
              <w:spacing w:line="240" w:lineRule="auto" w:before="153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Người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nhận,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nếu có].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843" w:val="left" w:leader="none"/>
                <w:tab w:pos="2223" w:val="left" w:leader="none"/>
              </w:tabs>
              <w:spacing w:line="240" w:lineRule="auto" w:before="151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chỉ: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đầy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địa chỉ].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850" w:val="left" w:leader="none"/>
                <w:tab w:pos="2592" w:val="left" w:leader="none"/>
              </w:tabs>
              <w:spacing w:line="264" w:lineRule="auto" w:before="154" w:after="0"/>
              <w:ind w:left="107" w:right="99" w:firstLine="571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Điện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thoại: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điện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thoại,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gồm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quốc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gia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phố].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829" w:val="left" w:leader="none"/>
                <w:tab w:pos="1805" w:val="left" w:leader="none"/>
              </w:tabs>
              <w:spacing w:line="240" w:lineRule="auto" w:before="119" w:after="0"/>
              <w:ind w:left="828" w:right="0" w:hanging="15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Fax: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pacing w:val="-1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fax,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gồm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quốc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gia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mã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phố].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843" w:val="left" w:leader="none"/>
                <w:tab w:pos="2929" w:val="left" w:leader="none"/>
              </w:tabs>
              <w:spacing w:line="240" w:lineRule="auto" w:before="154" w:after="0"/>
              <w:ind w:left="842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chỉ email</w:t>
            </w:r>
            <w:r>
              <w:rPr>
                <w:i/>
                <w:sz w:val="28"/>
              </w:rPr>
              <w:t>: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địa chỉ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email (nếu có)]</w:t>
            </w:r>
            <w:r>
              <w:rPr>
                <w:sz w:val="28"/>
              </w:rPr>
              <w:t>.</w:t>
            </w:r>
          </w:p>
        </w:tc>
      </w:tr>
      <w:tr>
        <w:trPr>
          <w:trHeight w:val="2606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5.1</w:t>
            </w:r>
          </w:p>
        </w:tc>
        <w:tc>
          <w:tcPr>
            <w:tcW w:w="7655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846" w:val="left" w:leader="none"/>
              </w:tabs>
              <w:spacing w:line="264" w:lineRule="auto" w:before="122" w:after="0"/>
              <w:ind w:left="107" w:right="97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Giá trị bảo đảm thực hiện hợp đồng: 3 % giá hợp đồng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thầu,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2%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10%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giá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đồng].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867" w:val="left" w:leader="none"/>
              </w:tabs>
              <w:spacing w:line="266" w:lineRule="auto" w:before="121" w:after="0"/>
              <w:ind w:left="107" w:right="98" w:firstLine="571"/>
              <w:jc w:val="both"/>
              <w:rPr>
                <w:sz w:val="28"/>
              </w:rPr>
            </w:pPr>
            <w:r>
              <w:rPr>
                <w:sz w:val="28"/>
              </w:rPr>
              <w:t>Hiệu lực của bảo đảm thực hiện hợp đồng: Bảo đảm thực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đến</w:t>
            </w:r>
          </w:p>
          <w:p>
            <w:pPr>
              <w:pStyle w:val="TableParagraph"/>
              <w:spacing w:before="114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hết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ký biên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5.3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firstLine="571"/>
              <w:rPr>
                <w:sz w:val="24"/>
              </w:rPr>
            </w:pPr>
            <w:r>
              <w:rPr>
                <w:sz w:val="28"/>
              </w:rPr>
              <w:t>Thời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đồng: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khi 02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z w:val="24"/>
              </w:rPr>
              <w:t>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6.1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3802" w:val="left" w:leader="none"/>
              </w:tabs>
              <w:spacing w:line="264" w:lineRule="auto" w:before="122"/>
              <w:ind w:left="107" w:right="100" w:firstLine="571"/>
              <w:rPr>
                <w:i/>
                <w:sz w:val="28"/>
              </w:rPr>
            </w:pPr>
            <w:r>
              <w:rPr>
                <w:sz w:val="28"/>
              </w:rPr>
              <w:t>Danh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phụ: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 danh sách nhà thầu phụ phù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hợp với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danh sách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phụ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E-HSDT].</w:t>
            </w:r>
          </w:p>
        </w:tc>
      </w:tr>
      <w:tr>
        <w:trPr>
          <w:trHeight w:val="1303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7.2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4887" w:val="left" w:leader="none"/>
              </w:tabs>
              <w:spacing w:line="264" w:lineRule="auto" w:before="122"/>
              <w:ind w:left="107" w:right="100" w:firstLine="571"/>
              <w:rPr>
                <w:i/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hòa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giải: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23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22"/>
                <w:sz w:val="28"/>
              </w:rPr>
              <w:t> </w:t>
            </w:r>
            <w:r>
              <w:rPr>
                <w:i/>
                <w:sz w:val="28"/>
              </w:rPr>
              <w:t>tiến</w:t>
            </w:r>
            <w:r>
              <w:rPr>
                <w:i/>
                <w:spacing w:val="24"/>
                <w:sz w:val="28"/>
              </w:rPr>
              <w:t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hòa giải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tối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đa].</w:t>
            </w:r>
          </w:p>
          <w:p>
            <w:pPr>
              <w:pStyle w:val="TableParagraph"/>
              <w:tabs>
                <w:tab w:pos="3683" w:val="left" w:leader="none"/>
              </w:tabs>
              <w:spacing w:before="123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quyết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chấp: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4"/>
                <w:sz w:val="28"/>
              </w:rPr>
              <w:t> </w:t>
            </w:r>
            <w:r>
              <w:rPr>
                <w:i/>
                <w:sz w:val="28"/>
              </w:rPr>
              <w:t>gian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chế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xử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536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2"/>
              <w:ind w:left="107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lý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tranh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chấp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nêu rõ thời gian gửi yêu cầu giải quyết tranh chấp, tổ chức giải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quyết tranh chấp (toà án, trọng tài), chi phí cho việc giải quyết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tranh chấp...].</w:t>
            </w:r>
          </w:p>
        </w:tc>
      </w:tr>
      <w:tr>
        <w:trPr>
          <w:trHeight w:val="3549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4"/>
              <w:ind w:left="107" w:right="35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Nhà thầu phải cung cấp các thông tin và chứng từ sau đây: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tên các tài liệu, chứng từ cần có, ví dụ: hóa đơn giá trị gia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tăng, chứng từ vận tải, giấy chứng nhận bảo hành của Nhà thầu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hoặc nhà sản xuất, chứng nhận kiểm định của cơ quan kiểm định,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danh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mục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gói,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xứ,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giấy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nhận chất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lượng…].</w:t>
            </w:r>
          </w:p>
          <w:p>
            <w:pPr>
              <w:pStyle w:val="TableParagraph"/>
              <w:spacing w:line="264" w:lineRule="auto" w:before="120"/>
              <w:ind w:left="107" w:right="94" w:firstLine="571"/>
              <w:jc w:val="both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trước khi hàng hóa đến địa điểm quy định, nếu không Nhà thầu sẽ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phải chịu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mọi 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quan.</w:t>
            </w:r>
          </w:p>
        </w:tc>
      </w:tr>
      <w:tr>
        <w:trPr>
          <w:trHeight w:val="59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11.1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2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i/>
                <w:sz w:val="28"/>
              </w:rPr>
              <w:t>:_trọn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gói.</w:t>
            </w:r>
          </w:p>
        </w:tc>
      </w:tr>
      <w:tr>
        <w:trPr>
          <w:trHeight w:val="8420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11.2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4"/>
              <w:ind w:left="107" w:right="101" w:firstLine="341"/>
              <w:jc w:val="both"/>
              <w:rPr>
                <w:sz w:val="28"/>
              </w:rPr>
            </w:pPr>
            <w:r>
              <w:rPr>
                <w:sz w:val="28"/>
              </w:rPr>
              <w:t>Giá hợp đồng: là tổng giá chào thầu, thuế, phí, lệ phí (nếu có)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liên quan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gói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thầu bao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gồm: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829" w:val="left" w:leader="none"/>
              </w:tabs>
              <w:spacing w:line="261" w:lineRule="auto" w:before="120" w:after="0"/>
              <w:ind w:left="828"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đặt,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nghệ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bị và chi phí liên quan đến chuyên gia như: Lương, vé máy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bay,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đặt khách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sạn,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lại,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uống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Nam...</w:t>
            </w:r>
          </w:p>
          <w:p>
            <w:pPr>
              <w:pStyle w:val="TableParagraph"/>
              <w:spacing w:line="264" w:lineRule="auto" w:before="127"/>
              <w:ind w:left="107" w:right="103" w:firstLine="411"/>
              <w:jc w:val="both"/>
              <w:rPr>
                <w:sz w:val="28"/>
              </w:rPr>
            </w:pPr>
            <w:r>
              <w:rPr>
                <w:sz w:val="28"/>
              </w:rPr>
              <w:t>− Bên mua chịu phí đưa rước từ khách sạn đến nơi lắp đặt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ăn trưa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máy.</w:t>
            </w:r>
          </w:p>
          <w:p>
            <w:pPr>
              <w:pStyle w:val="TableParagraph"/>
              <w:spacing w:line="264" w:lineRule="auto" w:before="120"/>
              <w:ind w:left="107" w:right="90" w:firstLine="341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3"/>
                <w:sz w:val="28"/>
              </w:rPr>
              <w:t>đồng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được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hiện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bằng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điều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chỉnh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3"/>
                <w:sz w:val="28"/>
              </w:rPr>
              <w:t>đơn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giá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3"/>
                <w:sz w:val="28"/>
              </w:rPr>
              <w:t>tính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trượt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giá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610" w:val="left" w:leader="none"/>
              </w:tabs>
              <w:spacing w:line="264" w:lineRule="auto" w:before="121" w:after="0"/>
              <w:ind w:left="107" w:right="97" w:firstLine="341"/>
              <w:jc w:val="both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yếu tố làm thay đổi giá và chỉ áp dụng đối với khối lượng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 theo đúng tiến độ ghi trong hợp đồng hoặc tiến độ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điều chỉnh theo quy định tại Mục 28 </w:t>
            </w:r>
            <w:r>
              <w:rPr>
                <w:b/>
                <w:sz w:val="28"/>
              </w:rPr>
              <w:t>E-ĐKC</w:t>
            </w:r>
            <w:r>
              <w:rPr>
                <w:sz w:val="28"/>
              </w:rPr>
              <w:t>. Không điều chỉnh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đơn giá cho các khối lượng công việc trong hợp đồng tương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tiền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đồng;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620" w:val="left" w:leader="none"/>
                <w:tab w:pos="1356" w:val="left" w:leader="none"/>
              </w:tabs>
              <w:spacing w:line="264" w:lineRule="auto" w:before="119" w:after="0"/>
              <w:ind w:left="107" w:right="97" w:firstLine="341"/>
              <w:jc w:val="both"/>
              <w:rPr>
                <w:sz w:val="28"/>
              </w:rPr>
            </w:pPr>
            <w:r>
              <w:rPr>
                <w:sz w:val="28"/>
              </w:rPr>
              <w:t>Giá hợp đồng sẽ được tính trượt giá trong thời gian thực hiện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 nhằm phản ánh những thay đổi về chi phí nhân công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tư.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tính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trượt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[nêu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giá]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before="120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[Ví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dụ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giá: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4397" w:hRule="atLeast"/>
        </w:trPr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 [a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+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u w:val="single"/>
                <w:vertAlign w:val="baseline"/>
              </w:rPr>
              <w:t>bL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+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u w:val="single"/>
                <w:vertAlign w:val="baseline"/>
              </w:rPr>
              <w:t>cM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z w:val="28"/>
                <w:vertAlign w:val="baseline"/>
              </w:rPr>
              <w:t>]</w:t>
            </w:r>
            <w:r>
              <w:rPr>
                <w:i/>
                <w:spacing w:val="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-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</w:p>
          <w:p>
            <w:pPr>
              <w:pStyle w:val="TableParagraph"/>
              <w:tabs>
                <w:tab w:pos="1717" w:val="left" w:leader="none"/>
              </w:tabs>
              <w:ind w:left="10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ab/>
              <w:t>M</w:t>
            </w:r>
            <w:r>
              <w:rPr>
                <w:i/>
                <w:sz w:val="28"/>
                <w:vertAlign w:val="subscript"/>
              </w:rPr>
              <w:t>0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20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a+b+c =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1</w:t>
            </w:r>
          </w:p>
          <w:p>
            <w:pPr>
              <w:pStyle w:val="TableParagraph"/>
              <w:spacing w:before="122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đó:</w:t>
            </w:r>
          </w:p>
          <w:p>
            <w:pPr>
              <w:pStyle w:val="TableParagraph"/>
              <w:spacing w:line="355" w:lineRule="auto" w:before="151"/>
              <w:ind w:left="449" w:right="83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7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   Giá phải trả cho nhà thầu sau khi tính trượt giá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1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49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 hợp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(giá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cơ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bản)</w:t>
            </w:r>
          </w:p>
          <w:p>
            <w:pPr>
              <w:pStyle w:val="TableParagraph"/>
              <w:spacing w:line="264" w:lineRule="auto"/>
              <w:ind w:left="107" w:right="98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=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Yếu tố cố định thể hiện lợi nhuận và phí quản lý chung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được gộp vào trong giá hợp đồng, thông thường trong khoảng từ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5%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15%.</w:t>
            </w:r>
          </w:p>
          <w:p>
            <w:pPr>
              <w:pStyle w:val="TableParagraph"/>
              <w:spacing w:line="264" w:lineRule="auto" w:before="116"/>
              <w:ind w:left="107" w:right="104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  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=   Ước tính tỷ lệ của chi phí lao động (nhân công)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</w:p>
          <w:p>
            <w:pPr>
              <w:pStyle w:val="TableParagraph"/>
              <w:spacing w:line="476" w:lineRule="exact" w:before="1"/>
              <w:ind w:left="449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      =    Ước tính tỷ lệ của chi phí vật tư trong giá hợp đồng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,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20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Lần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lượt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là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-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nhân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công</w:t>
            </w:r>
            <w:r>
              <w:rPr>
                <w:i/>
                <w:spacing w:val="-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áp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dụng</w:t>
            </w:r>
            <w:r>
              <w:rPr>
                <w:i/>
                <w:spacing w:val="-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cho</w:t>
            </w:r>
            <w:r>
              <w:rPr>
                <w:i/>
                <w:spacing w:val="-6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ngành</w:t>
            </w:r>
          </w:p>
          <w:p>
            <w:pPr>
              <w:pStyle w:val="TableParagraph"/>
              <w:spacing w:line="264" w:lineRule="auto"/>
              <w:ind w:left="107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sản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nước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xứ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và ngày trượt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</w:p>
          <w:p>
            <w:pPr>
              <w:pStyle w:val="TableParagraph"/>
              <w:spacing w:line="264" w:lineRule="auto" w:before="117"/>
              <w:ind w:left="107" w:right="100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M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,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Lần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lượt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là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vật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vào</w:t>
            </w:r>
            <w:r>
              <w:rPr>
                <w:i/>
                <w:spacing w:val="-1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ngày</w:t>
            </w:r>
            <w:r>
              <w:rPr>
                <w:i/>
                <w:spacing w:val="-1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cơ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</w:t>
            </w:r>
            <w:r>
              <w:rPr>
                <w:i/>
                <w:spacing w:val="-1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</w:t>
            </w:r>
            <w:r>
              <w:rPr>
                <w:i/>
                <w:spacing w:val="-1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ngày</w:t>
            </w:r>
            <w:r>
              <w:rPr>
                <w:i/>
                <w:spacing w:val="-68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trượt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giá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tại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nước</w:t>
            </w:r>
            <w:r>
              <w:rPr>
                <w:i/>
                <w:spacing w:val="-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xuất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xứ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của</w:t>
            </w:r>
            <w:r>
              <w:rPr>
                <w:i/>
                <w:spacing w:val="-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hàng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hóa</w:t>
            </w:r>
          </w:p>
          <w:p>
            <w:pPr>
              <w:pStyle w:val="TableParagraph"/>
              <w:spacing w:line="264" w:lineRule="auto" w:before="120"/>
              <w:ind w:left="107" w:right="100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Trong HSDT, Nhà thầu phải ghi rõ nguồn trích dẫn các chỉ số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đó, nguồn thông tin tỷ giá (nếu phù hợp) và giá trị các chỉ số vào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bản.</w:t>
            </w:r>
          </w:p>
          <w:p>
            <w:pPr>
              <w:pStyle w:val="TableParagraph"/>
              <w:spacing w:line="352" w:lineRule="auto" w:before="121"/>
              <w:ind w:left="449" w:right="841"/>
              <w:rPr>
                <w:i/>
                <w:sz w:val="28"/>
              </w:rPr>
            </w:pPr>
            <w:r>
              <w:rPr>
                <w:i/>
                <w:sz w:val="28"/>
              </w:rPr>
              <w:t>Các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a,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sẽ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Chủ đầu tư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định như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a =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</w:p>
          <w:p>
            <w:pPr>
              <w:pStyle w:val="TableParagraph"/>
              <w:spacing w:line="352" w:lineRule="auto" w:before="1"/>
              <w:ind w:left="449" w:right="4798"/>
              <w:rPr>
                <w:i/>
                <w:sz w:val="28"/>
              </w:rPr>
            </w:pPr>
            <w:r>
              <w:rPr>
                <w:i/>
                <w:sz w:val="28"/>
              </w:rPr>
              <w:t>b=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c=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trị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số]</w:t>
            </w:r>
          </w:p>
          <w:p>
            <w:pPr>
              <w:pStyle w:val="TableParagraph"/>
              <w:spacing w:before="2"/>
              <w:ind w:left="44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bản =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28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trước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thời điểm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thầu.</w:t>
            </w:r>
          </w:p>
          <w:p>
            <w:pPr>
              <w:pStyle w:val="TableParagraph"/>
              <w:spacing w:line="264" w:lineRule="auto" w:before="151"/>
              <w:ind w:left="107" w:right="99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 trượt giá = [ghi số tuần] tuần trước ngày giao hàng lên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tàu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(thường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điểm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quá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sản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hoàn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thành một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nửa).</w:t>
            </w:r>
          </w:p>
          <w:p>
            <w:pPr>
              <w:pStyle w:val="TableParagraph"/>
              <w:spacing w:before="121"/>
              <w:ind w:left="44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Điều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kiện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giá: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811" w:val="left" w:leader="none"/>
              </w:tabs>
              <w:spacing w:line="264" w:lineRule="auto" w:before="153" w:after="0"/>
              <w:ind w:left="107" w:right="95" w:firstLine="3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Không được phép tính trượt giá ngoài thời hạn giao hàng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gốc.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thường,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khoảng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gian chậm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trễ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mà Nhà thầu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chịu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toàn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trách nhiệm.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864" w:val="left" w:leader="none"/>
              </w:tabs>
              <w:spacing w:line="240" w:lineRule="auto" w:before="119" w:after="0"/>
              <w:ind w:left="863" w:right="0" w:hanging="41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Nếu đồng tiền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hiện giá hợp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không phải</w:t>
            </w:r>
            <w:r>
              <w:rPr>
                <w:i/>
                <w:spacing w:val="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là đồng</w:t>
            </w:r>
          </w:p>
        </w:tc>
      </w:tr>
    </w:tbl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4615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2"/>
              <w:ind w:left="107"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tiền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sẽ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tránh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sai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sót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giá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đồng.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Hệ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before="121"/>
              <w:ind w:left="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Z =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/Z</w:t>
            </w:r>
            <w:r>
              <w:rPr>
                <w:i/>
                <w:sz w:val="28"/>
                <w:vertAlign w:val="subscript"/>
              </w:rPr>
              <w:t>1</w:t>
            </w:r>
          </w:p>
          <w:p>
            <w:pPr>
              <w:pStyle w:val="TableParagraph"/>
              <w:spacing w:before="151"/>
              <w:ind w:left="449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đó:</w:t>
            </w:r>
          </w:p>
          <w:p>
            <w:pPr>
              <w:pStyle w:val="TableParagraph"/>
              <w:spacing w:line="264" w:lineRule="auto" w:before="153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đơn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vị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tiền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ghi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các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đó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tương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đương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một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tiền thể hiện giá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hợp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z w:val="28"/>
                <w:vertAlign w:val="baseline"/>
              </w:rPr>
              <w:t> vào ngày cơ</w:t>
            </w:r>
            <w:r>
              <w:rPr>
                <w:i/>
                <w:spacing w:val="-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bản;</w:t>
            </w:r>
          </w:p>
          <w:p>
            <w:pPr>
              <w:pStyle w:val="TableParagraph"/>
              <w:spacing w:line="266" w:lineRule="auto" w:before="120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Z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=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đơn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vị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tiền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ghi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các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chỉ</w:t>
            </w:r>
            <w:r>
              <w:rPr>
                <w:i/>
                <w:spacing w:val="23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số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đó</w:t>
            </w:r>
            <w:r>
              <w:rPr>
                <w:i/>
                <w:spacing w:val="2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tương</w:t>
            </w:r>
            <w:r>
              <w:rPr>
                <w:i/>
                <w:spacing w:val="25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đương</w:t>
            </w:r>
            <w:r>
              <w:rPr>
                <w:i/>
                <w:spacing w:val="24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một</w:t>
            </w:r>
            <w:r>
              <w:rPr>
                <w:i/>
                <w:spacing w:val="-67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đồng tiền thể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hiện giá</w:t>
            </w:r>
            <w:r>
              <w:rPr>
                <w:i/>
                <w:spacing w:val="-2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hợp đồng P</w:t>
            </w:r>
            <w:r>
              <w:rPr>
                <w:i/>
                <w:sz w:val="28"/>
                <w:vertAlign w:val="subscript"/>
              </w:rPr>
              <w:t>0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vào ngày</w:t>
            </w:r>
            <w:r>
              <w:rPr>
                <w:i/>
                <w:spacing w:val="-1"/>
                <w:sz w:val="28"/>
                <w:vertAlign w:val="baseline"/>
              </w:rPr>
              <w:t> </w:t>
            </w:r>
            <w:r>
              <w:rPr>
                <w:i/>
                <w:sz w:val="28"/>
                <w:vertAlign w:val="baseline"/>
              </w:rPr>
              <w:t>trượt giá.</w:t>
            </w:r>
          </w:p>
          <w:p>
            <w:pPr>
              <w:pStyle w:val="TableParagraph"/>
              <w:spacing w:line="264" w:lineRule="auto" w:before="114"/>
              <w:ind w:left="107" w:right="100" w:firstLine="341"/>
              <w:rPr>
                <w:i/>
                <w:sz w:val="28"/>
              </w:rPr>
            </w:pPr>
            <w:r>
              <w:rPr>
                <w:i/>
                <w:sz w:val="28"/>
              </w:rPr>
              <w:t>(iii)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tương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khoản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toán</w:t>
            </w:r>
            <w:r>
              <w:rPr>
                <w:i/>
                <w:spacing w:val="7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10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thầu sẽ không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trượt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giá].</w:t>
            </w:r>
          </w:p>
        </w:tc>
      </w:tr>
      <w:tr>
        <w:trPr>
          <w:trHeight w:val="3074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12.3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4"/>
              <w:ind w:left="107" w:right="96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Điều chỉnh thuế: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[ghi </w:t>
            </w:r>
            <w:r>
              <w:rPr>
                <w:sz w:val="28"/>
              </w:rPr>
              <w:t>“Được phép” </w:t>
            </w:r>
            <w:r>
              <w:rPr>
                <w:i/>
                <w:sz w:val="28"/>
              </w:rPr>
              <w:t>hoặc </w:t>
            </w:r>
            <w:r>
              <w:rPr>
                <w:sz w:val="28"/>
              </w:rPr>
              <w:t>“Không được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phép”</w:t>
            </w:r>
            <w:r>
              <w:rPr>
                <w:i/>
                <w:sz w:val="28"/>
              </w:rPr>
              <w:t>. Trường hợp được phép áp dụng điều chỉnh thuế thì ghi: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“</w:t>
            </w:r>
            <w:r>
              <w:rPr>
                <w:sz w:val="28"/>
              </w:rPr>
              <w:t>Trong quá trình thực hiện hợp đồng, trường hợp tại thời điểm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thanh toán nếu chính sách về thuế có sự thay đổi (tăng hoặc giảm)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chỉnh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thuế,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thầu xuất trình được các tài liệu xác định rõ số thuế phát sinh thì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khoản chênh lệch của chính sách về thuế sẽ được điều chỉnh 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đồng”</w:t>
            </w:r>
            <w:r>
              <w:rPr>
                <w:i/>
                <w:sz w:val="28"/>
              </w:rPr>
              <w:t>].</w:t>
            </w:r>
          </w:p>
        </w:tc>
      </w:tr>
      <w:tr>
        <w:trPr>
          <w:trHeight w:val="271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13.1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8" w:firstLine="571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Tạm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1"/>
                <w:sz w:val="28"/>
              </w:rPr>
              <w:t>ứng:</w:t>
            </w:r>
            <w:r>
              <w:rPr>
                <w:spacing w:val="62"/>
                <w:sz w:val="28"/>
                <w:u w:val="single"/>
              </w:rPr>
              <w:t> </w:t>
            </w:r>
            <w:r>
              <w:rPr>
                <w:i/>
                <w:spacing w:val="-1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số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tiền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ứng,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ứng,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phương thức tạm ứng…phù hợp quy định của pháp luật. Nhà thầu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xuất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lãnh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Mẫu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20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Phần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4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hoặc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mẫu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khác được Chủ đầu tư chấp thuận. Đối với việc sản xuất các cấu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kiện, bán thành phẩm có giá trị lớn, một số vật liệu phải dự trữ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theo mùa thì trong hợp đồng phải nêu rõ về kế hoạch tạm ứng 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tạm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ứng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bảo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đảm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tiến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đồng].</w:t>
            </w:r>
          </w:p>
        </w:tc>
      </w:tr>
      <w:tr>
        <w:trPr>
          <w:trHeight w:val="390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14.2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2"/>
              <w:ind w:left="679"/>
              <w:rPr>
                <w:sz w:val="28"/>
              </w:rPr>
            </w:pPr>
            <w:r>
              <w:rPr>
                <w:spacing w:val="-1"/>
                <w:sz w:val="28"/>
              </w:rPr>
              <w:t>Phương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thức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thanh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toán: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100%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L/C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100%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khoản.</w:t>
            </w:r>
          </w:p>
          <w:p>
            <w:pPr>
              <w:pStyle w:val="TableParagraph"/>
              <w:spacing w:before="153"/>
              <w:ind w:left="679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02 đợt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L/C: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43" w:val="left" w:leader="none"/>
              </w:tabs>
              <w:spacing w:line="264" w:lineRule="auto" w:before="154" w:after="0"/>
              <w:ind w:left="107" w:right="102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90%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chứng 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Ngân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hàng phát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hành.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74" w:val="left" w:leader="none"/>
              </w:tabs>
              <w:spacing w:line="264" w:lineRule="auto" w:before="119" w:after="0"/>
              <w:ind w:left="107" w:right="96" w:firstLine="5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10%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lãnh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5%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  <w:p>
            <w:pPr>
              <w:pStyle w:val="TableParagraph"/>
              <w:spacing w:line="264" w:lineRule="auto" w:before="120"/>
              <w:ind w:left="107" w:right="100" w:firstLine="571"/>
              <w:rPr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lần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toán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z w:val="28"/>
              </w:rPr>
              <w:t>03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z w:val="28"/>
              </w:rPr>
              <w:t>đợt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đối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23"/>
                <w:sz w:val="28"/>
              </w:rPr>
              <w:t> </w:t>
            </w:r>
            <w:r>
              <w:rPr>
                <w:b/>
                <w:sz w:val="28"/>
              </w:rPr>
              <w:t>100%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khoản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850" w:val="left" w:leader="none"/>
              </w:tabs>
              <w:spacing w:line="240" w:lineRule="auto" w:before="120" w:after="0"/>
              <w:ind w:left="849" w:right="0" w:hanging="171"/>
              <w:jc w:val="left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 :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30% giá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trị hợp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đồng sau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khi ký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3434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spacing w:before="2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chứng thư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đảm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 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838" w:val="left" w:leader="none"/>
              </w:tabs>
              <w:spacing w:line="264" w:lineRule="auto" w:before="154" w:after="0"/>
              <w:ind w:left="107" w:right="101" w:firstLine="571"/>
              <w:jc w:val="both"/>
              <w:rPr>
                <w:sz w:val="28"/>
              </w:rPr>
            </w:pPr>
            <w:r>
              <w:rPr>
                <w:sz w:val="28"/>
              </w:rPr>
              <w:t>Đợt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60%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đến nhà máy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 ký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xác nhận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bên.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855" w:val="left" w:leader="none"/>
              </w:tabs>
              <w:spacing w:line="264" w:lineRule="auto" w:before="119" w:after="0"/>
              <w:ind w:left="107" w:right="105" w:firstLine="571"/>
              <w:jc w:val="both"/>
              <w:rPr>
                <w:sz w:val="28"/>
              </w:rPr>
            </w:pPr>
            <w:r>
              <w:rPr>
                <w:sz w:val="28"/>
              </w:rPr>
              <w:t>Đợt 3: Thanh toán 10% còn lại sau khi hai bên ký biên bản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nghiệm thu đưa vào sử dụng và nhà thầu nộp chứng thư bảo hành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5%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 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  <w:tr>
        <w:trPr>
          <w:trHeight w:val="1303" w:hRule="atLeast"/>
        </w:trPr>
        <w:tc>
          <w:tcPr>
            <w:tcW w:w="1872" w:type="dxa"/>
          </w:tcPr>
          <w:p>
            <w:pPr>
              <w:pStyle w:val="TableParagraph"/>
              <w:spacing w:before="123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18.2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3"/>
              <w:ind w:left="107" w:right="96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gói,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tờ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8"/>
                <w:sz w:val="28"/>
              </w:rPr>
              <w:t> </w:t>
            </w:r>
            <w:r>
              <w:rPr>
                <w:spacing w:val="-1"/>
                <w:sz w:val="28"/>
              </w:rPr>
              <w:t>và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bên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ngoài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kiện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hàng:</w:t>
            </w:r>
            <w:r>
              <w:rPr>
                <w:spacing w:val="96"/>
                <w:sz w:val="28"/>
                <w:u w:val="single"/>
              </w:rPr>
              <w:t> </w:t>
            </w:r>
            <w:r>
              <w:rPr>
                <w:spacing w:val="97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gói,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chú trên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bì và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giấy tờ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thiết].</w:t>
            </w:r>
          </w:p>
        </w:tc>
      </w:tr>
      <w:tr>
        <w:trPr>
          <w:trHeight w:val="106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19</w:t>
            </w:r>
          </w:p>
        </w:tc>
        <w:tc>
          <w:tcPr>
            <w:tcW w:w="7655" w:type="dxa"/>
          </w:tcPr>
          <w:p>
            <w:pPr>
              <w:pStyle w:val="TableParagraph"/>
              <w:spacing w:line="472" w:lineRule="exact" w:before="6"/>
              <w:ind w:left="679" w:right="100"/>
              <w:rPr>
                <w:sz w:val="28"/>
              </w:rPr>
            </w:pPr>
            <w:r>
              <w:rPr>
                <w:spacing w:val="-1"/>
                <w:sz w:val="28"/>
              </w:rPr>
              <w:t>Nội</w:t>
            </w:r>
            <w:r>
              <w:rPr>
                <w:sz w:val="28"/>
              </w:rPr>
              <w:t> </w:t>
            </w:r>
            <w:r>
              <w:rPr>
                <w:spacing w:val="-1"/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 hiểm: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110%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đồng</w:t>
            </w:r>
          </w:p>
        </w:tc>
      </w:tr>
      <w:tr>
        <w:trPr>
          <w:trHeight w:val="2363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6" w:firstLine="571"/>
              <w:jc w:val="both"/>
              <w:rPr>
                <w:sz w:val="28"/>
              </w:rPr>
            </w:pPr>
            <w:r>
              <w:rPr>
                <w:sz w:val="28"/>
              </w:rPr>
              <w:t>Trách nhiệm vận chuyển hàng hóa được thực hiện như sau: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“Theo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địa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dự án. Việc vận chuyển hàng hóa đến địa điểm dự án, bao gồm cả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bảo hiểm và lưu kho theo quy định trong hợp đồng, do Nhà thầu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 hiện; các chi phí liên quan được tính trong giá hợp đồng”;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CIF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 Cát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Lái Port,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Chí Minh City,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Việt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Nam</w:t>
            </w:r>
          </w:p>
        </w:tc>
      </w:tr>
      <w:tr>
        <w:trPr>
          <w:trHeight w:val="594" w:hRule="atLeast"/>
        </w:trPr>
        <w:tc>
          <w:tcPr>
            <w:tcW w:w="1872" w:type="dxa"/>
          </w:tcPr>
          <w:p>
            <w:pPr>
              <w:pStyle w:val="TableParagraph"/>
              <w:spacing w:before="12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20.2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4182" w:val="left" w:leader="none"/>
              </w:tabs>
              <w:spacing w:before="124"/>
              <w:ind w:left="679"/>
              <w:rPr>
                <w:i/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dịch vụ bao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gồm: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[mô tả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cụ 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dịch vụ].</w:t>
            </w:r>
          </w:p>
        </w:tc>
      </w:tr>
      <w:tr>
        <w:trPr>
          <w:trHeight w:val="342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21.1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92" w:firstLine="57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Kiểm tra, thử nghiệm hàng hóa: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[căn cứ quy mô, tính chất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kiểm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tra,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thử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nghiệm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thầu trên cơ sở phù hợp với yêu cầu quy định tại Chương V. Việc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kiểm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tra,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thử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nghiệm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có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thể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định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theo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từng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giai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đoạn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như: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trước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khi giao hàng, khi hàng đến... Trong các quy định về kiểm tra, thử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nghiệm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cần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nêu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được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nội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như: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điểm,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cách thức tiến hành, chi phí cho việc kiểm tra, thử nghiệm... cũng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như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quy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định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xử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lý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kiểm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tra,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thử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nghiệm].</w:t>
            </w:r>
          </w:p>
        </w:tc>
      </w:tr>
      <w:tr>
        <w:trPr>
          <w:trHeight w:val="94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21.2</w:t>
            </w:r>
          </w:p>
        </w:tc>
        <w:tc>
          <w:tcPr>
            <w:tcW w:w="7655" w:type="dxa"/>
          </w:tcPr>
          <w:p>
            <w:pPr>
              <w:pStyle w:val="TableParagraph"/>
              <w:tabs>
                <w:tab w:pos="7086" w:val="left" w:leader="none"/>
              </w:tabs>
              <w:spacing w:line="264" w:lineRule="auto" w:before="122"/>
              <w:ind w:left="107" w:right="94" w:firstLine="571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Việc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2"/>
                <w:sz w:val="28"/>
              </w:rPr>
              <w:t>kiểm</w:t>
            </w:r>
            <w:r>
              <w:rPr>
                <w:spacing w:val="-27"/>
                <w:sz w:val="28"/>
              </w:rPr>
              <w:t> </w:t>
            </w:r>
            <w:r>
              <w:rPr>
                <w:spacing w:val="-2"/>
                <w:sz w:val="28"/>
              </w:rPr>
              <w:t>tra,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thử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2"/>
                <w:sz w:val="28"/>
              </w:rPr>
              <w:t>nghiệm</w:t>
            </w:r>
            <w:r>
              <w:rPr>
                <w:spacing w:val="-25"/>
                <w:sz w:val="28"/>
              </w:rPr>
              <w:t> </w:t>
            </w:r>
            <w:r>
              <w:rPr>
                <w:spacing w:val="-2"/>
                <w:sz w:val="28"/>
              </w:rPr>
              <w:t>hàng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hóa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28"/>
              </w:rPr>
              <w:t>được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thực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28"/>
              </w:rPr>
              <w:t>hiện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1"/>
                <w:sz w:val="28"/>
              </w:rPr>
              <w:t>tại:</w:t>
            </w:r>
            <w:r>
              <w:rPr>
                <w:spacing w:val="-1"/>
                <w:sz w:val="28"/>
                <w:u w:val="single"/>
              </w:rPr>
              <w:tab/>
            </w:r>
            <w:r>
              <w:rPr>
                <w:i/>
                <w:spacing w:val="-3"/>
                <w:sz w:val="28"/>
              </w:rPr>
              <w:t>[ghi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địa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điểm].</w:t>
            </w:r>
          </w:p>
        </w:tc>
      </w:tr>
      <w:tr>
        <w:trPr>
          <w:trHeight w:val="959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22</w:t>
            </w:r>
          </w:p>
        </w:tc>
        <w:tc>
          <w:tcPr>
            <w:tcW w:w="7655" w:type="dxa"/>
          </w:tcPr>
          <w:p>
            <w:pPr>
              <w:pStyle w:val="TableParagraph"/>
              <w:spacing w:line="268" w:lineRule="auto" w:before="146"/>
              <w:ind w:left="107" w:right="100" w:firstLine="571"/>
              <w:rPr>
                <w:i/>
                <w:sz w:val="28"/>
              </w:rPr>
            </w:pPr>
            <w:r>
              <w:rPr>
                <w:i/>
                <w:sz w:val="28"/>
              </w:rPr>
              <w:t>Căn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mô,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gói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thầu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cụ thể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nội dung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theo một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trong các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</w:tc>
      </w:tr>
    </w:tbl>
    <w:p>
      <w:pPr>
        <w:spacing w:after="0" w:line="268" w:lineRule="auto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655"/>
      </w:tblGrid>
      <w:tr>
        <w:trPr>
          <w:trHeight w:val="10184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655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843" w:val="left" w:leader="none"/>
              </w:tabs>
              <w:spacing w:line="240" w:lineRule="auto" w:before="26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Chỉ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áp dụng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phạt vi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đồng.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843" w:val="left" w:leader="none"/>
              </w:tabs>
              <w:spacing w:line="240" w:lineRule="auto" w:before="159" w:after="0"/>
              <w:ind w:left="842" w:right="0" w:hanging="164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Chỉ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hại.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831" w:val="left" w:leader="none"/>
              </w:tabs>
              <w:spacing w:line="268" w:lineRule="auto" w:before="158" w:after="0"/>
              <w:ind w:left="107" w:right="100" w:firstLine="571"/>
              <w:jc w:val="lef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Vừa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áp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dụng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phạt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vi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vừa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thiệt hại.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961" w:val="left" w:leader="none"/>
              </w:tabs>
              <w:spacing w:line="240" w:lineRule="auto" w:before="118" w:after="0"/>
              <w:ind w:left="96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Phạt vi phạm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:_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5%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hợp đồng</w:t>
            </w:r>
          </w:p>
          <w:p>
            <w:pPr>
              <w:pStyle w:val="TableParagraph"/>
              <w:spacing w:before="158"/>
              <w:ind w:left="679"/>
              <w:rPr>
                <w:i/>
                <w:sz w:val="28"/>
              </w:rPr>
            </w:pPr>
            <w:r>
              <w:rPr>
                <w:i/>
                <w:sz w:val="28"/>
              </w:rPr>
              <w:t>Trường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áp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phạt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vi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phạm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quy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như</w:t>
            </w:r>
          </w:p>
          <w:p>
            <w:pPr>
              <w:pStyle w:val="TableParagraph"/>
              <w:spacing w:before="3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spacing w:line="268" w:lineRule="auto" w:before="158"/>
              <w:ind w:left="107" w:right="93" w:firstLine="571"/>
              <w:jc w:val="both"/>
              <w:rPr>
                <w:sz w:val="28"/>
              </w:rPr>
            </w:pPr>
            <w:r>
              <w:rPr>
                <w:sz w:val="28"/>
              </w:rPr>
              <w:t>Trừ trường hợp bất khả kháng theo quy định tại Mục 26 E-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ĐKC,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dịch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có thể khấu trừ vào giá hợp đồng một khoản tiền phạt tương ứng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với :</w:t>
            </w:r>
            <w:r>
              <w:rPr>
                <w:sz w:val="28"/>
                <w:u w:val="single"/>
              </w:rPr>
              <w:t>          </w:t>
            </w:r>
            <w:r>
              <w:rPr>
                <w:sz w:val="28"/>
              </w:rPr>
              <w:t>%/tuần </w:t>
            </w:r>
            <w:r>
              <w:rPr>
                <w:i/>
                <w:sz w:val="28"/>
              </w:rPr>
              <w:t>(hoặc ngày, tháng...) [ghi cụ thể mức khấu trừ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là bao nhiêu % giá trị phần hàng hóa giao chậm hoặc phần dịch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vụ liên quan hoàn thành chậm] </w:t>
            </w:r>
            <w:r>
              <w:rPr>
                <w:sz w:val="28"/>
              </w:rPr>
              <w:t>cho đến khi nội dung công việc đó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 thực hiện. Chủ đầu tư sẽ khấu trừ đến</w:t>
            </w:r>
            <w:r>
              <w:rPr>
                <w:sz w:val="28"/>
                <w:u w:val="single"/>
              </w:rPr>
              <w:t>     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sz w:val="28"/>
              </w:rPr>
              <w:t>% </w:t>
            </w:r>
            <w:r>
              <w:rPr>
                <w:i/>
                <w:sz w:val="28"/>
              </w:rPr>
              <w:t>[ghi mức phạt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tối đa]</w:t>
            </w:r>
            <w:r>
              <w:rPr>
                <w:sz w:val="28"/>
              </w:rPr>
              <w:t>. Khi đạt đến mức phạt tối đa, Chủ đầu tư có thể xem xét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dứt hợp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định tại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E-ĐKC.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961" w:val="left" w:leader="none"/>
              </w:tabs>
              <w:spacing w:line="268" w:lineRule="auto" w:before="115" w:after="0"/>
              <w:ind w:left="107" w:right="94" w:firstLine="571"/>
              <w:jc w:val="both"/>
              <w:rPr>
                <w:sz w:val="28"/>
              </w:rPr>
            </w:pPr>
            <w:r>
              <w:rPr>
                <w:sz w:val="28"/>
              </w:rPr>
              <w:t>Bồi thường thiệt hại:</w:t>
            </w:r>
            <w:r>
              <w:rPr>
                <w:spacing w:val="1"/>
                <w:sz w:val="28"/>
                <w:u w:val="single"/>
              </w:rPr>
              <w:t> </w:t>
            </w:r>
            <w:r>
              <w:rPr>
                <w:i/>
                <w:sz w:val="28"/>
              </w:rPr>
              <w:t>[ghi “</w:t>
            </w:r>
            <w:r>
              <w:rPr>
                <w:sz w:val="28"/>
              </w:rPr>
              <w:t>Áp dụng</w:t>
            </w:r>
            <w:r>
              <w:rPr>
                <w:i/>
                <w:sz w:val="28"/>
              </w:rPr>
              <w:t>” hoặc “</w:t>
            </w:r>
            <w:r>
              <w:rPr>
                <w:sz w:val="28"/>
              </w:rPr>
              <w:t>Không áp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i/>
                <w:sz w:val="28"/>
              </w:rPr>
              <w:t>”]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line="268" w:lineRule="auto" w:before="119"/>
              <w:ind w:left="107" w:right="105" w:firstLine="57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Trường hợp áp dụng bồi thường thiệt hại thì quy định về bồi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thường thiệt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hại theo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một trong các cách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sau: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843" w:val="left" w:leader="none"/>
              </w:tabs>
              <w:spacing w:line="240" w:lineRule="auto" w:before="119" w:after="0"/>
              <w:ind w:left="842" w:right="0" w:hanging="16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Bồi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hại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sở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toàn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thiệt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hại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tế;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874" w:val="left" w:leader="none"/>
              </w:tabs>
              <w:spacing w:line="264" w:lineRule="auto" w:before="134" w:after="0"/>
              <w:ind w:left="107" w:right="104" w:firstLine="57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Bồi thường thiệt hại trên cơ sở một mức xác định. Trong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trường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này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mức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thường,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phương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bồi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thường…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phù hợp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luật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sự.</w:t>
            </w:r>
          </w:p>
        </w:tc>
      </w:tr>
      <w:tr>
        <w:trPr>
          <w:trHeight w:val="1422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23.3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firstLine="571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là:_tối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thiểu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12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bản nghiệm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thu.</w:t>
            </w:r>
          </w:p>
          <w:p>
            <w:pPr>
              <w:pStyle w:val="TableParagraph"/>
              <w:spacing w:before="120"/>
              <w:ind w:left="679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áp dụng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bảo hành là: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 mua</w:t>
            </w:r>
          </w:p>
        </w:tc>
      </w:tr>
      <w:tr>
        <w:trPr>
          <w:trHeight w:val="1067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23.5</w:t>
            </w:r>
          </w:p>
          <w:p>
            <w:pPr>
              <w:pStyle w:val="TableParagraph"/>
              <w:spacing w:before="151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23.6</w:t>
            </w:r>
          </w:p>
        </w:tc>
        <w:tc>
          <w:tcPr>
            <w:tcW w:w="7655" w:type="dxa"/>
          </w:tcPr>
          <w:p>
            <w:pPr>
              <w:pStyle w:val="TableParagraph"/>
              <w:spacing w:before="122"/>
              <w:ind w:left="679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thế là:_02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số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ngày]</w:t>
            </w:r>
            <w:r>
              <w:rPr>
                <w:sz w:val="28"/>
              </w:rPr>
              <w:t>.</w:t>
            </w:r>
          </w:p>
        </w:tc>
      </w:tr>
      <w:tr>
        <w:trPr>
          <w:trHeight w:val="1658" w:hRule="atLeast"/>
        </w:trPr>
        <w:tc>
          <w:tcPr>
            <w:tcW w:w="1872" w:type="dxa"/>
          </w:tcPr>
          <w:p>
            <w:pPr>
              <w:pStyle w:val="TableParagraph"/>
              <w:spacing w:before="122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E-ĐKC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27.7</w:t>
            </w:r>
          </w:p>
          <w:p>
            <w:pPr>
              <w:pStyle w:val="TableParagraph"/>
              <w:spacing w:before="3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(d)</w:t>
            </w:r>
          </w:p>
        </w:tc>
        <w:tc>
          <w:tcPr>
            <w:tcW w:w="7655" w:type="dxa"/>
          </w:tcPr>
          <w:p>
            <w:pPr>
              <w:pStyle w:val="TableParagraph"/>
              <w:spacing w:line="264" w:lineRule="auto" w:before="122"/>
              <w:ind w:left="107" w:right="100" w:firstLine="571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pháp tiết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tư chấp thuận và giúp giảm giá hợp đồng, Chủ đầu tư thanh toán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cho Nhà thầu</w:t>
            </w:r>
            <w:r>
              <w:rPr>
                <w:sz w:val="28"/>
                <w:u w:val="single"/>
              </w:rPr>
              <w:t>       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% </w:t>
            </w:r>
            <w:r>
              <w:rPr>
                <w:i/>
                <w:sz w:val="28"/>
              </w:rPr>
              <w:t>[nêu tỷ lệ thanh toán, thường không quá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50%]</w:t>
            </w:r>
            <w:r>
              <w:rPr>
                <w:i/>
                <w:spacing w:val="6"/>
                <w:sz w:val="28"/>
              </w:rPr>
              <w:t> </w:t>
            </w:r>
            <w:r>
              <w:rPr>
                <w:sz w:val="28"/>
              </w:rPr>
              <w:t>giá trị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đồng.</w:t>
            </w:r>
          </w:p>
        </w:tc>
      </w:tr>
    </w:tbl>
    <w:p>
      <w:pPr>
        <w:spacing w:after="0" w:line="264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left="1692" w:right="1866"/>
        <w:jc w:val="center"/>
      </w:pPr>
      <w:r>
        <w:rPr/>
        <w:t>PHẦN</w:t>
      </w:r>
      <w:r>
        <w:rPr>
          <w:spacing w:val="-2"/>
        </w:rPr>
        <w:t> </w:t>
      </w:r>
      <w:r>
        <w:rPr/>
        <w:t>3B. THỎA</w:t>
      </w:r>
      <w:r>
        <w:rPr>
          <w:spacing w:val="-1"/>
        </w:rPr>
        <w:t> </w:t>
      </w:r>
      <w:r>
        <w:rPr/>
        <w:t>THUẬN</w:t>
      </w:r>
      <w:r>
        <w:rPr>
          <w:spacing w:val="-1"/>
        </w:rPr>
        <w:t> </w:t>
      </w:r>
      <w:r>
        <w:rPr/>
        <w:t>KHUNG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692" w:right="1871" w:firstLine="0"/>
        <w:jc w:val="center"/>
        <w:rPr>
          <w:b/>
          <w:sz w:val="28"/>
        </w:rPr>
      </w:pPr>
      <w:r>
        <w:rPr>
          <w:b/>
          <w:sz w:val="28"/>
        </w:rPr>
        <w:t>THỎA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KHUNG MUA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SẮM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</w:p>
    <w:p>
      <w:pPr>
        <w:pStyle w:val="BodyText"/>
        <w:spacing w:before="120"/>
        <w:ind w:left="3942"/>
      </w:pPr>
      <w:r>
        <w:rPr/>
        <w:t>Số:</w:t>
      </w:r>
      <w:r>
        <w:rPr>
          <w:spacing w:val="-5"/>
        </w:rPr>
        <w:t> </w:t>
      </w:r>
      <w:r>
        <w:rPr/>
        <w:t>..................</w:t>
      </w:r>
    </w:p>
    <w:p>
      <w:pPr>
        <w:spacing w:line="331" w:lineRule="auto" w:before="119"/>
        <w:ind w:left="118" w:right="1888" w:firstLine="0"/>
        <w:jc w:val="left"/>
        <w:rPr>
          <w:i/>
          <w:sz w:val="28"/>
        </w:rPr>
      </w:pPr>
      <w:r>
        <w:rPr>
          <w:i/>
          <w:sz w:val="28"/>
        </w:rPr>
        <w:t>Căn cứ Luật Đấu thầu số 22/2023/QH15 ngày 23 tháng 6 năm 2023;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Căn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cứ…</w:t>
      </w:r>
    </w:p>
    <w:p>
      <w:pPr>
        <w:spacing w:line="319" w:lineRule="exact" w:before="0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E-HSMT,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 kết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quả lựa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 thầu....</w:t>
      </w:r>
    </w:p>
    <w:p>
      <w:pPr>
        <w:pStyle w:val="BodyText"/>
        <w:tabs>
          <w:tab w:pos="2045" w:val="left" w:leader="none"/>
          <w:tab w:pos="2881" w:val="left" w:leader="none"/>
          <w:tab w:pos="3570" w:val="left" w:leader="none"/>
          <w:tab w:pos="5182" w:val="left" w:leader="dot"/>
        </w:tabs>
        <w:spacing w:before="120"/>
        <w:ind w:left="118"/>
      </w:pPr>
      <w:r>
        <w:rPr/>
        <w:t>Hôm</w:t>
      </w:r>
      <w:r>
        <w:rPr>
          <w:spacing w:val="-4"/>
        </w:rPr>
        <w:t> </w:t>
      </w:r>
      <w:r>
        <w:rPr/>
        <w:t>nay,</w:t>
      </w:r>
      <w:r>
        <w:rPr>
          <w:spacing w:val="-1"/>
        </w:rPr>
        <w:t> </w:t>
      </w:r>
      <w:r>
        <w:rPr/>
        <w:t>ngày</w:t>
        <w:tab/>
        <w:t>tháng</w:t>
        <w:tab/>
        <w:t>năm</w:t>
        <w:tab/>
        <w:t>,</w:t>
      </w:r>
      <w:r>
        <w:rPr>
          <w:spacing w:val="2"/>
        </w:rPr>
        <w:t> </w:t>
      </w:r>
      <w:r>
        <w:rPr/>
        <w:t>tại</w:t>
        <w:tab/>
        <w:t>,</w:t>
      </w:r>
      <w:r>
        <w:rPr>
          <w:spacing w:val="-2"/>
        </w:rPr>
        <w:t> </w:t>
      </w:r>
      <w:r>
        <w:rPr/>
        <w:t>chúng</w:t>
      </w:r>
      <w:r>
        <w:rPr>
          <w:spacing w:val="1"/>
        </w:rPr>
        <w:t> </w:t>
      </w:r>
      <w:r>
        <w:rPr/>
        <w:t>tôi</w:t>
      </w:r>
      <w:r>
        <w:rPr>
          <w:spacing w:val="1"/>
        </w:rPr>
        <w:t> </w:t>
      </w:r>
      <w:r>
        <w:rPr/>
        <w:t>gồm</w:t>
      </w:r>
      <w:r>
        <w:rPr>
          <w:spacing w:val="-6"/>
        </w:rPr>
        <w:t> </w:t>
      </w:r>
      <w:r>
        <w:rPr/>
        <w:t>có:</w:t>
      </w:r>
    </w:p>
    <w:p>
      <w:pPr>
        <w:pStyle w:val="Heading1"/>
        <w:numPr>
          <w:ilvl w:val="0"/>
          <w:numId w:val="180"/>
        </w:numPr>
        <w:tabs>
          <w:tab w:pos="369" w:val="left" w:leader="none"/>
        </w:tabs>
        <w:spacing w:line="240" w:lineRule="auto" w:before="120" w:after="0"/>
        <w:ind w:left="368" w:right="0" w:hanging="251"/>
        <w:jc w:val="left"/>
      </w:pPr>
      <w:r>
        <w:rPr/>
        <w:t>Đơn</w:t>
      </w:r>
      <w:r>
        <w:rPr>
          <w:spacing w:val="-1"/>
        </w:rPr>
        <w:t> </w:t>
      </w:r>
      <w:r>
        <w:rPr/>
        <w:t>vị mua sắm</w:t>
      </w:r>
      <w:r>
        <w:rPr>
          <w:spacing w:val="-4"/>
        </w:rPr>
        <w:t> </w:t>
      </w:r>
      <w:r>
        <w:rPr/>
        <w:t>tập</w:t>
      </w:r>
      <w:r>
        <w:rPr>
          <w:spacing w:val="-1"/>
        </w:rPr>
        <w:t> </w:t>
      </w:r>
      <w:r>
        <w:rPr/>
        <w:t>trung:</w:t>
      </w:r>
    </w:p>
    <w:p>
      <w:pPr>
        <w:pStyle w:val="BodyText"/>
        <w:spacing w:before="120"/>
        <w:ind w:left="118"/>
      </w:pPr>
      <w:r>
        <w:rPr/>
        <w:t>Tên đơn</w:t>
      </w:r>
      <w:r>
        <w:rPr>
          <w:spacing w:val="-4"/>
        </w:rPr>
        <w:t> </w:t>
      </w:r>
      <w:r>
        <w:rPr/>
        <w:t>vị:</w:t>
      </w:r>
    </w:p>
    <w:p>
      <w:pPr>
        <w:pStyle w:val="BodyText"/>
        <w:spacing w:before="119"/>
        <w:ind w:left="118"/>
      </w:pPr>
      <w:r>
        <w:rPr/>
        <w:t>........................................................................................................................</w:t>
      </w:r>
    </w:p>
    <w:p>
      <w:pPr>
        <w:pStyle w:val="BodyText"/>
        <w:spacing w:before="122"/>
        <w:ind w:left="118"/>
      </w:pPr>
      <w:r>
        <w:rPr/>
        <w:t>Quyết</w:t>
      </w:r>
      <w:r>
        <w:rPr>
          <w:spacing w:val="-1"/>
        </w:rPr>
        <w:t> </w:t>
      </w:r>
      <w:r>
        <w:rPr/>
        <w:t>định</w:t>
      </w:r>
      <w:r>
        <w:rPr>
          <w:spacing w:val="-4"/>
        </w:rPr>
        <w:t> </w:t>
      </w:r>
      <w:r>
        <w:rPr/>
        <w:t>thành</w:t>
      </w:r>
      <w:r>
        <w:rPr>
          <w:spacing w:val="-1"/>
        </w:rPr>
        <w:t> </w:t>
      </w:r>
      <w:r>
        <w:rPr/>
        <w:t>lập: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Mã</w:t>
      </w:r>
      <w:r>
        <w:rPr>
          <w:spacing w:val="-2"/>
        </w:rPr>
        <w:t> </w:t>
      </w:r>
      <w:r>
        <w:rPr/>
        <w:t>số thuế:</w:t>
      </w:r>
    </w:p>
    <w:p>
      <w:pPr>
        <w:pStyle w:val="BodyText"/>
        <w:spacing w:before="119"/>
        <w:ind w:left="118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Đại</w:t>
      </w:r>
      <w:r>
        <w:rPr>
          <w:spacing w:val="-1"/>
        </w:rPr>
        <w:t> </w:t>
      </w:r>
      <w:r>
        <w:rPr/>
        <w:t>diện: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................................................................,</w:t>
      </w:r>
      <w:r>
        <w:rPr>
          <w:spacing w:val="-14"/>
        </w:rPr>
        <w:t> </w:t>
      </w:r>
      <w:r>
        <w:rPr/>
        <w:t>chức</w:t>
      </w:r>
      <w:r>
        <w:rPr>
          <w:spacing w:val="-14"/>
        </w:rPr>
        <w:t> </w:t>
      </w:r>
      <w:r>
        <w:rPr/>
        <w:t>vụ</w:t>
      </w:r>
      <w:r>
        <w:rPr>
          <w:spacing w:val="-12"/>
        </w:rPr>
        <w:t> </w:t>
      </w:r>
      <w:r>
        <w:rPr/>
        <w:t>.............................................</w:t>
      </w:r>
    </w:p>
    <w:p>
      <w:pPr>
        <w:pStyle w:val="Heading1"/>
        <w:numPr>
          <w:ilvl w:val="0"/>
          <w:numId w:val="180"/>
        </w:numPr>
        <w:tabs>
          <w:tab w:pos="479" w:val="left" w:leader="none"/>
        </w:tabs>
        <w:spacing w:line="240" w:lineRule="auto" w:before="120" w:after="0"/>
        <w:ind w:left="478" w:right="0" w:hanging="361"/>
        <w:jc w:val="left"/>
      </w:pPr>
      <w:r>
        <w:rPr/>
        <w:t>Nhà</w:t>
      </w:r>
      <w:r>
        <w:rPr>
          <w:spacing w:val="-2"/>
        </w:rPr>
        <w:t> </w:t>
      </w:r>
      <w:r>
        <w:rPr/>
        <w:t>thầu</w:t>
      </w:r>
      <w:r>
        <w:rPr>
          <w:spacing w:val="-2"/>
        </w:rPr>
        <w:t> </w:t>
      </w:r>
      <w:r>
        <w:rPr/>
        <w:t>cung</w:t>
      </w:r>
      <w:r>
        <w:rPr>
          <w:spacing w:val="-2"/>
        </w:rPr>
        <w:t> </w:t>
      </w:r>
      <w:r>
        <w:rPr/>
        <w:t>cấp</w:t>
      </w:r>
      <w:r>
        <w:rPr>
          <w:spacing w:val="-2"/>
        </w:rPr>
        <w:t> </w:t>
      </w:r>
      <w:r>
        <w:rPr/>
        <w:t>hàng</w:t>
      </w:r>
      <w:r>
        <w:rPr>
          <w:spacing w:val="-1"/>
        </w:rPr>
        <w:t> </w:t>
      </w:r>
      <w:r>
        <w:rPr/>
        <w:t>hóa:</w:t>
      </w:r>
    </w:p>
    <w:p>
      <w:pPr>
        <w:pStyle w:val="BodyText"/>
        <w:spacing w:before="122"/>
        <w:ind w:left="118"/>
      </w:pPr>
      <w:r>
        <w:rPr/>
        <w:t>Tên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thầu:</w:t>
      </w:r>
    </w:p>
    <w:p>
      <w:pPr>
        <w:pStyle w:val="BodyText"/>
        <w:spacing w:before="119"/>
        <w:ind w:left="118"/>
      </w:pPr>
      <w:r>
        <w:rPr/>
        <w:t>........................................................................................................................</w:t>
      </w:r>
    </w:p>
    <w:p>
      <w:pPr>
        <w:pStyle w:val="BodyText"/>
        <w:spacing w:before="120"/>
        <w:ind w:left="118"/>
      </w:pPr>
      <w:r>
        <w:rPr/>
        <w:t>Quyết</w:t>
      </w:r>
      <w:r>
        <w:rPr>
          <w:spacing w:val="-1"/>
        </w:rPr>
        <w:t> </w:t>
      </w:r>
      <w:r>
        <w:rPr/>
        <w:t>định</w:t>
      </w:r>
      <w:r>
        <w:rPr>
          <w:spacing w:val="-4"/>
        </w:rPr>
        <w:t> </w:t>
      </w:r>
      <w:r>
        <w:rPr/>
        <w:t>thành</w:t>
      </w:r>
      <w:r>
        <w:rPr>
          <w:spacing w:val="-1"/>
        </w:rPr>
        <w:t> </w:t>
      </w:r>
      <w:r>
        <w:rPr/>
        <w:t>lập: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</w:t>
      </w:r>
    </w:p>
    <w:p>
      <w:pPr>
        <w:pStyle w:val="BodyText"/>
        <w:spacing w:before="119"/>
        <w:ind w:left="118"/>
      </w:pPr>
      <w:r>
        <w:rPr/>
        <w:t>Mã</w:t>
      </w:r>
      <w:r>
        <w:rPr>
          <w:spacing w:val="-2"/>
        </w:rPr>
        <w:t> </w:t>
      </w:r>
      <w:r>
        <w:rPr/>
        <w:t>số thuế: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22"/>
        <w:ind w:left="118"/>
      </w:pPr>
      <w:r>
        <w:rPr/>
        <w:t>Đại</w:t>
      </w:r>
      <w:r>
        <w:rPr>
          <w:spacing w:val="-1"/>
        </w:rPr>
        <w:t> </w:t>
      </w:r>
      <w:r>
        <w:rPr/>
        <w:t>diện:</w:t>
      </w:r>
    </w:p>
    <w:p>
      <w:pPr>
        <w:pStyle w:val="BodyText"/>
        <w:spacing w:before="120"/>
        <w:ind w:left="118"/>
      </w:pPr>
      <w:r>
        <w:rPr/>
        <w:t>................................................................,</w:t>
      </w:r>
      <w:r>
        <w:rPr>
          <w:spacing w:val="-14"/>
        </w:rPr>
        <w:t> </w:t>
      </w:r>
      <w:r>
        <w:rPr/>
        <w:t>chức</w:t>
      </w:r>
      <w:r>
        <w:rPr>
          <w:spacing w:val="-14"/>
        </w:rPr>
        <w:t> </w:t>
      </w:r>
      <w:r>
        <w:rPr/>
        <w:t>vụ</w:t>
      </w:r>
      <w:r>
        <w:rPr>
          <w:spacing w:val="-12"/>
        </w:rPr>
        <w:t> </w:t>
      </w:r>
      <w:r>
        <w:rPr/>
        <w:t>.............................................</w:t>
      </w:r>
    </w:p>
    <w:p>
      <w:pPr>
        <w:pStyle w:val="BodyText"/>
        <w:spacing w:before="120"/>
        <w:ind w:left="118"/>
      </w:pPr>
      <w:r>
        <w:rPr/>
        <w:t>Hai</w:t>
      </w:r>
      <w:r>
        <w:rPr>
          <w:spacing w:val="-12"/>
        </w:rPr>
        <w:t> </w:t>
      </w:r>
      <w:r>
        <w:rPr/>
        <w:t>bên</w:t>
      </w:r>
      <w:r>
        <w:rPr>
          <w:spacing w:val="-11"/>
        </w:rPr>
        <w:t> </w:t>
      </w:r>
      <w:r>
        <w:rPr/>
        <w:t>thống</w:t>
      </w:r>
      <w:r>
        <w:rPr>
          <w:spacing w:val="-13"/>
        </w:rPr>
        <w:t> </w:t>
      </w:r>
      <w:r>
        <w:rPr/>
        <w:t>nhất</w:t>
      </w:r>
      <w:r>
        <w:rPr>
          <w:spacing w:val="-14"/>
        </w:rPr>
        <w:t> </w:t>
      </w:r>
      <w:r>
        <w:rPr/>
        <w:t>ký</w:t>
      </w:r>
      <w:r>
        <w:rPr>
          <w:spacing w:val="-13"/>
        </w:rPr>
        <w:t> </w:t>
      </w:r>
      <w:r>
        <w:rPr/>
        <w:t>kết</w:t>
      </w:r>
      <w:r>
        <w:rPr>
          <w:spacing w:val="-13"/>
        </w:rPr>
        <w:t> </w:t>
      </w:r>
      <w:r>
        <w:rPr/>
        <w:t>thỏa</w:t>
      </w:r>
      <w:r>
        <w:rPr>
          <w:spacing w:val="-15"/>
        </w:rPr>
        <w:t> </w:t>
      </w:r>
      <w:r>
        <w:rPr/>
        <w:t>thuận</w:t>
      </w:r>
      <w:r>
        <w:rPr>
          <w:spacing w:val="-11"/>
        </w:rPr>
        <w:t> </w:t>
      </w:r>
      <w:r>
        <w:rPr/>
        <w:t>khung</w:t>
      </w:r>
      <w:r>
        <w:rPr>
          <w:spacing w:val="-13"/>
        </w:rPr>
        <w:t> </w:t>
      </w:r>
      <w:r>
        <w:rPr/>
        <w:t>mua</w:t>
      </w:r>
      <w:r>
        <w:rPr>
          <w:spacing w:val="-11"/>
        </w:rPr>
        <w:t> </w:t>
      </w:r>
      <w:r>
        <w:rPr/>
        <w:t>sắm</w:t>
      </w:r>
      <w:r>
        <w:rPr>
          <w:spacing w:val="-17"/>
        </w:rPr>
        <w:t> </w:t>
      </w:r>
      <w:r>
        <w:rPr/>
        <w:t>tập</w:t>
      </w:r>
      <w:r>
        <w:rPr>
          <w:spacing w:val="-10"/>
        </w:rPr>
        <w:t> </w:t>
      </w:r>
      <w:r>
        <w:rPr/>
        <w:t>trung</w:t>
      </w:r>
      <w:r>
        <w:rPr>
          <w:spacing w:val="-11"/>
        </w:rPr>
        <w:t> </w:t>
      </w:r>
      <w:r>
        <w:rPr/>
        <w:t>với</w:t>
      </w:r>
      <w:r>
        <w:rPr>
          <w:spacing w:val="-12"/>
        </w:rPr>
        <w:t> </w:t>
      </w:r>
      <w:r>
        <w:rPr/>
        <w:t>các</w:t>
      </w:r>
      <w:r>
        <w:rPr>
          <w:spacing w:val="-14"/>
        </w:rPr>
        <w:t> </w:t>
      </w:r>
      <w:r>
        <w:rPr/>
        <w:t>nội</w:t>
      </w:r>
      <w:r>
        <w:rPr>
          <w:spacing w:val="-11"/>
        </w:rPr>
        <w:t> </w:t>
      </w:r>
      <w:r>
        <w:rPr/>
        <w:t>dung</w:t>
      </w:r>
      <w:r>
        <w:rPr>
          <w:spacing w:val="-14"/>
        </w:rPr>
        <w:t> </w:t>
      </w:r>
      <w:r>
        <w:rPr/>
        <w:t>sau:</w:t>
      </w:r>
    </w:p>
    <w:p>
      <w:pPr>
        <w:spacing w:before="119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> </w:t>
      </w:r>
      <w:r>
        <w:rPr>
          <w:sz w:val="28"/>
        </w:rPr>
        <w:t>Phạm</w:t>
      </w:r>
      <w:r>
        <w:rPr>
          <w:spacing w:val="-5"/>
          <w:sz w:val="28"/>
        </w:rPr>
        <w:t> </w:t>
      </w:r>
      <w:r>
        <w:rPr>
          <w:sz w:val="28"/>
        </w:rPr>
        <w:t>vi</w:t>
      </w:r>
      <w:r>
        <w:rPr>
          <w:spacing w:val="1"/>
          <w:sz w:val="28"/>
        </w:rPr>
        <w:t> </w:t>
      </w:r>
      <w:r>
        <w:rPr>
          <w:sz w:val="28"/>
        </w:rPr>
        <w:t>cung</w:t>
      </w:r>
      <w:r>
        <w:rPr>
          <w:spacing w:val="-2"/>
          <w:sz w:val="28"/>
        </w:rPr>
        <w:t> </w:t>
      </w:r>
      <w:r>
        <w:rPr>
          <w:sz w:val="28"/>
        </w:rPr>
        <w:t>cấp hàng</w:t>
      </w:r>
      <w:r>
        <w:rPr>
          <w:spacing w:val="1"/>
          <w:sz w:val="28"/>
        </w:rPr>
        <w:t> </w:t>
      </w:r>
      <w:r>
        <w:rPr>
          <w:sz w:val="28"/>
        </w:rPr>
        <w:t>hóa</w:t>
      </w:r>
    </w:p>
    <w:p>
      <w:pPr>
        <w:pStyle w:val="ListParagraph"/>
        <w:numPr>
          <w:ilvl w:val="1"/>
          <w:numId w:val="180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i/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> </w:t>
      </w:r>
      <w:r>
        <w:rPr>
          <w:sz w:val="28"/>
        </w:rPr>
        <w:t>hàng hóa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ký,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mã hiệu,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xuất xứ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hàng hóa 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phạm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vi cung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cấp).</w:t>
      </w:r>
    </w:p>
    <w:p>
      <w:pPr>
        <w:pStyle w:val="ListParagraph"/>
        <w:numPr>
          <w:ilvl w:val="1"/>
          <w:numId w:val="180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Bảng</w:t>
      </w:r>
      <w:r>
        <w:rPr>
          <w:spacing w:val="-4"/>
          <w:sz w:val="28"/>
        </w:rPr>
        <w:t> </w:t>
      </w:r>
      <w:r>
        <w:rPr>
          <w:sz w:val="28"/>
        </w:rPr>
        <w:t>kê</w:t>
      </w:r>
      <w:r>
        <w:rPr>
          <w:spacing w:val="-1"/>
          <w:sz w:val="28"/>
        </w:rPr>
        <w:t> </w:t>
      </w:r>
      <w:r>
        <w:rPr>
          <w:sz w:val="28"/>
        </w:rPr>
        <w:t>số lượng hàng</w:t>
      </w:r>
      <w:r>
        <w:rPr>
          <w:spacing w:val="-3"/>
          <w:sz w:val="28"/>
        </w:rPr>
        <w:t> </w:t>
      </w:r>
      <w:r>
        <w:rPr>
          <w:sz w:val="28"/>
        </w:rPr>
        <w:t>hóa.</w:t>
      </w:r>
    </w:p>
    <w:p>
      <w:pPr>
        <w:pStyle w:val="BodyText"/>
        <w:spacing w:before="119"/>
        <w:ind w:left="118"/>
      </w:pPr>
      <w:r>
        <w:rPr>
          <w:b/>
        </w:rPr>
        <w:t>Điều</w:t>
      </w:r>
      <w:r>
        <w:rPr>
          <w:b/>
          <w:spacing w:val="-1"/>
        </w:rPr>
        <w:t> </w:t>
      </w:r>
      <w:r>
        <w:rPr>
          <w:b/>
        </w:rPr>
        <w:t>2.</w:t>
      </w:r>
      <w:r>
        <w:rPr>
          <w:b/>
          <w:spacing w:val="-2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tổ</w:t>
      </w:r>
      <w:r>
        <w:rPr>
          <w:spacing w:val="-4"/>
        </w:rPr>
        <w:t> </w:t>
      </w:r>
      <w:r>
        <w:rPr/>
        <w:t>chức,</w:t>
      </w:r>
      <w:r>
        <w:rPr>
          <w:spacing w:val="-5"/>
        </w:rPr>
        <w:t> </w:t>
      </w:r>
      <w:r>
        <w:rPr/>
        <w:t>đơn</w:t>
      </w:r>
      <w:r>
        <w:rPr>
          <w:spacing w:val="1"/>
        </w:rPr>
        <w:t> </w:t>
      </w:r>
      <w:r>
        <w:rPr/>
        <w:t>vị trực</w:t>
      </w:r>
      <w:r>
        <w:rPr>
          <w:spacing w:val="-1"/>
        </w:rPr>
        <w:t> </w:t>
      </w:r>
      <w:r>
        <w:rPr/>
        <w:t>tiếp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 hàng hóa.</w:t>
      </w:r>
    </w:p>
    <w:p>
      <w:pPr>
        <w:spacing w:before="123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> </w:t>
      </w:r>
      <w:r>
        <w:rPr>
          <w:sz w:val="28"/>
        </w:rPr>
        <w:t>Giá</w:t>
      </w:r>
      <w:r>
        <w:rPr>
          <w:spacing w:val="-3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</w:t>
      </w:r>
    </w:p>
    <w:p>
      <w:pPr>
        <w:pStyle w:val="BodyText"/>
        <w:spacing w:before="119"/>
        <w:ind w:left="118"/>
      </w:pPr>
      <w:r>
        <w:rPr/>
        <w:t>Đơn</w:t>
      </w:r>
      <w:r>
        <w:rPr>
          <w:spacing w:val="-1"/>
        </w:rPr>
        <w:t> </w:t>
      </w:r>
      <w:r>
        <w:rPr/>
        <w:t>giá,</w:t>
      </w:r>
      <w:r>
        <w:rPr>
          <w:spacing w:val="-2"/>
        </w:rPr>
        <w:t> </w:t>
      </w:r>
      <w:r>
        <w:rPr/>
        <w:t>giá</w:t>
      </w:r>
      <w:r>
        <w:rPr>
          <w:spacing w:val="-4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  <w:r>
        <w:rPr>
          <w:spacing w:val="-1"/>
        </w:rPr>
        <w:t> </w:t>
      </w:r>
      <w:r>
        <w:rPr/>
        <w:t>tương ứng</w:t>
      </w:r>
      <w:r>
        <w:rPr>
          <w:spacing w:val="-1"/>
        </w:rPr>
        <w:t> </w:t>
      </w:r>
      <w:r>
        <w:rPr/>
        <w:t>với</w:t>
      </w:r>
      <w:r>
        <w:rPr>
          <w:spacing w:val="-3"/>
        </w:rPr>
        <w:t> </w:t>
      </w:r>
      <w:r>
        <w:rPr/>
        <w:t>từng</w:t>
      </w:r>
      <w:r>
        <w:rPr>
          <w:spacing w:val="-4"/>
        </w:rPr>
        <w:t> </w:t>
      </w:r>
      <w:r>
        <w:rPr/>
        <w:t>loại</w:t>
      </w:r>
      <w:r>
        <w:rPr>
          <w:spacing w:val="-4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</w:t>
      </w:r>
      <w:r>
        <w:rPr>
          <w:spacing w:val="-4"/>
        </w:rPr>
        <w:t> </w:t>
      </w:r>
      <w:r>
        <w:rPr/>
        <w:t>tại Điều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đồng.</w:t>
      </w:r>
    </w:p>
    <w:p>
      <w:pPr>
        <w:spacing w:after="0"/>
        <w:sectPr>
          <w:pgSz w:w="11910" w:h="16840"/>
          <w:pgMar w:header="731" w:footer="0" w:top="1160" w:bottom="280" w:left="1300" w:right="840"/>
        </w:sectPr>
      </w:pPr>
    </w:p>
    <w:p>
      <w:pPr>
        <w:spacing w:before="107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3"/>
          <w:sz w:val="28"/>
        </w:rPr>
        <w:t> </w:t>
      </w:r>
      <w:r>
        <w:rPr>
          <w:sz w:val="28"/>
        </w:rPr>
        <w:t>Thanh</w:t>
      </w:r>
      <w:r>
        <w:rPr>
          <w:spacing w:val="-1"/>
          <w:sz w:val="28"/>
        </w:rPr>
        <w:t> </w:t>
      </w:r>
      <w:r>
        <w:rPr>
          <w:sz w:val="28"/>
        </w:rPr>
        <w:t>toán</w:t>
      </w:r>
    </w:p>
    <w:p>
      <w:pPr>
        <w:spacing w:before="120"/>
        <w:ind w:left="118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5.</w:t>
      </w:r>
      <w:r>
        <w:rPr>
          <w:b/>
          <w:spacing w:val="-3"/>
          <w:sz w:val="28"/>
        </w:rPr>
        <w:t> </w:t>
      </w:r>
      <w:r>
        <w:rPr>
          <w:sz w:val="28"/>
        </w:rPr>
        <w:t>Thanh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-1"/>
          <w:sz w:val="28"/>
        </w:rPr>
        <w:t> </w:t>
      </w:r>
      <w:r>
        <w:rPr>
          <w:sz w:val="28"/>
        </w:rPr>
        <w:t>thỏa</w:t>
      </w:r>
      <w:r>
        <w:rPr>
          <w:spacing w:val="-2"/>
          <w:sz w:val="28"/>
        </w:rPr>
        <w:t> </w:t>
      </w:r>
      <w:r>
        <w:rPr>
          <w:sz w:val="28"/>
        </w:rPr>
        <w:t>thuận</w:t>
      </w:r>
      <w:r>
        <w:rPr>
          <w:spacing w:val="-1"/>
          <w:sz w:val="28"/>
        </w:rPr>
        <w:t> </w:t>
      </w:r>
      <w:r>
        <w:rPr>
          <w:sz w:val="28"/>
        </w:rPr>
        <w:t>khung</w:t>
      </w:r>
    </w:p>
    <w:p>
      <w:pPr>
        <w:pStyle w:val="BodyText"/>
        <w:spacing w:before="119"/>
        <w:ind w:left="118"/>
      </w:pPr>
      <w:r>
        <w:rPr>
          <w:b/>
        </w:rPr>
        <w:t>Điều</w:t>
      </w:r>
      <w:r>
        <w:rPr>
          <w:b/>
          <w:spacing w:val="-1"/>
        </w:rPr>
        <w:t> </w:t>
      </w:r>
      <w:r>
        <w:rPr>
          <w:b/>
        </w:rPr>
        <w:t>6.</w:t>
      </w:r>
      <w:r>
        <w:rPr>
          <w:b/>
          <w:spacing w:val="-2"/>
        </w:rPr>
        <w:t> </w:t>
      </w:r>
      <w:r>
        <w:rPr/>
        <w:t>Thời</w:t>
      </w:r>
      <w:r>
        <w:rPr>
          <w:spacing w:val="-3"/>
        </w:rPr>
        <w:t> </w:t>
      </w:r>
      <w:r>
        <w:rPr/>
        <w:t>gian,</w:t>
      </w:r>
      <w:r>
        <w:rPr>
          <w:spacing w:val="-1"/>
        </w:rPr>
        <w:t> </w:t>
      </w:r>
      <w:r>
        <w:rPr/>
        <w:t>địa</w:t>
      </w:r>
      <w:r>
        <w:rPr>
          <w:spacing w:val="-1"/>
        </w:rPr>
        <w:t> </w:t>
      </w:r>
      <w:r>
        <w:rPr/>
        <w:t>điểm</w:t>
      </w:r>
      <w:r>
        <w:rPr>
          <w:spacing w:val="-7"/>
        </w:rPr>
        <w:t> </w:t>
      </w:r>
      <w:r>
        <w:rPr/>
        <w:t>bàn giao</w:t>
      </w:r>
      <w:r>
        <w:rPr>
          <w:spacing w:val="-3"/>
        </w:rPr>
        <w:t> </w:t>
      </w:r>
      <w:r>
        <w:rPr/>
        <w:t>hàng</w:t>
      </w:r>
      <w:r>
        <w:rPr>
          <w:spacing w:val="-2"/>
        </w:rPr>
        <w:t> </w:t>
      </w:r>
      <w:r>
        <w:rPr/>
        <w:t>hóa</w:t>
      </w:r>
      <w:r>
        <w:rPr>
          <w:spacing w:val="-1"/>
        </w:rPr>
        <w:t> </w:t>
      </w:r>
      <w:r>
        <w:rPr/>
        <w:t>(dự</w:t>
      </w:r>
      <w:r>
        <w:rPr>
          <w:spacing w:val="-2"/>
        </w:rPr>
        <w:t> </w:t>
      </w:r>
      <w:r>
        <w:rPr/>
        <w:t>kiến)</w:t>
      </w:r>
    </w:p>
    <w:p>
      <w:pPr>
        <w:pStyle w:val="ListParagraph"/>
        <w:numPr>
          <w:ilvl w:val="0"/>
          <w:numId w:val="181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gian</w:t>
      </w:r>
      <w:r>
        <w:rPr>
          <w:spacing w:val="-2"/>
          <w:sz w:val="28"/>
        </w:rPr>
        <w:t> </w:t>
      </w:r>
      <w:r>
        <w:rPr>
          <w:sz w:val="28"/>
        </w:rPr>
        <w:t>giao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2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1"/>
        </w:numPr>
        <w:tabs>
          <w:tab w:pos="400" w:val="left" w:leader="none"/>
        </w:tabs>
        <w:spacing w:line="240" w:lineRule="auto" w:before="122" w:after="0"/>
        <w:ind w:left="399" w:right="0" w:hanging="282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1"/>
          <w:sz w:val="28"/>
        </w:rPr>
        <w:t> </w:t>
      </w:r>
      <w:r>
        <w:rPr>
          <w:sz w:val="28"/>
        </w:rPr>
        <w:t>điểm</w:t>
      </w:r>
      <w:r>
        <w:rPr>
          <w:spacing w:val="-6"/>
          <w:sz w:val="28"/>
        </w:rPr>
        <w:t> </w:t>
      </w:r>
      <w:r>
        <w:rPr>
          <w:sz w:val="28"/>
        </w:rPr>
        <w:t>giao</w:t>
      </w:r>
      <w:r>
        <w:rPr>
          <w:spacing w:val="-2"/>
          <w:sz w:val="28"/>
        </w:rPr>
        <w:t> </w:t>
      </w:r>
      <w:r>
        <w:rPr>
          <w:sz w:val="28"/>
        </w:rPr>
        <w:t>hàng hóa.</w:t>
      </w:r>
    </w:p>
    <w:p>
      <w:pPr>
        <w:pStyle w:val="BodyText"/>
        <w:spacing w:before="119"/>
        <w:ind w:left="118"/>
      </w:pPr>
      <w:r>
        <w:rPr>
          <w:b/>
        </w:rPr>
        <w:t>Điều</w:t>
      </w:r>
      <w:r>
        <w:rPr>
          <w:b/>
          <w:spacing w:val="-3"/>
        </w:rPr>
        <w:t> </w:t>
      </w:r>
      <w:r>
        <w:rPr>
          <w:b/>
        </w:rPr>
        <w:t>7.</w:t>
      </w:r>
      <w:r>
        <w:rPr>
          <w:b/>
          <w:spacing w:val="-2"/>
        </w:rPr>
        <w:t> </w:t>
      </w:r>
      <w:r>
        <w:rPr/>
        <w:t>Bảo</w:t>
      </w:r>
      <w:r>
        <w:rPr>
          <w:spacing w:val="-1"/>
        </w:rPr>
        <w:t> </w:t>
      </w:r>
      <w:r>
        <w:rPr/>
        <w:t>hành,</w:t>
      </w:r>
      <w:r>
        <w:rPr>
          <w:spacing w:val="-2"/>
        </w:rPr>
        <w:t> </w:t>
      </w:r>
      <w:r>
        <w:rPr/>
        <w:t>bảo</w:t>
      </w:r>
      <w:r>
        <w:rPr>
          <w:spacing w:val="-1"/>
        </w:rPr>
        <w:t> </w:t>
      </w:r>
      <w:r>
        <w:rPr/>
        <w:t>trì;</w:t>
      </w:r>
      <w:r>
        <w:rPr>
          <w:spacing w:val="-3"/>
        </w:rPr>
        <w:t> </w:t>
      </w:r>
      <w:r>
        <w:rPr/>
        <w:t>đào tạo,</w:t>
      </w:r>
      <w:r>
        <w:rPr>
          <w:spacing w:val="-3"/>
        </w:rPr>
        <w:t> </w:t>
      </w:r>
      <w:r>
        <w:rPr/>
        <w:t>hướng</w:t>
      </w:r>
      <w:r>
        <w:rPr>
          <w:spacing w:val="-4"/>
        </w:rPr>
        <w:t> </w:t>
      </w:r>
      <w:r>
        <w:rPr/>
        <w:t>dẫn sử</w:t>
      </w:r>
      <w:r>
        <w:rPr>
          <w:spacing w:val="-4"/>
        </w:rPr>
        <w:t> </w:t>
      </w:r>
      <w:r>
        <w:rPr/>
        <w:t>dụng</w:t>
      </w:r>
      <w:r>
        <w:rPr>
          <w:spacing w:val="3"/>
        </w:rPr>
        <w:t> </w:t>
      </w:r>
      <w:r>
        <w:rPr/>
        <w:t>hàng</w:t>
      </w:r>
      <w:r>
        <w:rPr>
          <w:spacing w:val="-5"/>
        </w:rPr>
        <w:t> </w:t>
      </w:r>
      <w:r>
        <w:rPr/>
        <w:t>hóa</w:t>
      </w:r>
    </w:p>
    <w:p>
      <w:pPr>
        <w:pStyle w:val="ListParagraph"/>
        <w:numPr>
          <w:ilvl w:val="0"/>
          <w:numId w:val="182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Điều</w:t>
      </w:r>
      <w:r>
        <w:rPr>
          <w:spacing w:val="-1"/>
          <w:sz w:val="28"/>
        </w:rPr>
        <w:t> </w:t>
      </w:r>
      <w:r>
        <w:rPr>
          <w:sz w:val="28"/>
        </w:rPr>
        <w:t>kiện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1"/>
          <w:sz w:val="28"/>
        </w:rPr>
        <w:t> </w:t>
      </w:r>
      <w:r>
        <w:rPr>
          <w:sz w:val="28"/>
        </w:rPr>
        <w:t>hành,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-1"/>
          <w:sz w:val="28"/>
        </w:rPr>
        <w:t> </w:t>
      </w:r>
      <w:r>
        <w:rPr>
          <w:sz w:val="28"/>
        </w:rPr>
        <w:t>trì.</w:t>
      </w:r>
    </w:p>
    <w:p>
      <w:pPr>
        <w:pStyle w:val="ListParagraph"/>
        <w:numPr>
          <w:ilvl w:val="0"/>
          <w:numId w:val="182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Đào</w:t>
      </w:r>
      <w:r>
        <w:rPr>
          <w:spacing w:val="-1"/>
          <w:sz w:val="28"/>
        </w:rPr>
        <w:t> </w:t>
      </w:r>
      <w:r>
        <w:rPr>
          <w:sz w:val="28"/>
        </w:rPr>
        <w:t>tạo,</w:t>
      </w:r>
      <w:r>
        <w:rPr>
          <w:spacing w:val="-5"/>
          <w:sz w:val="28"/>
        </w:rPr>
        <w:t> </w:t>
      </w:r>
      <w:r>
        <w:rPr>
          <w:sz w:val="28"/>
        </w:rPr>
        <w:t>hướng dẫn sử</w:t>
      </w:r>
      <w:r>
        <w:rPr>
          <w:spacing w:val="-3"/>
          <w:sz w:val="28"/>
        </w:rPr>
        <w:t> </w:t>
      </w:r>
      <w:r>
        <w:rPr>
          <w:sz w:val="28"/>
        </w:rPr>
        <w:t>dụng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hóa.</w:t>
      </w:r>
    </w:p>
    <w:p>
      <w:pPr>
        <w:pStyle w:val="BodyText"/>
        <w:spacing w:before="120"/>
        <w:ind w:left="118"/>
      </w:pPr>
      <w:r>
        <w:rPr>
          <w:b/>
        </w:rPr>
        <w:t>Điều</w:t>
      </w:r>
      <w:r>
        <w:rPr>
          <w:b/>
          <w:spacing w:val="-3"/>
        </w:rPr>
        <w:t> </w:t>
      </w:r>
      <w:r>
        <w:rPr>
          <w:b/>
        </w:rPr>
        <w:t>8.</w:t>
      </w:r>
      <w:r>
        <w:rPr>
          <w:b/>
          <w:spacing w:val="-2"/>
        </w:rPr>
        <w:t> </w:t>
      </w:r>
      <w:r>
        <w:rPr/>
        <w:t>Quyền và</w:t>
      </w:r>
      <w:r>
        <w:rPr>
          <w:spacing w:val="-4"/>
        </w:rPr>
        <w:t> </w:t>
      </w:r>
      <w:r>
        <w:rPr/>
        <w:t>nghĩa</w:t>
      </w:r>
      <w:r>
        <w:rPr>
          <w:spacing w:val="-4"/>
        </w:rPr>
        <w:t> </w:t>
      </w:r>
      <w:r>
        <w:rPr/>
        <w:t>vụ của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Bên có</w:t>
      </w:r>
      <w:r>
        <w:rPr>
          <w:spacing w:val="-2"/>
        </w:rPr>
        <w:t> </w:t>
      </w:r>
      <w:r>
        <w:rPr/>
        <w:t>liên quan</w:t>
      </w:r>
    </w:p>
    <w:p>
      <w:pPr>
        <w:pStyle w:val="ListParagraph"/>
        <w:numPr>
          <w:ilvl w:val="0"/>
          <w:numId w:val="183"/>
        </w:numPr>
        <w:tabs>
          <w:tab w:pos="400" w:val="left" w:leader="none"/>
        </w:tabs>
        <w:spacing w:line="240" w:lineRule="auto" w:before="120" w:after="0"/>
        <w:ind w:left="399" w:right="0" w:hanging="282"/>
        <w:jc w:val="left"/>
        <w:rPr>
          <w:sz w:val="28"/>
        </w:rPr>
      </w:pPr>
      <w:r>
        <w:rPr>
          <w:sz w:val="28"/>
        </w:rPr>
        <w:t>Quyền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nghĩa</w:t>
      </w:r>
      <w:r>
        <w:rPr>
          <w:spacing w:val="-1"/>
          <w:sz w:val="28"/>
        </w:rPr>
        <w:t> </w:t>
      </w:r>
      <w:r>
        <w:rPr>
          <w:sz w:val="28"/>
        </w:rPr>
        <w:t>vụ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</w:t>
      </w:r>
      <w:r>
        <w:rPr>
          <w:spacing w:val="-1"/>
          <w:sz w:val="28"/>
        </w:rPr>
        <w:t> </w:t>
      </w:r>
      <w:r>
        <w:rPr>
          <w:sz w:val="28"/>
        </w:rPr>
        <w:t>cung cấp</w:t>
      </w:r>
      <w:r>
        <w:rPr>
          <w:spacing w:val="-1"/>
          <w:sz w:val="28"/>
        </w:rPr>
        <w:t> </w:t>
      </w:r>
      <w:r>
        <w:rPr>
          <w:sz w:val="28"/>
        </w:rPr>
        <w:t>hàng</w:t>
      </w:r>
      <w:r>
        <w:rPr>
          <w:spacing w:val="-1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3"/>
        </w:numPr>
        <w:tabs>
          <w:tab w:pos="397" w:val="left" w:leader="none"/>
        </w:tabs>
        <w:spacing w:line="240" w:lineRule="auto" w:before="122" w:after="0"/>
        <w:ind w:left="396" w:right="0" w:hanging="279"/>
        <w:jc w:val="left"/>
        <w:rPr>
          <w:sz w:val="28"/>
        </w:rPr>
      </w:pPr>
      <w:r>
        <w:rPr>
          <w:sz w:val="28"/>
        </w:rPr>
        <w:t>Quyền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nghĩa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vị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4"/>
          <w:sz w:val="28"/>
        </w:rPr>
        <w:t> </w:t>
      </w:r>
      <w:r>
        <w:rPr>
          <w:sz w:val="28"/>
        </w:rPr>
        <w:t>tiếp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mua</w:t>
      </w:r>
      <w:r>
        <w:rPr>
          <w:spacing w:val="-4"/>
          <w:sz w:val="28"/>
        </w:rPr>
        <w:t> </w:t>
      </w:r>
      <w:r>
        <w:rPr>
          <w:sz w:val="28"/>
        </w:rPr>
        <w:t>sắm,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4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hóa.</w:t>
      </w:r>
    </w:p>
    <w:p>
      <w:pPr>
        <w:pStyle w:val="ListParagraph"/>
        <w:numPr>
          <w:ilvl w:val="0"/>
          <w:numId w:val="183"/>
        </w:numPr>
        <w:tabs>
          <w:tab w:pos="400" w:val="left" w:leader="none"/>
        </w:tabs>
        <w:spacing w:line="328" w:lineRule="auto" w:before="119" w:after="0"/>
        <w:ind w:left="118" w:right="3783" w:firstLine="0"/>
        <w:jc w:val="left"/>
        <w:rPr>
          <w:sz w:val="28"/>
        </w:rPr>
      </w:pPr>
      <w:r>
        <w:rPr>
          <w:sz w:val="28"/>
        </w:rPr>
        <w:t>Quyền và nghĩa vụ của đơn vị mua sắm tập trung.</w:t>
      </w:r>
      <w:r>
        <w:rPr>
          <w:spacing w:val="-67"/>
          <w:sz w:val="28"/>
        </w:rPr>
        <w:t> </w:t>
      </w:r>
      <w:r>
        <w:rPr>
          <w:b/>
          <w:sz w:val="28"/>
        </w:rPr>
        <w:t>Điều 9. </w:t>
      </w:r>
      <w:r>
        <w:rPr>
          <w:sz w:val="28"/>
        </w:rPr>
        <w:t>Thời hạn có hiệu lực của thỏa thuận khung.</w:t>
      </w:r>
      <w:r>
        <w:rPr>
          <w:spacing w:val="1"/>
          <w:sz w:val="28"/>
        </w:rPr>
        <w:t> </w:t>
      </w:r>
      <w:r>
        <w:rPr>
          <w:b/>
          <w:sz w:val="28"/>
        </w:rPr>
        <w:t>Điều 10. </w:t>
      </w:r>
      <w:r>
        <w:rPr>
          <w:sz w:val="28"/>
        </w:rPr>
        <w:t>Xử phạt do vi phạm thỏa thuận khung.</w:t>
      </w:r>
      <w:r>
        <w:rPr>
          <w:spacing w:val="1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nội</w:t>
      </w:r>
      <w:r>
        <w:rPr>
          <w:spacing w:val="1"/>
          <w:sz w:val="28"/>
        </w:rPr>
        <w:t> </w:t>
      </w:r>
      <w:r>
        <w:rPr>
          <w:sz w:val="28"/>
        </w:rPr>
        <w:t>dung liên</w:t>
      </w:r>
      <w:r>
        <w:rPr>
          <w:spacing w:val="1"/>
          <w:sz w:val="28"/>
        </w:rPr>
        <w:t> </w:t>
      </w:r>
      <w:r>
        <w:rPr>
          <w:sz w:val="28"/>
        </w:rPr>
        <w:t>quan</w:t>
      </w:r>
      <w:r>
        <w:rPr>
          <w:spacing w:val="1"/>
          <w:sz w:val="28"/>
        </w:rPr>
        <w:t> </w:t>
      </w:r>
      <w:r>
        <w:rPr>
          <w:sz w:val="28"/>
        </w:rPr>
        <w:t>khác.</w:t>
      </w:r>
    </w:p>
    <w:p>
      <w:pPr>
        <w:pStyle w:val="BodyText"/>
        <w:tabs>
          <w:tab w:pos="5273" w:val="left" w:leader="dot"/>
        </w:tabs>
        <w:spacing w:line="322" w:lineRule="exact" w:before="3"/>
        <w:ind w:left="118"/>
      </w:pPr>
      <w:r>
        <w:rPr/>
        <w:t>Thỏa</w:t>
      </w:r>
      <w:r>
        <w:rPr>
          <w:spacing w:val="5"/>
        </w:rPr>
        <w:t> </w:t>
      </w:r>
      <w:r>
        <w:rPr/>
        <w:t>thuận</w:t>
      </w:r>
      <w:r>
        <w:rPr>
          <w:spacing w:val="4"/>
        </w:rPr>
        <w:t> </w:t>
      </w:r>
      <w:r>
        <w:rPr/>
        <w:t>khung</w:t>
      </w:r>
      <w:r>
        <w:rPr>
          <w:spacing w:val="6"/>
        </w:rPr>
        <w:t> </w:t>
      </w:r>
      <w:r>
        <w:rPr/>
        <w:t>này</w:t>
      </w:r>
      <w:r>
        <w:rPr>
          <w:spacing w:val="4"/>
        </w:rPr>
        <w:t> </w:t>
      </w:r>
      <w:r>
        <w:rPr/>
        <w:t>được</w:t>
      </w:r>
      <w:r>
        <w:rPr>
          <w:spacing w:val="6"/>
        </w:rPr>
        <w:t> </w:t>
      </w:r>
      <w:r>
        <w:rPr/>
        <w:t>làm</w:t>
      </w:r>
      <w:r>
        <w:rPr>
          <w:spacing w:val="3"/>
        </w:rPr>
        <w:t> </w:t>
      </w:r>
      <w:r>
        <w:rPr/>
        <w:t>thành</w:t>
        <w:tab/>
        <w:t>bản</w:t>
      </w:r>
      <w:r>
        <w:rPr>
          <w:spacing w:val="6"/>
        </w:rPr>
        <w:t> </w:t>
      </w:r>
      <w:r>
        <w:rPr/>
        <w:t>có</w:t>
      </w:r>
      <w:r>
        <w:rPr>
          <w:spacing w:val="6"/>
        </w:rPr>
        <w:t> </w:t>
      </w:r>
      <w:r>
        <w:rPr/>
        <w:t>giá</w:t>
      </w:r>
      <w:r>
        <w:rPr>
          <w:spacing w:val="5"/>
        </w:rPr>
        <w:t> </w:t>
      </w:r>
      <w:r>
        <w:rPr/>
        <w:t>trị</w:t>
      </w:r>
      <w:r>
        <w:rPr>
          <w:spacing w:val="6"/>
        </w:rPr>
        <w:t> </w:t>
      </w:r>
      <w:r>
        <w:rPr/>
        <w:t>pháp</w:t>
      </w:r>
      <w:r>
        <w:rPr>
          <w:spacing w:val="6"/>
        </w:rPr>
        <w:t> </w:t>
      </w:r>
      <w:r>
        <w:rPr/>
        <w:t>lý</w:t>
      </w:r>
      <w:r>
        <w:rPr>
          <w:spacing w:val="7"/>
        </w:rPr>
        <w:t> </w:t>
      </w:r>
      <w:r>
        <w:rPr/>
        <w:t>như</w:t>
      </w:r>
      <w:r>
        <w:rPr>
          <w:spacing w:val="4"/>
        </w:rPr>
        <w:t> </w:t>
      </w:r>
      <w:r>
        <w:rPr/>
        <w:t>nhau;</w:t>
      </w:r>
      <w:r>
        <w:rPr>
          <w:spacing w:val="6"/>
        </w:rPr>
        <w:t> </w:t>
      </w:r>
      <w:r>
        <w:rPr/>
        <w:t>Đơn</w:t>
      </w:r>
    </w:p>
    <w:p>
      <w:pPr>
        <w:pStyle w:val="BodyText"/>
        <w:spacing w:line="242" w:lineRule="auto"/>
        <w:ind w:left="118" w:right="283"/>
      </w:pPr>
      <w:r>
        <w:rPr/>
        <w:t>vị</w:t>
      </w:r>
      <w:r>
        <w:rPr>
          <w:spacing w:val="15"/>
        </w:rPr>
        <w:t> </w:t>
      </w:r>
      <w:r>
        <w:rPr/>
        <w:t>mua</w:t>
      </w:r>
      <w:r>
        <w:rPr>
          <w:spacing w:val="14"/>
        </w:rPr>
        <w:t> </w:t>
      </w:r>
      <w:r>
        <w:rPr/>
        <w:t>sắm</w:t>
      </w:r>
      <w:r>
        <w:rPr>
          <w:spacing w:val="9"/>
        </w:rPr>
        <w:t> </w:t>
      </w:r>
      <w:r>
        <w:rPr/>
        <w:t>tập</w:t>
      </w:r>
      <w:r>
        <w:rPr>
          <w:spacing w:val="16"/>
        </w:rPr>
        <w:t> </w:t>
      </w:r>
      <w:r>
        <w:rPr/>
        <w:t>trung,</w:t>
      </w:r>
      <w:r>
        <w:rPr>
          <w:spacing w:val="13"/>
        </w:rPr>
        <w:t> </w:t>
      </w:r>
      <w:r>
        <w:rPr/>
        <w:t>Nhà</w:t>
      </w:r>
      <w:r>
        <w:rPr>
          <w:spacing w:val="14"/>
        </w:rPr>
        <w:t> </w:t>
      </w:r>
      <w:r>
        <w:rPr/>
        <w:t>thầu</w:t>
      </w:r>
      <w:r>
        <w:rPr>
          <w:spacing w:val="15"/>
        </w:rPr>
        <w:t> </w:t>
      </w:r>
      <w:r>
        <w:rPr/>
        <w:t>cung</w:t>
      </w:r>
      <w:r>
        <w:rPr>
          <w:spacing w:val="16"/>
        </w:rPr>
        <w:t> </w:t>
      </w:r>
      <w:r>
        <w:rPr/>
        <w:t>cấp</w:t>
      </w:r>
      <w:r>
        <w:rPr>
          <w:spacing w:val="18"/>
        </w:rPr>
        <w:t> </w:t>
      </w:r>
      <w:r>
        <w:rPr/>
        <w:t>hàng</w:t>
      </w:r>
      <w:r>
        <w:rPr>
          <w:spacing w:val="12"/>
        </w:rPr>
        <w:t> </w:t>
      </w:r>
      <w:r>
        <w:rPr/>
        <w:t>hóa</w:t>
      </w:r>
      <w:r>
        <w:rPr>
          <w:spacing w:val="16"/>
        </w:rPr>
        <w:t> </w:t>
      </w:r>
      <w:r>
        <w:rPr/>
        <w:t>(mỗi</w:t>
      </w:r>
      <w:r>
        <w:rPr>
          <w:spacing w:val="16"/>
        </w:rPr>
        <w:t> </w:t>
      </w:r>
      <w:r>
        <w:rPr/>
        <w:t>bên</w:t>
      </w:r>
      <w:r>
        <w:rPr>
          <w:spacing w:val="15"/>
        </w:rPr>
        <w:t> </w:t>
      </w:r>
      <w:r>
        <w:rPr/>
        <w:t>giữ</w:t>
      </w:r>
      <w:r>
        <w:rPr>
          <w:spacing w:val="13"/>
        </w:rPr>
        <w:t> </w:t>
      </w:r>
      <w:r>
        <w:rPr/>
        <w:t>02</w:t>
      </w:r>
      <w:r>
        <w:rPr>
          <w:spacing w:val="12"/>
        </w:rPr>
        <w:t> </w:t>
      </w:r>
      <w:r>
        <w:rPr/>
        <w:t>bản);</w:t>
      </w:r>
      <w:r>
        <w:rPr>
          <w:spacing w:val="18"/>
        </w:rPr>
        <w:t> </w:t>
      </w:r>
      <w:r>
        <w:rPr/>
        <w:t>gửi</w:t>
      </w:r>
      <w:r>
        <w:rPr>
          <w:spacing w:val="15"/>
        </w:rPr>
        <w:t> </w:t>
      </w:r>
      <w:r>
        <w:rPr/>
        <w:t>các</w:t>
      </w:r>
      <w:r>
        <w:rPr>
          <w:spacing w:val="-67"/>
        </w:rPr>
        <w:t> </w:t>
      </w:r>
      <w:r>
        <w:rPr/>
        <w:t>bên có</w:t>
      </w:r>
      <w:r>
        <w:rPr>
          <w:spacing w:val="-2"/>
        </w:rPr>
        <w:t> </w:t>
      </w:r>
      <w:r>
        <w:rPr/>
        <w:t>liên</w:t>
      </w:r>
      <w:r>
        <w:rPr>
          <w:spacing w:val="-3"/>
        </w:rPr>
        <w:t> </w:t>
      </w:r>
      <w:r>
        <w:rPr/>
        <w:t>quan</w:t>
      </w:r>
      <w:r>
        <w:rPr>
          <w:spacing w:val="1"/>
        </w:rPr>
        <w:t> </w:t>
      </w:r>
      <w:r>
        <w:rPr/>
        <w:t>(mỗi</w:t>
      </w:r>
      <w:r>
        <w:rPr>
          <w:spacing w:val="1"/>
        </w:rPr>
        <w:t> </w:t>
      </w:r>
      <w:r>
        <w:rPr/>
        <w:t>bên</w:t>
      </w:r>
      <w:r>
        <w:rPr>
          <w:spacing w:val="-2"/>
        </w:rPr>
        <w:t> </w:t>
      </w:r>
      <w:r>
        <w:rPr/>
        <w:t>01</w:t>
      </w:r>
      <w:r>
        <w:rPr>
          <w:spacing w:val="1"/>
        </w:rPr>
        <w:t> </w:t>
      </w:r>
      <w:r>
        <w:rPr/>
        <w:t>bản).</w:t>
      </w:r>
    </w:p>
    <w:p>
      <w:pPr>
        <w:pStyle w:val="BodyText"/>
        <w:spacing w:before="115"/>
        <w:ind w:left="118"/>
      </w:pPr>
      <w:r>
        <w:rPr/>
        <w:t>Thỏa</w:t>
      </w:r>
      <w:r>
        <w:rPr>
          <w:spacing w:val="17"/>
        </w:rPr>
        <w:t> </w:t>
      </w:r>
      <w:r>
        <w:rPr/>
        <w:t>thuận</w:t>
      </w:r>
      <w:r>
        <w:rPr>
          <w:spacing w:val="19"/>
        </w:rPr>
        <w:t> </w:t>
      </w:r>
      <w:r>
        <w:rPr/>
        <w:t>khung</w:t>
      </w:r>
      <w:r>
        <w:rPr>
          <w:spacing w:val="20"/>
        </w:rPr>
        <w:t> </w:t>
      </w:r>
      <w:r>
        <w:rPr/>
        <w:t>này</w:t>
      </w:r>
      <w:r>
        <w:rPr>
          <w:spacing w:val="17"/>
        </w:rPr>
        <w:t> </w:t>
      </w:r>
      <w:r>
        <w:rPr/>
        <w:t>là</w:t>
      </w:r>
      <w:r>
        <w:rPr>
          <w:spacing w:val="20"/>
        </w:rPr>
        <w:t> </w:t>
      </w:r>
      <w:r>
        <w:rPr/>
        <w:t>cơ</w:t>
      </w:r>
      <w:r>
        <w:rPr>
          <w:spacing w:val="21"/>
        </w:rPr>
        <w:t> </w:t>
      </w:r>
      <w:r>
        <w:rPr/>
        <w:t>sở</w:t>
      </w:r>
      <w:r>
        <w:rPr>
          <w:spacing w:val="17"/>
        </w:rPr>
        <w:t> </w:t>
      </w:r>
      <w:r>
        <w:rPr/>
        <w:t>để</w:t>
      </w:r>
      <w:r>
        <w:rPr>
          <w:spacing w:val="18"/>
        </w:rPr>
        <w:t> </w:t>
      </w:r>
      <w:r>
        <w:rPr/>
        <w:t>các</w:t>
      </w:r>
      <w:r>
        <w:rPr>
          <w:spacing w:val="20"/>
        </w:rPr>
        <w:t> </w:t>
      </w:r>
      <w:r>
        <w:rPr/>
        <w:t>cơ</w:t>
      </w:r>
      <w:r>
        <w:rPr>
          <w:spacing w:val="18"/>
        </w:rPr>
        <w:t> </w:t>
      </w:r>
      <w:r>
        <w:rPr/>
        <w:t>quan,</w:t>
      </w:r>
      <w:r>
        <w:rPr>
          <w:spacing w:val="16"/>
        </w:rPr>
        <w:t> </w:t>
      </w:r>
      <w:r>
        <w:rPr/>
        <w:t>tổ</w:t>
      </w:r>
      <w:r>
        <w:rPr>
          <w:spacing w:val="19"/>
        </w:rPr>
        <w:t> </w:t>
      </w:r>
      <w:r>
        <w:rPr/>
        <w:t>chức,</w:t>
      </w:r>
      <w:r>
        <w:rPr>
          <w:spacing w:val="17"/>
        </w:rPr>
        <w:t> </w:t>
      </w:r>
      <w:r>
        <w:rPr/>
        <w:t>đơn</w:t>
      </w:r>
      <w:r>
        <w:rPr>
          <w:spacing w:val="19"/>
        </w:rPr>
        <w:t> </w:t>
      </w:r>
      <w:r>
        <w:rPr/>
        <w:t>vị</w:t>
      </w:r>
      <w:r>
        <w:rPr>
          <w:spacing w:val="18"/>
        </w:rPr>
        <w:t> </w:t>
      </w:r>
      <w:r>
        <w:rPr/>
        <w:t>trực</w:t>
      </w:r>
      <w:r>
        <w:rPr>
          <w:spacing w:val="18"/>
        </w:rPr>
        <w:t> </w:t>
      </w:r>
      <w:r>
        <w:rPr/>
        <w:t>tiếp</w:t>
      </w:r>
      <w:r>
        <w:rPr>
          <w:spacing w:val="18"/>
        </w:rPr>
        <w:t> </w:t>
      </w:r>
      <w:r>
        <w:rPr/>
        <w:t>sử</w:t>
      </w:r>
      <w:r>
        <w:rPr>
          <w:spacing w:val="19"/>
        </w:rPr>
        <w:t> </w:t>
      </w:r>
      <w:r>
        <w:rPr/>
        <w:t>dụng</w:t>
      </w:r>
      <w:r>
        <w:rPr>
          <w:spacing w:val="-67"/>
        </w:rPr>
        <w:t> </w:t>
      </w:r>
      <w:r>
        <w:rPr/>
        <w:t>hàng</w:t>
      </w:r>
      <w:r>
        <w:rPr>
          <w:spacing w:val="-4"/>
        </w:rPr>
        <w:t> </w:t>
      </w:r>
      <w:r>
        <w:rPr/>
        <w:t>hóa ký hợp</w:t>
      </w:r>
      <w:r>
        <w:rPr>
          <w:spacing w:val="-3"/>
        </w:rPr>
        <w:t> </w:t>
      </w:r>
      <w:r>
        <w:rPr/>
        <w:t>đồng mua</w:t>
      </w:r>
      <w:r>
        <w:rPr>
          <w:spacing w:val="-1"/>
        </w:rPr>
        <w:t> </w:t>
      </w:r>
      <w:r>
        <w:rPr/>
        <w:t>sắm</w:t>
      </w:r>
      <w:r>
        <w:rPr>
          <w:spacing w:val="-4"/>
        </w:rPr>
        <w:t> </w:t>
      </w:r>
      <w:r>
        <w:rPr/>
        <w:t>hàng hóa</w:t>
      </w:r>
      <w:r>
        <w:rPr>
          <w:spacing w:val="-2"/>
        </w:rPr>
        <w:t> </w:t>
      </w:r>
      <w:r>
        <w:rPr/>
        <w:t>với nhà</w:t>
      </w:r>
      <w:r>
        <w:rPr>
          <w:spacing w:val="-1"/>
        </w:rPr>
        <w:t> </w:t>
      </w:r>
      <w:r>
        <w:rPr/>
        <w:t>thầu cung cấp</w:t>
      </w:r>
      <w:r>
        <w:rPr>
          <w:spacing w:val="2"/>
        </w:rPr>
        <w:t> </w:t>
      </w:r>
      <w:r>
        <w:rPr/>
        <w:t>hàng hóa./.</w:t>
      </w:r>
    </w:p>
    <w:p>
      <w:pPr>
        <w:spacing w:before="119"/>
        <w:ind w:left="118" w:right="0" w:firstLine="0"/>
        <w:jc w:val="left"/>
        <w:rPr>
          <w:i/>
          <w:sz w:val="28"/>
        </w:rPr>
      </w:pPr>
      <w:r>
        <w:rPr>
          <w:i/>
          <w:sz w:val="28"/>
        </w:rPr>
        <w:t>(Tùy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mô,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chất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mà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vị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mua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sắm tập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trung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đổi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dung thỏa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thuận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khung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hợp)</w:t>
      </w:r>
    </w:p>
    <w:p>
      <w:pPr>
        <w:pStyle w:val="BodyText"/>
        <w:spacing w:before="9"/>
        <w:rPr>
          <w:i/>
          <w:sz w:val="21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4317"/>
      </w:tblGrid>
      <w:tr>
        <w:trPr>
          <w:trHeight w:val="957" w:hRule="atLeast"/>
        </w:trPr>
        <w:tc>
          <w:tcPr>
            <w:tcW w:w="4278" w:type="dxa"/>
          </w:tcPr>
          <w:p>
            <w:pPr>
              <w:pStyle w:val="TableParagraph"/>
              <w:spacing w:line="242" w:lineRule="auto"/>
              <w:ind w:left="199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DIỆN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HÀNG HÓA</w:t>
            </w:r>
          </w:p>
          <w:p>
            <w:pPr>
              <w:pStyle w:val="TableParagraph"/>
              <w:spacing w:line="298" w:lineRule="exact"/>
              <w:ind w:left="199" w:right="32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dấu)</w:t>
            </w:r>
          </w:p>
        </w:tc>
        <w:tc>
          <w:tcPr>
            <w:tcW w:w="4317" w:type="dxa"/>
          </w:tcPr>
          <w:p>
            <w:pPr>
              <w:pStyle w:val="TableParagraph"/>
              <w:spacing w:line="242" w:lineRule="auto"/>
              <w:ind w:left="331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DIỆN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MUA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SẮM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TRUNG</w:t>
            </w:r>
          </w:p>
          <w:p>
            <w:pPr>
              <w:pStyle w:val="TableParagraph"/>
              <w:spacing w:line="298" w:lineRule="exact"/>
              <w:ind w:left="328" w:right="19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dấu)</w:t>
            </w:r>
          </w:p>
        </w:tc>
      </w:tr>
    </w:tbl>
    <w:p>
      <w:pPr>
        <w:spacing w:after="0" w:line="298" w:lineRule="exact"/>
        <w:jc w:val="center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left="335" w:right="507"/>
        <w:jc w:val="center"/>
      </w:pPr>
      <w:r>
        <w:rPr/>
        <w:t>Phần</w:t>
      </w:r>
      <w:r>
        <w:rPr>
          <w:spacing w:val="-1"/>
        </w:rPr>
        <w:t> </w:t>
      </w:r>
      <w:r>
        <w:rPr/>
        <w:t>4</w:t>
      </w:r>
      <w:r>
        <w:rPr>
          <w:b w:val="0"/>
          <w:i/>
        </w:rPr>
        <w:t>.</w:t>
      </w:r>
      <w:r>
        <w:rPr>
          <w:b w:val="0"/>
          <w:i/>
          <w:spacing w:val="-2"/>
        </w:rPr>
        <w:t> </w:t>
      </w:r>
      <w:r>
        <w:rPr/>
        <w:t>BIỂU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ĐỒNG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264" w:lineRule="auto" w:before="1"/>
        <w:ind w:left="118" w:right="297" w:firstLine="707"/>
        <w:jc w:val="both"/>
      </w:pPr>
      <w:r>
        <w:rPr/>
        <w:t>Chương</w:t>
      </w:r>
      <w:r>
        <w:rPr>
          <w:spacing w:val="-11"/>
        </w:rPr>
        <w:t> </w:t>
      </w:r>
      <w:r>
        <w:rPr/>
        <w:t>này</w:t>
      </w:r>
      <w:r>
        <w:rPr>
          <w:spacing w:val="-12"/>
        </w:rPr>
        <w:t> </w:t>
      </w:r>
      <w:r>
        <w:rPr/>
        <w:t>bao</w:t>
      </w:r>
      <w:r>
        <w:rPr>
          <w:spacing w:val="-9"/>
        </w:rPr>
        <w:t> </w:t>
      </w:r>
      <w:r>
        <w:rPr/>
        <w:t>gồm</w:t>
      </w:r>
      <w:r>
        <w:rPr>
          <w:spacing w:val="-11"/>
        </w:rPr>
        <w:t> </w:t>
      </w:r>
      <w:r>
        <w:rPr/>
        <w:t>các</w:t>
      </w:r>
      <w:r>
        <w:rPr>
          <w:spacing w:val="-10"/>
        </w:rPr>
        <w:t> </w:t>
      </w:r>
      <w:r>
        <w:rPr/>
        <w:t>biểu</w:t>
      </w:r>
      <w:r>
        <w:rPr>
          <w:spacing w:val="-8"/>
        </w:rPr>
        <w:t> </w:t>
      </w:r>
      <w:r>
        <w:rPr/>
        <w:t>mẫu</w:t>
      </w:r>
      <w:r>
        <w:rPr>
          <w:spacing w:val="-5"/>
        </w:rPr>
        <w:t> </w:t>
      </w:r>
      <w:r>
        <w:rPr/>
        <w:t>mà</w:t>
      </w:r>
      <w:r>
        <w:rPr>
          <w:spacing w:val="-9"/>
        </w:rPr>
        <w:t> </w:t>
      </w:r>
      <w:r>
        <w:rPr/>
        <w:t>sau</w:t>
      </w:r>
      <w:r>
        <w:rPr>
          <w:spacing w:val="-8"/>
        </w:rPr>
        <w:t> </w:t>
      </w:r>
      <w:r>
        <w:rPr/>
        <w:t>khi</w:t>
      </w:r>
      <w:r>
        <w:rPr>
          <w:spacing w:val="-8"/>
        </w:rPr>
        <w:t> </w:t>
      </w:r>
      <w:r>
        <w:rPr/>
        <w:t>ghi</w:t>
      </w:r>
      <w:r>
        <w:rPr>
          <w:spacing w:val="-11"/>
        </w:rPr>
        <w:t> </w:t>
      </w:r>
      <w:r>
        <w:rPr/>
        <w:t>thông</w:t>
      </w:r>
      <w:r>
        <w:rPr>
          <w:spacing w:val="-11"/>
        </w:rPr>
        <w:t> </w:t>
      </w:r>
      <w:r>
        <w:rPr/>
        <w:t>tin</w:t>
      </w:r>
      <w:r>
        <w:rPr>
          <w:spacing w:val="-8"/>
        </w:rPr>
        <w:t> </w:t>
      </w:r>
      <w:r>
        <w:rPr/>
        <w:t>hoàn</w:t>
      </w:r>
      <w:r>
        <w:rPr>
          <w:spacing w:val="-10"/>
        </w:rPr>
        <w:t> </w:t>
      </w:r>
      <w:r>
        <w:rPr/>
        <w:t>chỉnh</w:t>
      </w:r>
      <w:r>
        <w:rPr>
          <w:spacing w:val="-11"/>
        </w:rPr>
        <w:t> </w:t>
      </w:r>
      <w:r>
        <w:rPr/>
        <w:t>sẽ</w:t>
      </w:r>
      <w:r>
        <w:rPr>
          <w:spacing w:val="-9"/>
        </w:rPr>
        <w:t> </w:t>
      </w:r>
      <w:r>
        <w:rPr/>
        <w:t>trở</w:t>
      </w:r>
      <w:r>
        <w:rPr>
          <w:spacing w:val="-67"/>
        </w:rPr>
        <w:t> </w:t>
      </w:r>
      <w:r>
        <w:rPr/>
        <w:t>thành một phần của Hợp đồng. Mẫu bảo lãnh thực hiện hợp đồng và Mẫu bảo lãnh</w:t>
      </w:r>
      <w:r>
        <w:rPr>
          <w:spacing w:val="1"/>
        </w:rPr>
        <w:t> </w:t>
      </w:r>
      <w:r>
        <w:rPr/>
        <w:t>tiền</w:t>
      </w:r>
      <w:r>
        <w:rPr>
          <w:spacing w:val="-10"/>
        </w:rPr>
        <w:t> </w:t>
      </w:r>
      <w:r>
        <w:rPr/>
        <w:t>tạm</w:t>
      </w:r>
      <w:r>
        <w:rPr>
          <w:spacing w:val="-12"/>
        </w:rPr>
        <w:t> </w:t>
      </w:r>
      <w:r>
        <w:rPr/>
        <w:t>ứng</w:t>
      </w:r>
      <w:r>
        <w:rPr>
          <w:spacing w:val="-7"/>
        </w:rPr>
        <w:t> </w:t>
      </w:r>
      <w:r>
        <w:rPr/>
        <w:t>dành</w:t>
      </w:r>
      <w:r>
        <w:rPr>
          <w:spacing w:val="-7"/>
        </w:rPr>
        <w:t> </w:t>
      </w:r>
      <w:r>
        <w:rPr/>
        <w:t>cho</w:t>
      </w:r>
      <w:r>
        <w:rPr>
          <w:spacing w:val="-7"/>
        </w:rPr>
        <w:t> </w:t>
      </w:r>
      <w:r>
        <w:rPr/>
        <w:t>Nhà</w:t>
      </w:r>
      <w:r>
        <w:rPr>
          <w:spacing w:val="-10"/>
        </w:rPr>
        <w:t> </w:t>
      </w:r>
      <w:r>
        <w:rPr/>
        <w:t>thầu</w:t>
      </w:r>
      <w:r>
        <w:rPr>
          <w:spacing w:val="-7"/>
        </w:rPr>
        <w:t> </w:t>
      </w:r>
      <w:r>
        <w:rPr/>
        <w:t>trúng</w:t>
      </w:r>
      <w:r>
        <w:rPr>
          <w:spacing w:val="-7"/>
        </w:rPr>
        <w:t> </w:t>
      </w:r>
      <w:r>
        <w:rPr/>
        <w:t>thầu</w:t>
      </w:r>
      <w:r>
        <w:rPr>
          <w:spacing w:val="-9"/>
        </w:rPr>
        <w:t> </w:t>
      </w:r>
      <w:r>
        <w:rPr/>
        <w:t>ghi</w:t>
      </w:r>
      <w:r>
        <w:rPr>
          <w:spacing w:val="-9"/>
        </w:rPr>
        <w:t> </w:t>
      </w:r>
      <w:r>
        <w:rPr/>
        <w:t>thông</w:t>
      </w:r>
      <w:r>
        <w:rPr>
          <w:spacing w:val="-10"/>
        </w:rPr>
        <w:t> </w:t>
      </w:r>
      <w:r>
        <w:rPr/>
        <w:t>tin</w:t>
      </w:r>
      <w:r>
        <w:rPr>
          <w:spacing w:val="-9"/>
        </w:rPr>
        <w:t> </w:t>
      </w:r>
      <w:r>
        <w:rPr/>
        <w:t>và</w:t>
      </w:r>
      <w:r>
        <w:rPr>
          <w:spacing w:val="-10"/>
        </w:rPr>
        <w:t> </w:t>
      </w:r>
      <w:r>
        <w:rPr/>
        <w:t>hoàn</w:t>
      </w:r>
      <w:r>
        <w:rPr>
          <w:spacing w:val="-9"/>
        </w:rPr>
        <w:t> </w:t>
      </w:r>
      <w:r>
        <w:rPr/>
        <w:t>chỉnh</w:t>
      </w:r>
      <w:r>
        <w:rPr>
          <w:spacing w:val="-9"/>
        </w:rPr>
        <w:t> </w:t>
      </w:r>
      <w:r>
        <w:rPr/>
        <w:t>sau</w:t>
      </w:r>
      <w:r>
        <w:rPr>
          <w:spacing w:val="-7"/>
        </w:rPr>
        <w:t> </w:t>
      </w:r>
      <w:r>
        <w:rPr/>
        <w:t>khi</w:t>
      </w:r>
      <w:r>
        <w:rPr>
          <w:spacing w:val="-7"/>
        </w:rPr>
        <w:t> </w:t>
      </w:r>
      <w:r>
        <w:rPr/>
        <w:t>được</w:t>
      </w:r>
      <w:r>
        <w:rPr>
          <w:spacing w:val="-68"/>
        </w:rPr>
        <w:t> </w:t>
      </w:r>
      <w:r>
        <w:rPr/>
        <w:t>trao hợp</w:t>
      </w:r>
      <w:r>
        <w:rPr>
          <w:spacing w:val="-3"/>
        </w:rPr>
        <w:t> </w:t>
      </w:r>
      <w:r>
        <w:rPr/>
        <w:t>đồng.</w:t>
      </w:r>
    </w:p>
    <w:p>
      <w:pPr>
        <w:spacing w:after="0" w:line="264" w:lineRule="auto"/>
        <w:jc w:val="both"/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right="290"/>
        <w:jc w:val="right"/>
      </w:pPr>
      <w:r>
        <w:rPr/>
        <w:t>Mẫu</w:t>
      </w:r>
      <w:r>
        <w:rPr>
          <w:spacing w:val="-1"/>
        </w:rPr>
        <w:t> </w:t>
      </w:r>
      <w:r>
        <w:rPr/>
        <w:t>số 16</w:t>
      </w: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335" w:right="511" w:firstLine="0"/>
        <w:jc w:val="center"/>
        <w:rPr>
          <w:b/>
          <w:sz w:val="28"/>
        </w:rPr>
      </w:pPr>
      <w:r>
        <w:rPr>
          <w:b/>
          <w:sz w:val="28"/>
        </w:rPr>
        <w:t>THƯ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CHẤP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E-HSDT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TRAO HỢP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tabs>
          <w:tab w:pos="5855" w:val="left" w:leader="none"/>
          <w:tab w:pos="7187" w:val="left" w:leader="none"/>
          <w:tab w:pos="8468" w:val="left" w:leader="none"/>
          <w:tab w:pos="9617" w:val="left" w:leader="none"/>
        </w:tabs>
        <w:spacing w:before="242"/>
        <w:ind w:left="530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901" w:val="left" w:leader="none"/>
        </w:tabs>
        <w:spacing w:line="266" w:lineRule="auto" w:before="229"/>
        <w:ind w:left="118" w:right="289" w:firstLine="707"/>
        <w:jc w:val="both"/>
        <w:rPr>
          <w:sz w:val="28"/>
        </w:rPr>
      </w:pPr>
      <w:r>
        <w:rPr>
          <w:position w:val="2"/>
          <w:sz w:val="28"/>
        </w:rPr>
        <w:t>Kính</w:t>
      </w:r>
      <w:r>
        <w:rPr>
          <w:spacing w:val="8"/>
          <w:position w:val="2"/>
          <w:sz w:val="28"/>
        </w:rPr>
        <w:t> </w:t>
      </w:r>
      <w:r>
        <w:rPr>
          <w:position w:val="2"/>
          <w:sz w:val="28"/>
        </w:rPr>
        <w:t>gửi:</w:t>
      </w:r>
      <w:r>
        <w:rPr>
          <w:position w:val="2"/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trúng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thầu]</w:t>
      </w:r>
      <w:r>
        <w:rPr>
          <w:i/>
          <w:spacing w:val="14"/>
          <w:sz w:val="28"/>
        </w:rPr>
        <w:t> </w:t>
      </w:r>
      <w:r>
        <w:rPr>
          <w:sz w:val="28"/>
        </w:rPr>
        <w:t>(sau</w:t>
      </w:r>
      <w:r>
        <w:rPr>
          <w:spacing w:val="8"/>
          <w:sz w:val="28"/>
        </w:rPr>
        <w:t> </w:t>
      </w:r>
      <w:r>
        <w:rPr>
          <w:sz w:val="28"/>
        </w:rPr>
        <w:t>đây</w:t>
      </w:r>
      <w:r>
        <w:rPr>
          <w:spacing w:val="6"/>
          <w:sz w:val="28"/>
        </w:rPr>
        <w:t> </w:t>
      </w:r>
      <w:r>
        <w:rPr>
          <w:sz w:val="28"/>
        </w:rPr>
        <w:t>gọi</w:t>
      </w:r>
      <w:r>
        <w:rPr>
          <w:spacing w:val="-67"/>
          <w:sz w:val="28"/>
        </w:rPr>
        <w:t> </w:t>
      </w:r>
      <w:r>
        <w:rPr>
          <w:sz w:val="28"/>
        </w:rPr>
        <w:t>tắt</w:t>
      </w:r>
      <w:r>
        <w:rPr>
          <w:spacing w:val="-3"/>
          <w:sz w:val="28"/>
        </w:rPr>
        <w:t> </w:t>
      </w:r>
      <w:r>
        <w:rPr>
          <w:sz w:val="28"/>
        </w:rPr>
        <w:t>là “Nhà thầu”)</w:t>
      </w:r>
    </w:p>
    <w:p>
      <w:pPr>
        <w:spacing w:before="118"/>
        <w:ind w:left="826" w:right="0" w:firstLine="0"/>
        <w:jc w:val="both"/>
        <w:rPr>
          <w:i/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việc:</w:t>
      </w:r>
      <w:r>
        <w:rPr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báo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E-HSDT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trao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hợp đồng</w:t>
      </w:r>
    </w:p>
    <w:p>
      <w:pPr>
        <w:tabs>
          <w:tab w:pos="1946" w:val="left" w:leader="none"/>
          <w:tab w:pos="7539" w:val="left" w:leader="none"/>
          <w:tab w:pos="8143" w:val="left" w:leader="none"/>
        </w:tabs>
        <w:spacing w:line="264" w:lineRule="auto" w:before="151"/>
        <w:ind w:left="118" w:right="288" w:firstLine="707"/>
        <w:jc w:val="both"/>
        <w:rPr>
          <w:sz w:val="28"/>
        </w:rPr>
      </w:pPr>
      <w:r>
        <w:rPr>
          <w:sz w:val="28"/>
        </w:rPr>
        <w:t>Căn</w:t>
      </w:r>
      <w:r>
        <w:rPr>
          <w:spacing w:val="-11"/>
          <w:sz w:val="28"/>
        </w:rPr>
        <w:t> </w:t>
      </w:r>
      <w:r>
        <w:rPr>
          <w:sz w:val="28"/>
        </w:rPr>
        <w:t>cứ</w:t>
      </w:r>
      <w:r>
        <w:rPr>
          <w:spacing w:val="-11"/>
          <w:sz w:val="28"/>
        </w:rPr>
        <w:t> </w:t>
      </w:r>
      <w:r>
        <w:rPr>
          <w:sz w:val="28"/>
        </w:rPr>
        <w:t>Quyết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z w:val="28"/>
          <w:u w:val="single"/>
        </w:rPr>
        <w:t>   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 </w:t>
      </w:r>
      <w:r>
        <w:rPr>
          <w:spacing w:val="63"/>
          <w:sz w:val="28"/>
          <w:u w:val="single"/>
        </w:rPr>
        <w:t> </w:t>
      </w:r>
      <w:r>
        <w:rPr>
          <w:sz w:val="28"/>
        </w:rPr>
        <w:t>tháng</w:t>
      </w:r>
      <w:r>
        <w:rPr>
          <w:sz w:val="28"/>
          <w:u w:val="single"/>
        </w:rPr>
        <w:t>   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năm</w:t>
      </w:r>
      <w:r>
        <w:rPr>
          <w:sz w:val="28"/>
          <w:u w:val="single"/>
        </w:rPr>
        <w:t>     </w:t>
      </w:r>
      <w:r>
        <w:rPr>
          <w:spacing w:val="64"/>
          <w:sz w:val="28"/>
          <w:u w:val="single"/>
        </w:rPr>
        <w:t> </w:t>
      </w:r>
      <w:r>
        <w:rPr>
          <w:sz w:val="28"/>
        </w:rPr>
        <w:t>của</w:t>
      </w:r>
      <w:r>
        <w:rPr>
          <w:sz w:val="28"/>
          <w:u w:val="single"/>
        </w:rPr>
        <w:tab/>
        <w:tab/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tư]</w:t>
      </w:r>
      <w:r>
        <w:rPr>
          <w:i/>
          <w:spacing w:val="-6"/>
          <w:sz w:val="28"/>
        </w:rPr>
        <w:t> </w:t>
      </w:r>
      <w:r>
        <w:rPr>
          <w:sz w:val="28"/>
        </w:rPr>
        <w:t>(sau</w:t>
      </w:r>
      <w:r>
        <w:rPr>
          <w:spacing w:val="-10"/>
          <w:sz w:val="28"/>
        </w:rPr>
        <w:t> </w:t>
      </w:r>
      <w:r>
        <w:rPr>
          <w:sz w:val="28"/>
        </w:rPr>
        <w:t>đây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3"/>
          <w:sz w:val="28"/>
        </w:rPr>
        <w:t> </w:t>
      </w:r>
      <w:r>
        <w:rPr>
          <w:sz w:val="28"/>
        </w:rPr>
        <w:t>tắt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1"/>
          <w:sz w:val="28"/>
        </w:rPr>
        <w:t> </w:t>
      </w:r>
      <w:r>
        <w:rPr>
          <w:sz w:val="28"/>
        </w:rPr>
        <w:t>“Chủ</w:t>
      </w:r>
      <w:r>
        <w:rPr>
          <w:spacing w:val="-9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tư”)</w:t>
      </w:r>
      <w:r>
        <w:rPr>
          <w:spacing w:val="-13"/>
          <w:sz w:val="28"/>
        </w:rPr>
        <w:t> </w:t>
      </w:r>
      <w:r>
        <w:rPr>
          <w:sz w:val="28"/>
        </w:rPr>
        <w:t>về</w:t>
      </w:r>
      <w:r>
        <w:rPr>
          <w:spacing w:val="-13"/>
          <w:sz w:val="28"/>
        </w:rPr>
        <w:t> </w:t>
      </w:r>
      <w:r>
        <w:rPr>
          <w:sz w:val="28"/>
        </w:rPr>
        <w:t>việc</w:t>
      </w:r>
      <w:r>
        <w:rPr>
          <w:spacing w:val="-13"/>
          <w:sz w:val="28"/>
        </w:rPr>
        <w:t> </w:t>
      </w:r>
      <w:r>
        <w:rPr>
          <w:sz w:val="28"/>
        </w:rPr>
        <w:t>phê</w:t>
      </w:r>
      <w:r>
        <w:rPr>
          <w:spacing w:val="-11"/>
          <w:sz w:val="28"/>
        </w:rPr>
        <w:t> </w:t>
      </w:r>
      <w:r>
        <w:rPr>
          <w:sz w:val="28"/>
        </w:rPr>
        <w:t>duyệt</w:t>
      </w:r>
      <w:r>
        <w:rPr>
          <w:spacing w:val="-10"/>
          <w:sz w:val="28"/>
        </w:rPr>
        <w:t> </w:t>
      </w:r>
      <w:r>
        <w:rPr>
          <w:sz w:val="28"/>
        </w:rPr>
        <w:t>kết</w:t>
      </w:r>
      <w:r>
        <w:rPr>
          <w:spacing w:val="-13"/>
          <w:sz w:val="28"/>
        </w:rPr>
        <w:t> </w:t>
      </w:r>
      <w:r>
        <w:rPr>
          <w:sz w:val="28"/>
        </w:rPr>
        <w:t>quả</w:t>
      </w:r>
      <w:r>
        <w:rPr>
          <w:spacing w:val="-10"/>
          <w:sz w:val="28"/>
        </w:rPr>
        <w:t> </w:t>
      </w:r>
      <w:r>
        <w:rPr>
          <w:sz w:val="28"/>
        </w:rPr>
        <w:t>lựa</w:t>
      </w:r>
      <w:r>
        <w:rPr>
          <w:spacing w:val="-11"/>
          <w:sz w:val="28"/>
        </w:rPr>
        <w:t> </w:t>
      </w:r>
      <w:r>
        <w:rPr>
          <w:sz w:val="28"/>
        </w:rPr>
        <w:t>chọn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67"/>
          <w:sz w:val="28"/>
        </w:rPr>
        <w:t> </w:t>
      </w:r>
      <w:r>
        <w:rPr>
          <w:sz w:val="28"/>
        </w:rPr>
        <w:t>gói</w:t>
      </w:r>
      <w:r>
        <w:rPr>
          <w:spacing w:val="8"/>
          <w:sz w:val="28"/>
        </w:rPr>
        <w:t> </w:t>
      </w:r>
      <w:r>
        <w:rPr>
          <w:sz w:val="28"/>
        </w:rPr>
        <w:t>thầu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gói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thầu]</w:t>
      </w:r>
      <w:r>
        <w:rPr>
          <w:sz w:val="28"/>
        </w:rPr>
        <w:t>,</w:t>
      </w:r>
      <w:r>
        <w:rPr>
          <w:spacing w:val="10"/>
          <w:sz w:val="28"/>
        </w:rPr>
        <w:t> </w:t>
      </w:r>
      <w:r>
        <w:rPr>
          <w:sz w:val="28"/>
        </w:rPr>
        <w:t>Bên</w:t>
      </w:r>
      <w:r>
        <w:rPr>
          <w:spacing w:val="11"/>
          <w:sz w:val="28"/>
        </w:rPr>
        <w:t> </w:t>
      </w:r>
      <w:r>
        <w:rPr>
          <w:sz w:val="28"/>
        </w:rPr>
        <w:t>mời</w:t>
      </w:r>
      <w:r>
        <w:rPr>
          <w:spacing w:val="11"/>
          <w:sz w:val="28"/>
        </w:rPr>
        <w:t> </w:t>
      </w:r>
      <w:r>
        <w:rPr>
          <w:sz w:val="28"/>
        </w:rPr>
        <w:t>thầu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Bên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thầu] </w:t>
      </w:r>
      <w:r>
        <w:rPr>
          <w:sz w:val="28"/>
        </w:rPr>
        <w:t>(sau đây gọi tắt là “Bên mời thầu) thông báo: Chủ đầu tư đã chấp thuận E-</w:t>
      </w:r>
      <w:r>
        <w:rPr>
          <w:spacing w:val="1"/>
          <w:sz w:val="28"/>
        </w:rPr>
        <w:t> </w:t>
      </w:r>
      <w:r>
        <w:rPr>
          <w:sz w:val="28"/>
        </w:rPr>
        <w:t>HSDT và trao hợp đồng cho Nhà thầu để thực hiện gói thầu</w:t>
      </w:r>
      <w:r>
        <w:rPr>
          <w:sz w:val="28"/>
          <w:u w:val="single"/>
        </w:rPr>
        <w:t>        </w:t>
      </w:r>
      <w:r>
        <w:rPr>
          <w:i/>
          <w:sz w:val="28"/>
        </w:rPr>
        <w:t>[ghi tên, số hiệu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gói thầu. Trường hợp gói thầu chia thành nhiều phần thì ghi tên, số hiệu của phần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mà nhà thầu được công nhận trúng thầu] </w:t>
      </w:r>
      <w:r>
        <w:rPr>
          <w:sz w:val="28"/>
        </w:rPr>
        <w:t>với giá hợp đồng là</w:t>
      </w:r>
      <w:r>
        <w:rPr>
          <w:sz w:val="28"/>
          <w:u w:val="single"/>
        </w:rPr>
        <w:t>   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giá trúng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thầu trong quyết định phê duyệt kết quả lựa chọn nhà thầu] </w:t>
      </w:r>
      <w:r>
        <w:rPr>
          <w:sz w:val="28"/>
        </w:rPr>
        <w:t>với thời gian thực hiện</w:t>
      </w:r>
      <w:r>
        <w:rPr>
          <w:spacing w:val="-67"/>
          <w:sz w:val="28"/>
        </w:rPr>
        <w:t> </w:t>
      </w:r>
      <w:r>
        <w:rPr>
          <w:sz w:val="28"/>
        </w:rPr>
        <w:t>gói thầu là</w:t>
      </w:r>
      <w:r>
        <w:rPr>
          <w:sz w:val="28"/>
          <w:u w:val="single"/>
        </w:rPr>
        <w:t>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thời gian thực hiện gói thầu trong quyết định phê duyệt kết quả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lựa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chọn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thầu]</w:t>
      </w:r>
      <w:r>
        <w:rPr>
          <w:sz w:val="28"/>
        </w:rPr>
        <w:t>.</w:t>
      </w:r>
    </w:p>
    <w:p>
      <w:pPr>
        <w:pStyle w:val="BodyText"/>
        <w:spacing w:line="264" w:lineRule="auto" w:before="122"/>
        <w:ind w:left="118" w:right="290" w:firstLine="707"/>
        <w:jc w:val="both"/>
      </w:pPr>
      <w:r>
        <w:rPr/>
        <w:t>Đề nghị đại diện hợp pháp của Nhà thầu tiến hành hoàn thiện và ký kết hợp</w:t>
      </w:r>
      <w:r>
        <w:rPr>
          <w:spacing w:val="1"/>
        </w:rPr>
        <w:t> </w:t>
      </w:r>
      <w:r>
        <w:rPr/>
        <w:t>đồng với</w:t>
      </w:r>
      <w:r>
        <w:rPr>
          <w:spacing w:val="1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đầu</w:t>
      </w:r>
      <w:r>
        <w:rPr>
          <w:spacing w:val="1"/>
        </w:rPr>
        <w:t> </w:t>
      </w:r>
      <w:r>
        <w:rPr/>
        <w:t>tư,</w:t>
      </w:r>
      <w:r>
        <w:rPr>
          <w:spacing w:val="-4"/>
        </w:rPr>
        <w:t> </w:t>
      </w:r>
      <w:r>
        <w:rPr/>
        <w:t>Bên mời</w:t>
      </w:r>
      <w:r>
        <w:rPr>
          <w:spacing w:val="1"/>
        </w:rPr>
        <w:t> </w:t>
      </w:r>
      <w:r>
        <w:rPr/>
        <w:t>thầu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/>
        <w:t>kế</w:t>
      </w:r>
      <w:r>
        <w:rPr>
          <w:spacing w:val="-3"/>
        </w:rPr>
        <w:t> </w:t>
      </w:r>
      <w:r>
        <w:rPr/>
        <w:t>hoạch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sau:</w:t>
      </w:r>
    </w:p>
    <w:p>
      <w:pPr>
        <w:pStyle w:val="ListParagraph"/>
        <w:numPr>
          <w:ilvl w:val="0"/>
          <w:numId w:val="184"/>
        </w:numPr>
        <w:tabs>
          <w:tab w:pos="990" w:val="left" w:leader="none"/>
        </w:tabs>
        <w:spacing w:line="264" w:lineRule="auto" w:before="120" w:after="0"/>
        <w:ind w:left="118" w:right="289" w:firstLine="707"/>
        <w:jc w:val="both"/>
        <w:rPr>
          <w:sz w:val="28"/>
        </w:rPr>
      </w:pPr>
      <w:r>
        <w:rPr>
          <w:sz w:val="28"/>
        </w:rPr>
        <w:t>Thời gian hoàn thiện hợp đồng:</w:t>
      </w:r>
      <w:r>
        <w:rPr>
          <w:sz w:val="28"/>
          <w:u w:val="single"/>
        </w:rPr>
        <w:t>  </w:t>
      </w:r>
      <w:r>
        <w:rPr>
          <w:spacing w:val="1"/>
          <w:sz w:val="28"/>
          <w:u w:val="single"/>
        </w:rPr>
        <w:t> </w:t>
      </w:r>
      <w:r>
        <w:rPr>
          <w:i/>
          <w:sz w:val="28"/>
        </w:rPr>
        <w:t>[ghi thời gian hoàn thiện hợp đồng]</w:t>
      </w:r>
      <w:r>
        <w:rPr>
          <w:sz w:val="28"/>
        </w:rPr>
        <w:t>, tại</w:t>
      </w:r>
      <w:r>
        <w:rPr>
          <w:spacing w:val="-67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67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thiện hợp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84"/>
        </w:numPr>
        <w:tabs>
          <w:tab w:pos="1029" w:val="left" w:leader="none"/>
        </w:tabs>
        <w:spacing w:line="264" w:lineRule="auto" w:before="119" w:after="0"/>
        <w:ind w:left="118" w:right="288" w:firstLine="707"/>
        <w:jc w:val="both"/>
        <w:rPr>
          <w:sz w:val="28"/>
        </w:rPr>
      </w:pPr>
      <w:r>
        <w:rPr>
          <w:sz w:val="28"/>
        </w:rPr>
        <w:t>Thời</w:t>
      </w:r>
      <w:r>
        <w:rPr>
          <w:spacing w:val="37"/>
          <w:sz w:val="28"/>
        </w:rPr>
        <w:t> </w:t>
      </w:r>
      <w:r>
        <w:rPr>
          <w:sz w:val="28"/>
        </w:rPr>
        <w:t>gian</w:t>
      </w:r>
      <w:r>
        <w:rPr>
          <w:spacing w:val="38"/>
          <w:sz w:val="28"/>
        </w:rPr>
        <w:t> </w:t>
      </w:r>
      <w:r>
        <w:rPr>
          <w:sz w:val="28"/>
        </w:rPr>
        <w:t>ký</w:t>
      </w:r>
      <w:r>
        <w:rPr>
          <w:spacing w:val="38"/>
          <w:sz w:val="28"/>
        </w:rPr>
        <w:t> </w:t>
      </w:r>
      <w:r>
        <w:rPr>
          <w:sz w:val="28"/>
        </w:rPr>
        <w:t>kết</w:t>
      </w:r>
      <w:r>
        <w:rPr>
          <w:spacing w:val="38"/>
          <w:sz w:val="28"/>
        </w:rPr>
        <w:t> </w:t>
      </w:r>
      <w:r>
        <w:rPr>
          <w:sz w:val="28"/>
        </w:rPr>
        <w:t>hợp</w:t>
      </w:r>
      <w:r>
        <w:rPr>
          <w:spacing w:val="38"/>
          <w:sz w:val="28"/>
        </w:rPr>
        <w:t> </w:t>
      </w:r>
      <w:r>
        <w:rPr>
          <w:sz w:val="28"/>
        </w:rPr>
        <w:t>đồng:</w:t>
      </w:r>
      <w:r>
        <w:rPr>
          <w:spacing w:val="37"/>
          <w:sz w:val="28"/>
        </w:rPr>
        <w:t> </w:t>
      </w:r>
      <w:r>
        <w:rPr>
          <w:i/>
          <w:sz w:val="28"/>
        </w:rPr>
        <w:t>[ghi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;</w:t>
      </w:r>
      <w:r>
        <w:rPr>
          <w:spacing w:val="36"/>
          <w:sz w:val="28"/>
        </w:rPr>
        <w:t> </w:t>
      </w:r>
      <w:r>
        <w:rPr>
          <w:sz w:val="28"/>
        </w:rPr>
        <w:t>tại</w:t>
      </w:r>
      <w:r>
        <w:rPr>
          <w:spacing w:val="38"/>
          <w:sz w:val="28"/>
        </w:rPr>
        <w:t> </w:t>
      </w:r>
      <w:r>
        <w:rPr>
          <w:sz w:val="28"/>
        </w:rPr>
        <w:t>địa</w:t>
      </w:r>
      <w:r>
        <w:rPr>
          <w:spacing w:val="-68"/>
          <w:sz w:val="28"/>
        </w:rPr>
        <w:t> </w:t>
      </w:r>
      <w:r>
        <w:rPr>
          <w:sz w:val="28"/>
        </w:rPr>
        <w:t>điểm</w:t>
      </w:r>
      <w:r>
        <w:rPr>
          <w:spacing w:val="69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đồng]</w:t>
      </w: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sz w:val="28"/>
        </w:rPr>
        <w:t>gửi</w:t>
      </w:r>
      <w:r>
        <w:rPr>
          <w:spacing w:val="-3"/>
          <w:sz w:val="28"/>
        </w:rPr>
        <w:t> </w:t>
      </w:r>
      <w:r>
        <w:rPr>
          <w:sz w:val="28"/>
        </w:rPr>
        <w:t>kèm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2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thảo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3"/>
          <w:sz w:val="28"/>
        </w:rPr>
        <w:t> </w:t>
      </w:r>
      <w:r>
        <w:rPr>
          <w:sz w:val="28"/>
        </w:rPr>
        <w:t>đồng.</w:t>
      </w:r>
    </w:p>
    <w:p>
      <w:pPr>
        <w:spacing w:line="264" w:lineRule="auto" w:before="122"/>
        <w:ind w:left="118" w:right="290" w:firstLine="707"/>
        <w:jc w:val="both"/>
        <w:rPr>
          <w:sz w:val="28"/>
        </w:rPr>
      </w:pP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thầu 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biện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6"/>
          <w:sz w:val="28"/>
        </w:rPr>
        <w:t> </w:t>
      </w:r>
      <w:r>
        <w:rPr>
          <w:sz w:val="28"/>
        </w:rPr>
        <w:t>đảm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Mẫu</w:t>
      </w:r>
      <w:r>
        <w:rPr>
          <w:spacing w:val="-68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18</w:t>
      </w:r>
      <w:r>
        <w:rPr>
          <w:spacing w:val="-12"/>
          <w:sz w:val="28"/>
        </w:rPr>
        <w:t> </w:t>
      </w:r>
      <w:r>
        <w:rPr>
          <w:sz w:val="28"/>
        </w:rPr>
        <w:t>Phần</w:t>
      </w:r>
      <w:r>
        <w:rPr>
          <w:spacing w:val="-13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E-HSMT</w:t>
      </w:r>
      <w:r>
        <w:rPr>
          <w:spacing w:val="-14"/>
          <w:sz w:val="28"/>
        </w:rPr>
        <w:t> </w:t>
      </w:r>
      <w:r>
        <w:rPr>
          <w:sz w:val="28"/>
        </w:rPr>
        <w:t>với</w:t>
      </w:r>
      <w:r>
        <w:rPr>
          <w:spacing w:val="-12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tiền</w:t>
      </w:r>
      <w:r>
        <w:rPr>
          <w:sz w:val="28"/>
          <w:u w:val="single"/>
        </w:rPr>
        <w:t>  </w:t>
      </w:r>
      <w:r>
        <w:rPr>
          <w:spacing w:val="61"/>
          <w:sz w:val="28"/>
          <w:u w:val="single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gian</w:t>
      </w:r>
      <w:r>
        <w:rPr>
          <w:spacing w:val="-12"/>
          <w:sz w:val="28"/>
        </w:rPr>
        <w:t> </w:t>
      </w:r>
      <w:r>
        <w:rPr>
          <w:sz w:val="28"/>
        </w:rPr>
        <w:t>hiệu</w:t>
      </w:r>
      <w:r>
        <w:rPr>
          <w:spacing w:val="-13"/>
          <w:sz w:val="28"/>
        </w:rPr>
        <w:t> </w:t>
      </w:r>
      <w:r>
        <w:rPr>
          <w:sz w:val="28"/>
        </w:rPr>
        <w:t>lực</w:t>
      </w:r>
      <w:r>
        <w:rPr>
          <w:sz w:val="28"/>
          <w:u w:val="single"/>
        </w:rPr>
        <w:t>   </w:t>
      </w:r>
      <w:r>
        <w:rPr>
          <w:spacing w:val="60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tương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ứng và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gian có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lực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5.1 E-ĐKCT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E-HSMT]</w:t>
      </w:r>
      <w:r>
        <w:rPr>
          <w:sz w:val="28"/>
        </w:rPr>
        <w:t>.</w:t>
      </w:r>
    </w:p>
    <w:p>
      <w:pPr>
        <w:pStyle w:val="BodyText"/>
        <w:spacing w:line="264" w:lineRule="auto" w:before="119"/>
        <w:ind w:left="118" w:right="288" w:firstLine="707"/>
        <w:jc w:val="both"/>
      </w:pPr>
      <w:r>
        <w:rPr/>
        <w:t>Văn</w:t>
      </w:r>
      <w:r>
        <w:rPr>
          <w:spacing w:val="-8"/>
        </w:rPr>
        <w:t> </w:t>
      </w:r>
      <w:r>
        <w:rPr/>
        <w:t>bản</w:t>
      </w:r>
      <w:r>
        <w:rPr>
          <w:spacing w:val="-11"/>
        </w:rPr>
        <w:t> </w:t>
      </w:r>
      <w:r>
        <w:rPr/>
        <w:t>này</w:t>
      </w:r>
      <w:r>
        <w:rPr>
          <w:spacing w:val="-12"/>
        </w:rPr>
        <w:t> </w:t>
      </w:r>
      <w:r>
        <w:rPr/>
        <w:t>là</w:t>
      </w:r>
      <w:r>
        <w:rPr>
          <w:spacing w:val="-9"/>
        </w:rPr>
        <w:t> </w:t>
      </w:r>
      <w:r>
        <w:rPr/>
        <w:t>một</w:t>
      </w:r>
      <w:r>
        <w:rPr>
          <w:spacing w:val="-7"/>
        </w:rPr>
        <w:t> </w:t>
      </w:r>
      <w:r>
        <w:rPr/>
        <w:t>phần</w:t>
      </w:r>
      <w:r>
        <w:rPr>
          <w:spacing w:val="-8"/>
        </w:rPr>
        <w:t> </w:t>
      </w:r>
      <w:r>
        <w:rPr/>
        <w:t>không</w:t>
      </w:r>
      <w:r>
        <w:rPr>
          <w:spacing w:val="-10"/>
        </w:rPr>
        <w:t> </w:t>
      </w:r>
      <w:r>
        <w:rPr/>
        <w:t>thể</w:t>
      </w:r>
      <w:r>
        <w:rPr>
          <w:spacing w:val="-9"/>
        </w:rPr>
        <w:t> </w:t>
      </w:r>
      <w:r>
        <w:rPr/>
        <w:t>tách</w:t>
      </w:r>
      <w:r>
        <w:rPr>
          <w:spacing w:val="-9"/>
        </w:rPr>
        <w:t> </w:t>
      </w:r>
      <w:r>
        <w:rPr/>
        <w:t>rời</w:t>
      </w:r>
      <w:r>
        <w:rPr>
          <w:spacing w:val="-8"/>
        </w:rPr>
        <w:t> </w:t>
      </w:r>
      <w:r>
        <w:rPr/>
        <w:t>của</w:t>
      </w:r>
      <w:r>
        <w:rPr>
          <w:spacing w:val="-10"/>
        </w:rPr>
        <w:t> </w:t>
      </w:r>
      <w:r>
        <w:rPr/>
        <w:t>hồ</w:t>
      </w:r>
      <w:r>
        <w:rPr>
          <w:spacing w:val="-10"/>
        </w:rPr>
        <w:t> </w:t>
      </w:r>
      <w:r>
        <w:rPr/>
        <w:t>sơ</w:t>
      </w:r>
      <w:r>
        <w:rPr>
          <w:spacing w:val="-10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đồng.</w:t>
      </w:r>
      <w:r>
        <w:rPr>
          <w:spacing w:val="-11"/>
        </w:rPr>
        <w:t> </w:t>
      </w:r>
      <w:r>
        <w:rPr/>
        <w:t>Sau</w:t>
      </w:r>
      <w:r>
        <w:rPr>
          <w:spacing w:val="-11"/>
        </w:rPr>
        <w:t> </w:t>
      </w:r>
      <w:r>
        <w:rPr/>
        <w:t>khi</w:t>
      </w:r>
      <w:r>
        <w:rPr>
          <w:spacing w:val="-10"/>
        </w:rPr>
        <w:t> </w:t>
      </w:r>
      <w:r>
        <w:rPr/>
        <w:t>nhận</w:t>
      </w:r>
      <w:r>
        <w:rPr>
          <w:spacing w:val="-68"/>
        </w:rPr>
        <w:t> </w:t>
      </w:r>
      <w:r>
        <w:rPr/>
        <w:t>được văn bản này, Nhà thầu phải có văn bản chấp thuận đến hoàn thiện, ký kết hợp</w:t>
      </w:r>
      <w:r>
        <w:rPr>
          <w:spacing w:val="-67"/>
        </w:rPr>
        <w:t> </w:t>
      </w:r>
      <w:r>
        <w:rPr/>
        <w:t>đồng và thực hiện biện pháp bảo đảm thực hiện hợp đồng theo yêu cầu nêu trên,</w:t>
      </w:r>
      <w:r>
        <w:rPr>
          <w:spacing w:val="1"/>
        </w:rPr>
        <w:t> </w:t>
      </w:r>
      <w:r>
        <w:rPr/>
        <w:t>trong đó nhà thầu phải cam kết năng lực hiện tại của nhà thầu vẫn đáp ứng yêu cầu</w:t>
      </w:r>
      <w:r>
        <w:rPr>
          <w:spacing w:val="1"/>
        </w:rPr>
        <w:t> </w:t>
      </w:r>
      <w:r>
        <w:rPr/>
        <w:t>của</w:t>
      </w:r>
      <w:r>
        <w:rPr>
          <w:spacing w:val="-7"/>
        </w:rPr>
        <w:t> </w:t>
      </w:r>
      <w:r>
        <w:rPr/>
        <w:t>E-HSMT.</w:t>
      </w:r>
      <w:r>
        <w:rPr>
          <w:spacing w:val="-6"/>
        </w:rPr>
        <w:t> </w:t>
      </w:r>
      <w:r>
        <w:rPr/>
        <w:t>Chủ</w:t>
      </w:r>
      <w:r>
        <w:rPr>
          <w:spacing w:val="-8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7"/>
        </w:rPr>
        <w:t> </w:t>
      </w:r>
      <w:r>
        <w:rPr/>
        <w:t>sẽ</w:t>
      </w:r>
      <w:r>
        <w:rPr>
          <w:spacing w:val="-7"/>
        </w:rPr>
        <w:t> </w:t>
      </w:r>
      <w:r>
        <w:rPr/>
        <w:t>từ</w:t>
      </w:r>
      <w:r>
        <w:rPr>
          <w:spacing w:val="-7"/>
        </w:rPr>
        <w:t> </w:t>
      </w:r>
      <w:r>
        <w:rPr/>
        <w:t>chối</w:t>
      </w:r>
      <w:r>
        <w:rPr>
          <w:spacing w:val="-5"/>
        </w:rPr>
        <w:t> </w:t>
      </w:r>
      <w:r>
        <w:rPr/>
        <w:t>hoàn</w:t>
      </w:r>
      <w:r>
        <w:rPr>
          <w:spacing w:val="-8"/>
        </w:rPr>
        <w:t> </w:t>
      </w:r>
      <w:r>
        <w:rPr/>
        <w:t>thiện,</w:t>
      </w:r>
      <w:r>
        <w:rPr>
          <w:spacing w:val="-6"/>
        </w:rPr>
        <w:t> </w:t>
      </w:r>
      <w:r>
        <w:rPr/>
        <w:t>ký</w:t>
      </w:r>
      <w:r>
        <w:rPr>
          <w:spacing w:val="-6"/>
        </w:rPr>
        <w:t> </w:t>
      </w:r>
      <w:r>
        <w:rPr/>
        <w:t>kết</w:t>
      </w:r>
      <w:r>
        <w:rPr>
          <w:spacing w:val="-5"/>
        </w:rPr>
        <w:t> </w:t>
      </w:r>
      <w:r>
        <w:rPr/>
        <w:t>hợp</w:t>
      </w:r>
      <w:r>
        <w:rPr>
          <w:spacing w:val="-5"/>
        </w:rPr>
        <w:t> </w:t>
      </w:r>
      <w:r>
        <w:rPr/>
        <w:t>đồng</w:t>
      </w:r>
      <w:r>
        <w:rPr>
          <w:spacing w:val="-8"/>
        </w:rPr>
        <w:t> </w:t>
      </w:r>
      <w:r>
        <w:rPr/>
        <w:t>với</w:t>
      </w:r>
      <w:r>
        <w:rPr>
          <w:spacing w:val="-5"/>
        </w:rPr>
        <w:t> </w:t>
      </w:r>
      <w:r>
        <w:rPr/>
        <w:t>Nhà</w:t>
      </w:r>
      <w:r>
        <w:rPr>
          <w:spacing w:val="-9"/>
        </w:rPr>
        <w:t> </w:t>
      </w:r>
      <w:r>
        <w:rPr/>
        <w:t>thầu</w:t>
      </w:r>
      <w:r>
        <w:rPr>
          <w:spacing w:val="-5"/>
        </w:rPr>
        <w:t> </w:t>
      </w:r>
      <w:r>
        <w:rPr/>
        <w:t>trong</w:t>
      </w:r>
      <w:r>
        <w:rPr>
          <w:spacing w:val="-67"/>
        </w:rPr>
        <w:t> </w:t>
      </w:r>
      <w:r>
        <w:rPr/>
        <w:t>trường hợp phát hiện năng lực hiện tại của nhà thầu không đáp ứng yêu cầu thực</w:t>
      </w:r>
      <w:r>
        <w:rPr>
          <w:spacing w:val="1"/>
        </w:rPr>
        <w:t> </w:t>
      </w:r>
      <w:r>
        <w:rPr/>
        <w:t>hiện</w:t>
      </w:r>
      <w:r>
        <w:rPr>
          <w:spacing w:val="-3"/>
        </w:rPr>
        <w:t> </w:t>
      </w:r>
      <w:r>
        <w:rPr/>
        <w:t>gói</w:t>
      </w:r>
      <w:r>
        <w:rPr>
          <w:spacing w:val="1"/>
        </w:rPr>
        <w:t> </w:t>
      </w:r>
      <w:r>
        <w:rPr/>
        <w:t>thầu.</w:t>
      </w:r>
    </w:p>
    <w:p>
      <w:pPr>
        <w:pStyle w:val="BodyText"/>
        <w:spacing w:line="264" w:lineRule="auto" w:before="121"/>
        <w:ind w:left="118" w:right="288" w:firstLine="707"/>
        <w:jc w:val="both"/>
      </w:pPr>
      <w:r>
        <w:rPr>
          <w:spacing w:val="-1"/>
        </w:rPr>
        <w:t>Nếu</w:t>
      </w:r>
      <w:r>
        <w:rPr>
          <w:spacing w:val="-16"/>
        </w:rPr>
        <w:t> </w:t>
      </w:r>
      <w:r>
        <w:rPr>
          <w:spacing w:val="-1"/>
        </w:rPr>
        <w:t>đến</w:t>
      </w:r>
      <w:r>
        <w:rPr>
          <w:spacing w:val="-19"/>
        </w:rPr>
        <w:t> </w:t>
      </w:r>
      <w:r>
        <w:rPr>
          <w:spacing w:val="-1"/>
        </w:rPr>
        <w:t>ngày</w:t>
      </w:r>
      <w:r>
        <w:rPr>
          <w:spacing w:val="106"/>
          <w:u w:val="single"/>
        </w:rPr>
        <w:t> </w:t>
      </w:r>
      <w:r>
        <w:rPr>
          <w:spacing w:val="107"/>
          <w:u w:val="single"/>
        </w:rPr>
        <w:t> </w:t>
      </w:r>
      <w:r>
        <w:rPr>
          <w:spacing w:val="-1"/>
        </w:rPr>
        <w:t>tháng</w:t>
      </w:r>
      <w:r>
        <w:rPr>
          <w:spacing w:val="105"/>
          <w:u w:val="single"/>
        </w:rPr>
        <w:t> </w:t>
      </w:r>
      <w:r>
        <w:rPr>
          <w:spacing w:val="106"/>
          <w:u w:val="single"/>
        </w:rPr>
        <w:t> </w:t>
      </w:r>
      <w:r>
        <w:rPr>
          <w:spacing w:val="-1"/>
        </w:rPr>
        <w:t>năm</w:t>
      </w:r>
      <w:r>
        <w:rPr>
          <w:spacing w:val="109"/>
          <w:u w:val="single"/>
        </w:rPr>
        <w:t> </w:t>
      </w:r>
      <w:r>
        <w:rPr>
          <w:spacing w:val="110"/>
          <w:u w:val="single"/>
        </w:rPr>
        <w:t> </w:t>
      </w:r>
      <w:r>
        <w:rPr>
          <w:spacing w:val="-1"/>
          <w:vertAlign w:val="superscript"/>
        </w:rPr>
        <w:t>(1)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mà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Nhà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thầu</w:t>
      </w:r>
      <w:r>
        <w:rPr>
          <w:spacing w:val="-19"/>
          <w:vertAlign w:val="baseline"/>
        </w:rPr>
        <w:t> </w:t>
      </w:r>
      <w:r>
        <w:rPr>
          <w:vertAlign w:val="baseline"/>
        </w:rPr>
        <w:t>không</w:t>
      </w:r>
      <w:r>
        <w:rPr>
          <w:spacing w:val="-19"/>
          <w:vertAlign w:val="baseline"/>
        </w:rPr>
        <w:t> </w:t>
      </w:r>
      <w:r>
        <w:rPr>
          <w:vertAlign w:val="baseline"/>
        </w:rPr>
        <w:t>tiến</w:t>
      </w:r>
      <w:r>
        <w:rPr>
          <w:spacing w:val="-19"/>
          <w:vertAlign w:val="baseline"/>
        </w:rPr>
        <w:t> </w:t>
      </w:r>
      <w:r>
        <w:rPr>
          <w:vertAlign w:val="baseline"/>
        </w:rPr>
        <w:t>hành</w:t>
      </w:r>
      <w:r>
        <w:rPr>
          <w:spacing w:val="-19"/>
          <w:vertAlign w:val="baseline"/>
        </w:rPr>
        <w:t> </w:t>
      </w:r>
      <w:r>
        <w:rPr>
          <w:vertAlign w:val="baseline"/>
        </w:rPr>
        <w:t>hoàn</w:t>
      </w:r>
      <w:r>
        <w:rPr>
          <w:spacing w:val="-17"/>
          <w:vertAlign w:val="baseline"/>
        </w:rPr>
        <w:t> </w:t>
      </w:r>
      <w:r>
        <w:rPr>
          <w:vertAlign w:val="baseline"/>
        </w:rPr>
        <w:t>thiện,</w:t>
      </w:r>
      <w:r>
        <w:rPr>
          <w:spacing w:val="-68"/>
          <w:vertAlign w:val="baseline"/>
        </w:rPr>
        <w:t> </w:t>
      </w:r>
      <w:r>
        <w:rPr>
          <w:vertAlign w:val="baseline"/>
        </w:rPr>
        <w:t>ký</w:t>
      </w:r>
      <w:r>
        <w:rPr>
          <w:spacing w:val="-13"/>
          <w:vertAlign w:val="baseline"/>
        </w:rPr>
        <w:t> </w:t>
      </w:r>
      <w:r>
        <w:rPr>
          <w:vertAlign w:val="baseline"/>
        </w:rPr>
        <w:t>kết</w:t>
      </w:r>
      <w:r>
        <w:rPr>
          <w:spacing w:val="-13"/>
          <w:vertAlign w:val="baseline"/>
        </w:rPr>
        <w:t> </w:t>
      </w:r>
      <w:r>
        <w:rPr>
          <w:vertAlign w:val="baseline"/>
        </w:rPr>
        <w:t>hợp</w:t>
      </w:r>
      <w:r>
        <w:rPr>
          <w:spacing w:val="-10"/>
          <w:vertAlign w:val="baseline"/>
        </w:rPr>
        <w:t> </w:t>
      </w:r>
      <w:r>
        <w:rPr>
          <w:vertAlign w:val="baseline"/>
        </w:rPr>
        <w:t>đồng</w:t>
      </w:r>
      <w:r>
        <w:rPr>
          <w:spacing w:val="-11"/>
          <w:vertAlign w:val="baseline"/>
        </w:rPr>
        <w:t> </w:t>
      </w:r>
      <w:r>
        <w:rPr>
          <w:vertAlign w:val="baseline"/>
        </w:rPr>
        <w:t>hoặc</w:t>
      </w:r>
      <w:r>
        <w:rPr>
          <w:spacing w:val="-10"/>
          <w:vertAlign w:val="baseline"/>
        </w:rPr>
        <w:t> </w:t>
      </w:r>
      <w:r>
        <w:rPr>
          <w:vertAlign w:val="baseline"/>
        </w:rPr>
        <w:t>từ</w:t>
      </w:r>
      <w:r>
        <w:rPr>
          <w:spacing w:val="-12"/>
          <w:vertAlign w:val="baseline"/>
        </w:rPr>
        <w:t> </w:t>
      </w:r>
      <w:r>
        <w:rPr>
          <w:vertAlign w:val="baseline"/>
        </w:rPr>
        <w:t>chối</w:t>
      </w:r>
      <w:r>
        <w:rPr>
          <w:spacing w:val="-11"/>
          <w:vertAlign w:val="baseline"/>
        </w:rPr>
        <w:t> </w:t>
      </w:r>
      <w:r>
        <w:rPr>
          <w:vertAlign w:val="baseline"/>
        </w:rPr>
        <w:t>hoàn</w:t>
      </w:r>
      <w:r>
        <w:rPr>
          <w:spacing w:val="-10"/>
          <w:vertAlign w:val="baseline"/>
        </w:rPr>
        <w:t> </w:t>
      </w:r>
      <w:r>
        <w:rPr>
          <w:vertAlign w:val="baseline"/>
        </w:rPr>
        <w:t>thiện,</w:t>
      </w:r>
      <w:r>
        <w:rPr>
          <w:spacing w:val="-14"/>
          <w:vertAlign w:val="baseline"/>
        </w:rPr>
        <w:t> </w:t>
      </w:r>
      <w:r>
        <w:rPr>
          <w:vertAlign w:val="baseline"/>
        </w:rPr>
        <w:t>ký</w:t>
      </w:r>
      <w:r>
        <w:rPr>
          <w:spacing w:val="-12"/>
          <w:vertAlign w:val="baseline"/>
        </w:rPr>
        <w:t> </w:t>
      </w:r>
      <w:r>
        <w:rPr>
          <w:vertAlign w:val="baseline"/>
        </w:rPr>
        <w:t>kết</w:t>
      </w:r>
      <w:r>
        <w:rPr>
          <w:spacing w:val="-11"/>
          <w:vertAlign w:val="baseline"/>
        </w:rPr>
        <w:t> </w:t>
      </w:r>
      <w:r>
        <w:rPr>
          <w:vertAlign w:val="baseline"/>
        </w:rPr>
        <w:t>hợp</w:t>
      </w:r>
      <w:r>
        <w:rPr>
          <w:spacing w:val="-12"/>
          <w:vertAlign w:val="baseline"/>
        </w:rPr>
        <w:t> </w:t>
      </w:r>
      <w:r>
        <w:rPr>
          <w:vertAlign w:val="baseline"/>
        </w:rPr>
        <w:t>đồng</w:t>
      </w:r>
      <w:r>
        <w:rPr>
          <w:spacing w:val="-11"/>
          <w:vertAlign w:val="baseline"/>
        </w:rPr>
        <w:t> </w:t>
      </w:r>
      <w:r>
        <w:rPr>
          <w:vertAlign w:val="baseline"/>
        </w:rPr>
        <w:t>hoặc</w:t>
      </w:r>
      <w:r>
        <w:rPr>
          <w:spacing w:val="-13"/>
          <w:vertAlign w:val="baseline"/>
        </w:rPr>
        <w:t> </w:t>
      </w:r>
      <w:r>
        <w:rPr>
          <w:vertAlign w:val="baseline"/>
        </w:rPr>
        <w:t>không</w:t>
      </w:r>
      <w:r>
        <w:rPr>
          <w:spacing w:val="-11"/>
          <w:vertAlign w:val="baseline"/>
        </w:rPr>
        <w:t> </w:t>
      </w:r>
      <w:r>
        <w:rPr>
          <w:vertAlign w:val="baseline"/>
        </w:rPr>
        <w:t>thực</w:t>
      </w:r>
      <w:r>
        <w:rPr>
          <w:spacing w:val="-11"/>
          <w:vertAlign w:val="baseline"/>
        </w:rPr>
        <w:t> </w:t>
      </w:r>
      <w:r>
        <w:rPr>
          <w:vertAlign w:val="baseline"/>
        </w:rPr>
        <w:t>hiện</w:t>
      </w:r>
      <w:r>
        <w:rPr>
          <w:spacing w:val="-10"/>
          <w:vertAlign w:val="baseline"/>
        </w:rPr>
        <w:t> </w:t>
      </w:r>
      <w:r>
        <w:rPr>
          <w:vertAlign w:val="baseline"/>
        </w:rPr>
        <w:t>biện</w:t>
      </w:r>
    </w:p>
    <w:p>
      <w:pPr>
        <w:spacing w:after="0" w:line="264" w:lineRule="auto"/>
        <w:jc w:val="both"/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line="264" w:lineRule="auto" w:before="109"/>
        <w:ind w:left="118" w:right="283"/>
      </w:pPr>
      <w:r>
        <w:rPr/>
        <w:t>pháp</w:t>
      </w:r>
      <w:r>
        <w:rPr>
          <w:spacing w:val="4"/>
        </w:rPr>
        <w:t> </w:t>
      </w:r>
      <w:r>
        <w:rPr/>
        <w:t>bảo</w:t>
      </w:r>
      <w:r>
        <w:rPr>
          <w:spacing w:val="2"/>
        </w:rPr>
        <w:t> </w:t>
      </w:r>
      <w:r>
        <w:rPr/>
        <w:t>đảm</w:t>
      </w:r>
      <w:r>
        <w:rPr>
          <w:spacing w:val="-1"/>
        </w:rPr>
        <w:t> </w:t>
      </w:r>
      <w:r>
        <w:rPr/>
        <w:t>thực</w:t>
      </w:r>
      <w:r>
        <w:rPr>
          <w:spacing w:val="4"/>
        </w:rPr>
        <w:t> </w:t>
      </w:r>
      <w:r>
        <w:rPr/>
        <w:t>hiện</w:t>
      </w:r>
      <w:r>
        <w:rPr>
          <w:spacing w:val="3"/>
        </w:rPr>
        <w:t> </w:t>
      </w:r>
      <w:r>
        <w:rPr/>
        <w:t>hợp</w:t>
      </w:r>
      <w:r>
        <w:rPr>
          <w:spacing w:val="4"/>
        </w:rPr>
        <w:t> </w:t>
      </w:r>
      <w:r>
        <w:rPr/>
        <w:t>đồng</w:t>
      </w:r>
      <w:r>
        <w:rPr>
          <w:spacing w:val="4"/>
        </w:rPr>
        <w:t> </w:t>
      </w:r>
      <w:r>
        <w:rPr/>
        <w:t>theo</w:t>
      </w:r>
      <w:r>
        <w:rPr>
          <w:spacing w:val="4"/>
        </w:rPr>
        <w:t> </w:t>
      </w:r>
      <w:r>
        <w:rPr/>
        <w:t>các</w:t>
      </w:r>
      <w:r>
        <w:rPr>
          <w:spacing w:val="3"/>
        </w:rPr>
        <w:t> </w:t>
      </w:r>
      <w:r>
        <w:rPr/>
        <w:t>yêu</w:t>
      </w:r>
      <w:r>
        <w:rPr>
          <w:spacing w:val="5"/>
        </w:rPr>
        <w:t> </w:t>
      </w:r>
      <w:r>
        <w:rPr/>
        <w:t>cầu</w:t>
      </w:r>
      <w:r>
        <w:rPr>
          <w:spacing w:val="4"/>
        </w:rPr>
        <w:t> </w:t>
      </w:r>
      <w:r>
        <w:rPr/>
        <w:t>nêu</w:t>
      </w:r>
      <w:r>
        <w:rPr>
          <w:spacing w:val="4"/>
        </w:rPr>
        <w:t> </w:t>
      </w:r>
      <w:r>
        <w:rPr/>
        <w:t>trên</w:t>
      </w:r>
      <w:r>
        <w:rPr>
          <w:spacing w:val="4"/>
        </w:rPr>
        <w:t> </w:t>
      </w:r>
      <w:r>
        <w:rPr/>
        <w:t>thì</w:t>
      </w:r>
      <w:r>
        <w:rPr>
          <w:spacing w:val="4"/>
        </w:rPr>
        <w:t> </w:t>
      </w:r>
      <w:r>
        <w:rPr/>
        <w:t>Nhà</w:t>
      </w:r>
      <w:r>
        <w:rPr>
          <w:spacing w:val="4"/>
        </w:rPr>
        <w:t> </w:t>
      </w:r>
      <w:r>
        <w:rPr/>
        <w:t>thầu</w:t>
      </w:r>
      <w:r>
        <w:rPr>
          <w:spacing w:val="2"/>
        </w:rPr>
        <w:t> </w:t>
      </w:r>
      <w:r>
        <w:rPr/>
        <w:t>sẽ</w:t>
      </w:r>
      <w:r>
        <w:rPr>
          <w:spacing w:val="4"/>
        </w:rPr>
        <w:t> </w:t>
      </w:r>
      <w:r>
        <w:rPr/>
        <w:t>bị</w:t>
      </w:r>
      <w:r>
        <w:rPr>
          <w:spacing w:val="4"/>
        </w:rPr>
        <w:t> </w:t>
      </w:r>
      <w:r>
        <w:rPr/>
        <w:t>loại</w:t>
      </w:r>
      <w:r>
        <w:rPr>
          <w:spacing w:val="-67"/>
        </w:rPr>
        <w:t> </w:t>
      </w:r>
      <w:r>
        <w:rPr/>
        <w:t>và không</w:t>
      </w:r>
      <w:r>
        <w:rPr>
          <w:spacing w:val="-3"/>
        </w:rPr>
        <w:t> </w:t>
      </w:r>
      <w:r>
        <w:rPr/>
        <w:t>được nhận</w:t>
      </w:r>
      <w:r>
        <w:rPr>
          <w:spacing w:val="1"/>
        </w:rPr>
        <w:t> </w:t>
      </w:r>
      <w:r>
        <w:rPr/>
        <w:t>lại</w:t>
      </w:r>
      <w:r>
        <w:rPr>
          <w:spacing w:val="1"/>
        </w:rPr>
        <w:t> </w:t>
      </w:r>
      <w:r>
        <w:rPr/>
        <w:t>bảo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dự</w:t>
      </w:r>
      <w:r>
        <w:rPr>
          <w:spacing w:val="-2"/>
        </w:rPr>
        <w:t> </w:t>
      </w:r>
      <w:r>
        <w:rPr/>
        <w:t>thầu.</w:t>
      </w:r>
    </w:p>
    <w:p>
      <w:pPr>
        <w:pStyle w:val="Heading1"/>
        <w:spacing w:line="322" w:lineRule="exact" w:before="118"/>
        <w:ind w:left="5289"/>
      </w:pPr>
      <w:r>
        <w:rPr>
          <w:spacing w:val="-2"/>
        </w:rPr>
        <w:t>Đại</w:t>
      </w:r>
      <w:r>
        <w:rPr>
          <w:spacing w:val="-14"/>
        </w:rPr>
        <w:t> </w:t>
      </w:r>
      <w:r>
        <w:rPr>
          <w:spacing w:val="-2"/>
        </w:rPr>
        <w:t>diện</w:t>
      </w:r>
      <w:r>
        <w:rPr>
          <w:spacing w:val="-12"/>
        </w:rPr>
        <w:t> </w:t>
      </w:r>
      <w:r>
        <w:rPr>
          <w:spacing w:val="-2"/>
        </w:rPr>
        <w:t>hợp</w:t>
      </w:r>
      <w:r>
        <w:rPr>
          <w:spacing w:val="-16"/>
        </w:rPr>
        <w:t> </w:t>
      </w:r>
      <w:r>
        <w:rPr>
          <w:spacing w:val="-2"/>
        </w:rPr>
        <w:t>pháp</w:t>
      </w:r>
      <w:r>
        <w:rPr>
          <w:spacing w:val="-15"/>
        </w:rPr>
        <w:t> </w:t>
      </w:r>
      <w:r>
        <w:rPr>
          <w:spacing w:val="-2"/>
        </w:rPr>
        <w:t>của</w:t>
      </w:r>
      <w:r>
        <w:rPr>
          <w:spacing w:val="-13"/>
        </w:rPr>
        <w:t> </w:t>
      </w:r>
      <w:r>
        <w:rPr>
          <w:spacing w:val="-2"/>
        </w:rPr>
        <w:t>Bên</w:t>
      </w:r>
      <w:r>
        <w:rPr>
          <w:spacing w:val="-13"/>
        </w:rPr>
        <w:t> </w:t>
      </w:r>
      <w:r>
        <w:rPr>
          <w:spacing w:val="-2"/>
        </w:rPr>
        <w:t>mời</w:t>
      </w:r>
      <w:r>
        <w:rPr>
          <w:spacing w:val="-13"/>
        </w:rPr>
        <w:t> </w:t>
      </w:r>
      <w:r>
        <w:rPr>
          <w:spacing w:val="-1"/>
        </w:rPr>
        <w:t>thầu</w:t>
      </w:r>
    </w:p>
    <w:p>
      <w:pPr>
        <w:spacing w:before="0"/>
        <w:ind w:left="515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chức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danh,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và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đóng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dấu]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8"/>
        <w:rPr>
          <w:i/>
          <w:sz w:val="36"/>
        </w:rPr>
      </w:pPr>
    </w:p>
    <w:p>
      <w:pPr>
        <w:spacing w:before="0"/>
        <w:ind w:left="685" w:right="0" w:firstLine="0"/>
        <w:jc w:val="left"/>
        <w:rPr>
          <w:i/>
          <w:sz w:val="28"/>
        </w:rPr>
      </w:pP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chú:</w:t>
      </w:r>
    </w:p>
    <w:p>
      <w:pPr>
        <w:pStyle w:val="ListParagraph"/>
        <w:numPr>
          <w:ilvl w:val="1"/>
          <w:numId w:val="183"/>
        </w:numPr>
        <w:tabs>
          <w:tab w:pos="1085" w:val="left" w:leader="none"/>
        </w:tabs>
        <w:spacing w:line="240" w:lineRule="auto" w:before="151" w:after="0"/>
        <w:ind w:left="1084" w:right="0" w:hanging="400"/>
        <w:jc w:val="left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phù</w:t>
      </w:r>
      <w:r>
        <w:rPr>
          <w:spacing w:val="-1"/>
          <w:sz w:val="28"/>
        </w:rPr>
        <w:t> </w:t>
      </w:r>
      <w:r>
        <w:rPr>
          <w:sz w:val="28"/>
        </w:rPr>
        <w:t>hợp với</w:t>
      </w:r>
      <w:r>
        <w:rPr>
          <w:spacing w:val="-1"/>
          <w:sz w:val="28"/>
        </w:rPr>
        <w:t> </w:t>
      </w:r>
      <w:r>
        <w:rPr>
          <w:sz w:val="28"/>
        </w:rPr>
        <w:t>thời gian</w:t>
      </w:r>
      <w:r>
        <w:rPr>
          <w:spacing w:val="-1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1"/>
          <w:sz w:val="28"/>
        </w:rPr>
        <w:t> </w:t>
      </w:r>
      <w:r>
        <w:rPr>
          <w:sz w:val="28"/>
        </w:rPr>
        <w:t>Mẫu bảo</w:t>
      </w:r>
      <w:r>
        <w:rPr>
          <w:spacing w:val="-5"/>
          <w:sz w:val="28"/>
        </w:rPr>
        <w:t> </w:t>
      </w:r>
      <w:r>
        <w:rPr>
          <w:sz w:val="28"/>
        </w:rPr>
        <w:t>lãnh dự</w:t>
      </w:r>
      <w:r>
        <w:rPr>
          <w:spacing w:val="-4"/>
          <w:sz w:val="28"/>
        </w:rPr>
        <w:t> </w:t>
      </w:r>
      <w:r>
        <w:rPr>
          <w:sz w:val="28"/>
        </w:rPr>
        <w:t>thầu.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9"/>
        <w:ind w:right="333"/>
        <w:jc w:val="right"/>
      </w:pPr>
      <w:r>
        <w:rPr/>
        <w:t>Mẫu</w:t>
      </w:r>
      <w:r>
        <w:rPr>
          <w:spacing w:val="-1"/>
        </w:rPr>
        <w:t> </w:t>
      </w:r>
      <w:r>
        <w:rPr/>
        <w:t>số 17</w:t>
      </w:r>
    </w:p>
    <w:p>
      <w:pPr>
        <w:spacing w:before="154"/>
        <w:ind w:left="335" w:right="43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HỢP</w:t>
      </w:r>
      <w:r>
        <w:rPr>
          <w:b/>
          <w:spacing w:val="-17"/>
          <w:sz w:val="28"/>
        </w:rPr>
        <w:t> </w:t>
      </w:r>
      <w:r>
        <w:rPr>
          <w:b/>
          <w:spacing w:val="-1"/>
          <w:sz w:val="28"/>
        </w:rPr>
        <w:t>ĐỒNG</w:t>
      </w:r>
      <w:r>
        <w:rPr>
          <w:b/>
          <w:spacing w:val="-1"/>
          <w:sz w:val="28"/>
          <w:vertAlign w:val="superscript"/>
        </w:rPr>
        <w:t>(</w:t>
      </w:r>
      <w:r>
        <w:rPr>
          <w:spacing w:val="-1"/>
          <w:sz w:val="28"/>
          <w:vertAlign w:val="superscript"/>
        </w:rPr>
        <w:t>1</w:t>
      </w:r>
      <w:r>
        <w:rPr>
          <w:b/>
          <w:spacing w:val="-1"/>
          <w:sz w:val="28"/>
          <w:vertAlign w:val="superscript"/>
        </w:rPr>
        <w:t>)</w:t>
      </w:r>
    </w:p>
    <w:p>
      <w:pPr>
        <w:pStyle w:val="BodyText"/>
        <w:tabs>
          <w:tab w:pos="5135" w:val="left" w:leader="none"/>
          <w:tab w:pos="6469" w:val="left" w:leader="none"/>
          <w:tab w:pos="7748" w:val="left" w:leader="none"/>
          <w:tab w:pos="8897" w:val="left" w:leader="none"/>
        </w:tabs>
        <w:spacing w:before="150"/>
        <w:ind w:left="458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516" w:val="left" w:leader="none"/>
        </w:tabs>
        <w:spacing w:before="151"/>
        <w:ind w:left="685"/>
      </w:pPr>
      <w:r>
        <w:rPr/>
        <w:t>Hợp</w:t>
      </w:r>
      <w:r>
        <w:rPr>
          <w:spacing w:val="-17"/>
        </w:rPr>
        <w:t> </w:t>
      </w:r>
      <w:r>
        <w:rPr/>
        <w:t>đồng</w:t>
      </w:r>
      <w:r>
        <w:rPr>
          <w:spacing w:val="-17"/>
        </w:rPr>
        <w:t> </w:t>
      </w:r>
      <w:r>
        <w:rPr/>
        <w:t>số: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464" w:val="left" w:leader="none"/>
        </w:tabs>
        <w:spacing w:before="168"/>
        <w:ind w:left="685" w:right="0" w:firstLine="0"/>
        <w:jc w:val="left"/>
        <w:rPr>
          <w:i/>
          <w:sz w:val="28"/>
        </w:rPr>
      </w:pPr>
      <w:r>
        <w:rPr>
          <w:sz w:val="28"/>
        </w:rPr>
        <w:t>Gói</w:t>
      </w:r>
      <w:r>
        <w:rPr>
          <w:spacing w:val="-16"/>
          <w:sz w:val="28"/>
        </w:rPr>
        <w:t> </w:t>
      </w:r>
      <w:r>
        <w:rPr>
          <w:sz w:val="28"/>
        </w:rPr>
        <w:t>thầu: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gói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thầu]</w:t>
      </w:r>
    </w:p>
    <w:p>
      <w:pPr>
        <w:tabs>
          <w:tab w:pos="3484" w:val="left" w:leader="none"/>
        </w:tabs>
        <w:spacing w:before="167"/>
        <w:ind w:left="685" w:right="0" w:firstLine="0"/>
        <w:jc w:val="left"/>
        <w:rPr>
          <w:i/>
          <w:sz w:val="28"/>
        </w:rPr>
      </w:pPr>
      <w:r>
        <w:rPr>
          <w:spacing w:val="-1"/>
          <w:sz w:val="28"/>
        </w:rPr>
        <w:t>Thuộc</w:t>
      </w:r>
      <w:r>
        <w:rPr>
          <w:spacing w:val="-15"/>
          <w:sz w:val="28"/>
        </w:rPr>
        <w:t> </w:t>
      </w:r>
      <w:r>
        <w:rPr>
          <w:sz w:val="28"/>
        </w:rPr>
        <w:t>dự</w:t>
      </w:r>
      <w:r>
        <w:rPr>
          <w:spacing w:val="-17"/>
          <w:sz w:val="28"/>
        </w:rPr>
        <w:t> </w:t>
      </w:r>
      <w:r>
        <w:rPr>
          <w:sz w:val="28"/>
        </w:rPr>
        <w:t>án: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án]</w:t>
      </w:r>
    </w:p>
    <w:p>
      <w:pPr>
        <w:tabs>
          <w:tab w:pos="2259" w:val="left" w:leader="none"/>
        </w:tabs>
        <w:spacing w:before="170"/>
        <w:ind w:left="685" w:right="0" w:firstLine="0"/>
        <w:jc w:val="left"/>
        <w:rPr>
          <w:i/>
          <w:sz w:val="28"/>
        </w:rPr>
      </w:pP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Căn</w:t>
      </w:r>
      <w:r>
        <w:rPr>
          <w:spacing w:val="-14"/>
          <w:sz w:val="28"/>
        </w:rPr>
        <w:t> </w:t>
      </w:r>
      <w:r>
        <w:rPr>
          <w:sz w:val="28"/>
        </w:rPr>
        <w:t>cứ</w:t>
      </w:r>
      <w:r>
        <w:rPr>
          <w:sz w:val="28"/>
          <w:vertAlign w:val="superscript"/>
        </w:rPr>
        <w:t>(2)</w:t>
      </w:r>
      <w:r>
        <w:rPr>
          <w:sz w:val="28"/>
          <w:u w:val="single"/>
          <w:vertAlign w:val="baseline"/>
        </w:rPr>
        <w:tab/>
      </w:r>
      <w:r>
        <w:rPr>
          <w:i/>
          <w:spacing w:val="-3"/>
          <w:sz w:val="28"/>
          <w:vertAlign w:val="baseline"/>
        </w:rPr>
        <w:t>(Bộ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luật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Dân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sự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số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91/2015/QH13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ngày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24/11/2015);</w:t>
      </w:r>
    </w:p>
    <w:p>
      <w:pPr>
        <w:spacing w:before="169"/>
        <w:ind w:left="685" w:right="0" w:firstLine="0"/>
        <w:jc w:val="both"/>
        <w:rPr>
          <w:i/>
          <w:sz w:val="28"/>
        </w:rPr>
      </w:pPr>
      <w:r>
        <w:rPr>
          <w:spacing w:val="-2"/>
          <w:sz w:val="28"/>
        </w:rPr>
        <w:t>-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Căn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cứ</w:t>
      </w:r>
      <w:r>
        <w:rPr>
          <w:spacing w:val="-2"/>
          <w:sz w:val="28"/>
          <w:vertAlign w:val="superscript"/>
        </w:rPr>
        <w:t>(2)</w:t>
      </w:r>
      <w:r>
        <w:rPr>
          <w:spacing w:val="96"/>
          <w:sz w:val="28"/>
          <w:u w:val="single"/>
          <w:vertAlign w:val="baseline"/>
        </w:rPr>
        <w:t>  </w:t>
      </w:r>
      <w:r>
        <w:rPr>
          <w:spacing w:val="96"/>
          <w:sz w:val="28"/>
          <w:u w:val="single"/>
          <w:vertAlign w:val="baseline"/>
        </w:rPr>
        <w:t> </w:t>
      </w:r>
      <w:r>
        <w:rPr>
          <w:i/>
          <w:spacing w:val="-2"/>
          <w:sz w:val="28"/>
          <w:vertAlign w:val="baseline"/>
        </w:rPr>
        <w:t>(Luật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Đấu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thầu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số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22/2023/QH15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ngày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23/06/2023);</w:t>
      </w:r>
    </w:p>
    <w:p>
      <w:pPr>
        <w:pStyle w:val="ListParagraph"/>
        <w:numPr>
          <w:ilvl w:val="0"/>
          <w:numId w:val="185"/>
        </w:numPr>
        <w:tabs>
          <w:tab w:pos="854" w:val="left" w:leader="none"/>
        </w:tabs>
        <w:spacing w:line="276" w:lineRule="auto" w:before="167" w:after="0"/>
        <w:ind w:left="118" w:right="211" w:firstLine="566"/>
        <w:jc w:val="both"/>
        <w:rPr>
          <w:sz w:val="28"/>
        </w:rPr>
      </w:pPr>
      <w:r>
        <w:rPr>
          <w:sz w:val="28"/>
        </w:rPr>
        <w:t>Căn cứ Quyết định số</w:t>
      </w:r>
      <w:r>
        <w:rPr>
          <w:sz w:val="28"/>
          <w:u w:val="single"/>
        </w:rPr>
        <w:t>   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     </w:t>
      </w:r>
      <w:r>
        <w:rPr>
          <w:sz w:val="28"/>
        </w:rPr>
        <w:t>tháng</w:t>
      </w:r>
      <w:r>
        <w:rPr>
          <w:sz w:val="28"/>
          <w:u w:val="single"/>
        </w:rPr>
        <w:t>         </w:t>
      </w:r>
      <w:r>
        <w:rPr>
          <w:sz w:val="28"/>
        </w:rPr>
        <w:t>năm</w:t>
      </w:r>
      <w:r>
        <w:rPr>
          <w:sz w:val="28"/>
          <w:u w:val="single"/>
        </w:rPr>
        <w:t>         </w:t>
      </w:r>
      <w:r>
        <w:rPr>
          <w:sz w:val="28"/>
        </w:rPr>
        <w:t>của</w:t>
      </w:r>
      <w:r>
        <w:rPr>
          <w:sz w:val="28"/>
          <w:u w:val="single"/>
        </w:rPr>
        <w:t>         </w:t>
      </w:r>
      <w:r>
        <w:rPr>
          <w:sz w:val="28"/>
        </w:rPr>
        <w:t>về việc</w:t>
      </w:r>
      <w:r>
        <w:rPr>
          <w:spacing w:val="1"/>
          <w:sz w:val="28"/>
        </w:rPr>
        <w:t> </w:t>
      </w:r>
      <w:r>
        <w:rPr>
          <w:spacing w:val="-3"/>
          <w:sz w:val="28"/>
        </w:rPr>
        <w:t>phê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duyệt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kết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quả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lựa</w:t>
      </w:r>
      <w:r>
        <w:rPr>
          <w:spacing w:val="-13"/>
          <w:sz w:val="28"/>
        </w:rPr>
        <w:t> </w:t>
      </w:r>
      <w:r>
        <w:rPr>
          <w:spacing w:val="-3"/>
          <w:sz w:val="28"/>
        </w:rPr>
        <w:t>chọn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10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gói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thầu]</w:t>
      </w:r>
      <w:r>
        <w:rPr>
          <w:i/>
          <w:spacing w:val="-12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Thông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báo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chấp</w:t>
      </w:r>
      <w:r>
        <w:rPr>
          <w:spacing w:val="-68"/>
          <w:sz w:val="28"/>
        </w:rPr>
        <w:t> </w:t>
      </w:r>
      <w:r>
        <w:rPr>
          <w:spacing w:val="-4"/>
          <w:sz w:val="28"/>
        </w:rPr>
        <w:t>thuận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E-HSDT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trao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87"/>
          <w:sz w:val="28"/>
          <w:u w:val="single"/>
        </w:rPr>
        <w:t>  </w:t>
      </w:r>
      <w:r>
        <w:rPr>
          <w:spacing w:val="88"/>
          <w:sz w:val="28"/>
          <w:u w:val="single"/>
        </w:rPr>
        <w:t> </w:t>
      </w:r>
      <w:r>
        <w:rPr>
          <w:spacing w:val="-4"/>
          <w:sz w:val="28"/>
        </w:rPr>
        <w:t>ngày</w:t>
      </w:r>
      <w:r>
        <w:rPr>
          <w:spacing w:val="63"/>
          <w:sz w:val="28"/>
          <w:u w:val="single"/>
        </w:rPr>
        <w:t>   </w:t>
      </w:r>
      <w:r>
        <w:rPr>
          <w:spacing w:val="64"/>
          <w:sz w:val="28"/>
          <w:u w:val="single"/>
        </w:rPr>
        <w:t> </w:t>
      </w:r>
      <w:r>
        <w:rPr>
          <w:spacing w:val="-4"/>
          <w:sz w:val="28"/>
        </w:rPr>
        <w:t>tháng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3"/>
          <w:sz w:val="28"/>
        </w:rPr>
        <w:t>năm</w:t>
      </w:r>
      <w:r>
        <w:rPr>
          <w:spacing w:val="80"/>
          <w:sz w:val="28"/>
          <w:u w:val="single"/>
        </w:rPr>
        <w:t>   </w:t>
      </w:r>
      <w:r>
        <w:rPr>
          <w:spacing w:val="81"/>
          <w:sz w:val="28"/>
          <w:u w:val="single"/>
        </w:rPr>
        <w:t> </w:t>
      </w:r>
      <w:r>
        <w:rPr>
          <w:spacing w:val="-3"/>
          <w:sz w:val="28"/>
        </w:rPr>
        <w:t>của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Bên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mời</w:t>
      </w:r>
      <w:r>
        <w:rPr>
          <w:spacing w:val="-68"/>
          <w:sz w:val="28"/>
        </w:rPr>
        <w:t> </w:t>
      </w:r>
      <w:r>
        <w:rPr>
          <w:sz w:val="28"/>
        </w:rPr>
        <w:t>thầu;</w:t>
      </w:r>
    </w:p>
    <w:p>
      <w:pPr>
        <w:pStyle w:val="ListParagraph"/>
        <w:numPr>
          <w:ilvl w:val="0"/>
          <w:numId w:val="185"/>
        </w:numPr>
        <w:tabs>
          <w:tab w:pos="854" w:val="left" w:leader="none"/>
          <w:tab w:pos="2191" w:val="left" w:leader="none"/>
          <w:tab w:pos="3473" w:val="left" w:leader="none"/>
          <w:tab w:pos="4550" w:val="left" w:leader="none"/>
        </w:tabs>
        <w:spacing w:line="276" w:lineRule="auto" w:before="120" w:after="0"/>
        <w:ind w:left="118" w:right="218" w:firstLine="566"/>
        <w:jc w:val="left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> </w:t>
      </w:r>
      <w:r>
        <w:rPr>
          <w:sz w:val="28"/>
        </w:rPr>
        <w:t>cứ</w:t>
      </w:r>
      <w:r>
        <w:rPr>
          <w:spacing w:val="-7"/>
          <w:sz w:val="28"/>
        </w:rPr>
        <w:t> </w:t>
      </w:r>
      <w:r>
        <w:rPr>
          <w:sz w:val="28"/>
        </w:rPr>
        <w:t>biên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6"/>
          <w:sz w:val="28"/>
        </w:rPr>
        <w:t> </w:t>
      </w:r>
      <w:r>
        <w:rPr>
          <w:sz w:val="28"/>
        </w:rPr>
        <w:t>hoàn</w:t>
      </w:r>
      <w:r>
        <w:rPr>
          <w:spacing w:val="-5"/>
          <w:sz w:val="28"/>
        </w:rPr>
        <w:t> </w:t>
      </w:r>
      <w:r>
        <w:rPr>
          <w:sz w:val="28"/>
        </w:rPr>
        <w:t>thiện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6"/>
          <w:sz w:val="28"/>
        </w:rPr>
        <w:t> </w:t>
      </w:r>
      <w:r>
        <w:rPr>
          <w:sz w:val="28"/>
        </w:rPr>
        <w:t>đã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Bên</w:t>
      </w:r>
      <w:r>
        <w:rPr>
          <w:spacing w:val="-3"/>
          <w:sz w:val="28"/>
        </w:rPr>
        <w:t> </w:t>
      </w:r>
      <w:r>
        <w:rPr>
          <w:sz w:val="28"/>
        </w:rPr>
        <w:t>mời</w:t>
      </w:r>
      <w:r>
        <w:rPr>
          <w:spacing w:val="-6"/>
          <w:sz w:val="28"/>
        </w:rPr>
        <w:t> </w:t>
      </w:r>
      <w:r>
        <w:rPr>
          <w:sz w:val="28"/>
        </w:rPr>
        <w:t>thầu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thầu</w:t>
      </w:r>
      <w:r>
        <w:rPr>
          <w:spacing w:val="-5"/>
          <w:sz w:val="28"/>
        </w:rPr>
        <w:t> </w:t>
      </w:r>
      <w:r>
        <w:rPr>
          <w:sz w:val="28"/>
        </w:rPr>
        <w:t>trúng</w:t>
      </w:r>
      <w:r>
        <w:rPr>
          <w:spacing w:val="-67"/>
          <w:sz w:val="28"/>
        </w:rPr>
        <w:t> </w:t>
      </w:r>
      <w:r>
        <w:rPr>
          <w:sz w:val="28"/>
        </w:rPr>
        <w:t>thầu</w:t>
      </w:r>
      <w:r>
        <w:rPr>
          <w:spacing w:val="-15"/>
          <w:sz w:val="28"/>
        </w:rPr>
        <w:t> </w:t>
      </w:r>
      <w:r>
        <w:rPr>
          <w:sz w:val="28"/>
        </w:rPr>
        <w:t>ký</w:t>
      </w:r>
      <w:r>
        <w:rPr>
          <w:spacing w:val="-15"/>
          <w:sz w:val="28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ab/>
      </w:r>
      <w:r>
        <w:rPr>
          <w:sz w:val="28"/>
        </w:rPr>
        <w:t>tháng</w:t>
      </w:r>
      <w:r>
        <w:rPr>
          <w:sz w:val="28"/>
          <w:u w:val="single"/>
        </w:rPr>
        <w:tab/>
      </w:r>
      <w:r>
        <w:rPr>
          <w:sz w:val="28"/>
        </w:rPr>
        <w:t>năm</w:t>
      </w:r>
      <w:r>
        <w:rPr>
          <w:sz w:val="28"/>
          <w:u w:val="single"/>
        </w:rPr>
        <w:tab/>
      </w:r>
      <w:r>
        <w:rPr>
          <w:sz w:val="28"/>
        </w:rPr>
        <w:t>;</w:t>
      </w:r>
    </w:p>
    <w:p>
      <w:pPr>
        <w:pStyle w:val="BodyText"/>
        <w:spacing w:before="121"/>
        <w:ind w:left="685"/>
        <w:jc w:val="both"/>
      </w:pPr>
      <w:r>
        <w:rPr>
          <w:spacing w:val="-2"/>
        </w:rPr>
        <w:t>Chúng</w:t>
      </w:r>
      <w:r>
        <w:rPr>
          <w:spacing w:val="-13"/>
        </w:rPr>
        <w:t> </w:t>
      </w:r>
      <w:r>
        <w:rPr>
          <w:spacing w:val="-2"/>
        </w:rPr>
        <w:t>tôi,</w:t>
      </w:r>
      <w:r>
        <w:rPr>
          <w:spacing w:val="-15"/>
        </w:rPr>
        <w:t> </w:t>
      </w:r>
      <w:r>
        <w:rPr>
          <w:spacing w:val="-2"/>
        </w:rPr>
        <w:t>đại</w:t>
      </w:r>
      <w:r>
        <w:rPr>
          <w:spacing w:val="-12"/>
        </w:rPr>
        <w:t> </w:t>
      </w:r>
      <w:r>
        <w:rPr>
          <w:spacing w:val="-2"/>
        </w:rPr>
        <w:t>diện</w:t>
      </w:r>
      <w:r>
        <w:rPr>
          <w:spacing w:val="-13"/>
        </w:rPr>
        <w:t> </w:t>
      </w:r>
      <w:r>
        <w:rPr>
          <w:spacing w:val="-2"/>
        </w:rPr>
        <w:t>cho</w:t>
      </w:r>
      <w:r>
        <w:rPr>
          <w:spacing w:val="-13"/>
        </w:rPr>
        <w:t> </w:t>
      </w:r>
      <w:r>
        <w:rPr>
          <w:spacing w:val="-2"/>
        </w:rPr>
        <w:t>các</w:t>
      </w:r>
      <w:r>
        <w:rPr>
          <w:spacing w:val="-14"/>
        </w:rPr>
        <w:t> </w:t>
      </w:r>
      <w:r>
        <w:rPr>
          <w:spacing w:val="-2"/>
        </w:rPr>
        <w:t>bên</w:t>
      </w:r>
      <w:r>
        <w:rPr>
          <w:spacing w:val="-12"/>
        </w:rPr>
        <w:t> </w:t>
      </w:r>
      <w:r>
        <w:rPr>
          <w:spacing w:val="-1"/>
        </w:rPr>
        <w:t>ký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đồng,</w:t>
      </w:r>
      <w:r>
        <w:rPr>
          <w:spacing w:val="-14"/>
        </w:rPr>
        <w:t> </w:t>
      </w:r>
      <w:r>
        <w:rPr>
          <w:spacing w:val="-1"/>
        </w:rPr>
        <w:t>gồm</w:t>
      </w:r>
      <w:r>
        <w:rPr>
          <w:spacing w:val="-17"/>
        </w:rPr>
        <w:t> </w:t>
      </w:r>
      <w:r>
        <w:rPr>
          <w:spacing w:val="-1"/>
        </w:rPr>
        <w:t>có:</w:t>
      </w:r>
    </w:p>
    <w:p>
      <w:pPr>
        <w:pStyle w:val="Heading1"/>
        <w:spacing w:before="168"/>
        <w:ind w:left="685"/>
        <w:jc w:val="both"/>
      </w:pPr>
      <w:r>
        <w:rPr>
          <w:spacing w:val="-1"/>
        </w:rPr>
        <w:t>Chủ</w:t>
      </w:r>
      <w:r>
        <w:rPr>
          <w:spacing w:val="-15"/>
        </w:rPr>
        <w:t> </w:t>
      </w:r>
      <w:r>
        <w:rPr/>
        <w:t>đầu</w:t>
      </w:r>
      <w:r>
        <w:rPr>
          <w:spacing w:val="-18"/>
        </w:rPr>
        <w:t> </w:t>
      </w:r>
      <w:r>
        <w:rPr/>
        <w:t>tư</w:t>
      </w:r>
      <w:r>
        <w:rPr>
          <w:spacing w:val="-17"/>
        </w:rPr>
        <w:t> </w:t>
      </w:r>
      <w:r>
        <w:rPr/>
        <w:t>(sau</w:t>
      </w:r>
      <w:r>
        <w:rPr>
          <w:spacing w:val="-15"/>
        </w:rPr>
        <w:t> </w:t>
      </w:r>
      <w:r>
        <w:rPr/>
        <w:t>đây</w:t>
      </w:r>
      <w:r>
        <w:rPr>
          <w:spacing w:val="-14"/>
        </w:rPr>
        <w:t> </w:t>
      </w:r>
      <w:r>
        <w:rPr/>
        <w:t>gọi</w:t>
      </w:r>
      <w:r>
        <w:rPr>
          <w:spacing w:val="-15"/>
        </w:rPr>
        <w:t> </w:t>
      </w:r>
      <w:r>
        <w:rPr/>
        <w:t>là</w:t>
      </w:r>
      <w:r>
        <w:rPr>
          <w:spacing w:val="-16"/>
        </w:rPr>
        <w:t> </w:t>
      </w:r>
      <w:r>
        <w:rPr/>
        <w:t>Bên</w:t>
      </w:r>
      <w:r>
        <w:rPr>
          <w:spacing w:val="-17"/>
        </w:rPr>
        <w:t> </w:t>
      </w:r>
      <w:r>
        <w:rPr/>
        <w:t>A)</w:t>
      </w:r>
    </w:p>
    <w:p>
      <w:pPr>
        <w:pStyle w:val="BodyText"/>
        <w:tabs>
          <w:tab w:pos="9163" w:val="left" w:leader="none"/>
        </w:tabs>
        <w:spacing w:line="364" w:lineRule="auto" w:before="168"/>
        <w:ind w:left="680" w:right="602"/>
        <w:jc w:val="both"/>
      </w:pPr>
      <w:r>
        <w:rPr>
          <w:spacing w:val="-1"/>
        </w:rPr>
        <w:t>Tên</w:t>
      </w:r>
      <w:r>
        <w:rPr>
          <w:spacing w:val="-17"/>
        </w:rPr>
        <w:t> </w:t>
      </w:r>
      <w:r>
        <w:rPr>
          <w:spacing w:val="-1"/>
        </w:rPr>
        <w:t>Chủ</w:t>
      </w:r>
      <w:r>
        <w:rPr>
          <w:spacing w:val="-16"/>
        </w:rPr>
        <w:t> </w:t>
      </w:r>
      <w:r>
        <w:rPr>
          <w:spacing w:val="-1"/>
        </w:rPr>
        <w:t>đầu</w:t>
      </w:r>
      <w:r>
        <w:rPr>
          <w:spacing w:val="-17"/>
        </w:rPr>
        <w:t> </w:t>
      </w:r>
      <w:r>
        <w:rPr>
          <w:spacing w:val="-1"/>
        </w:rPr>
        <w:t>tư</w:t>
      </w:r>
      <w:r>
        <w:rPr>
          <w:i/>
          <w:spacing w:val="-1"/>
        </w:rPr>
        <w:t>:</w:t>
      </w:r>
      <w:r>
        <w:rPr>
          <w:i/>
        </w:rPr>
        <w:t> </w:t>
      </w:r>
      <w:r>
        <w:rPr>
          <w:i/>
          <w:w w:val="100"/>
          <w:u w:val="single"/>
        </w:rPr>
        <w:t> </w:t>
      </w:r>
      <w:r>
        <w:rPr>
          <w:i/>
          <w:u w:val="single"/>
        </w:rPr>
        <w:tab/>
      </w:r>
      <w:r>
        <w:rPr>
          <w:i/>
        </w:rPr>
        <w:t> </w:t>
      </w:r>
      <w:r>
        <w:rPr>
          <w:spacing w:val="-3"/>
        </w:rPr>
        <w:t>Địa</w:t>
      </w:r>
      <w:r>
        <w:rPr>
          <w:spacing w:val="-14"/>
        </w:rPr>
        <w:t> </w:t>
      </w:r>
      <w:r>
        <w:rPr>
          <w:spacing w:val="-2"/>
        </w:rPr>
        <w:t>chỉ:</w:t>
      </w:r>
      <w:r>
        <w:rPr>
          <w:spacing w:val="-4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Điện</w:t>
      </w:r>
      <w:r>
        <w:rPr>
          <w:spacing w:val="-12"/>
        </w:rPr>
        <w:t> </w:t>
      </w:r>
      <w:r>
        <w:rPr>
          <w:spacing w:val="-3"/>
        </w:rPr>
        <w:t>thoại: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Fax: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Tài</w:t>
      </w:r>
      <w:r>
        <w:rPr>
          <w:spacing w:val="-12"/>
        </w:rPr>
        <w:t> </w:t>
      </w:r>
      <w:r>
        <w:rPr>
          <w:spacing w:val="-3"/>
        </w:rPr>
        <w:t>khoản: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Mã</w:t>
      </w:r>
      <w:r>
        <w:rPr>
          <w:spacing w:val="-12"/>
        </w:rPr>
        <w:t> </w:t>
      </w:r>
      <w:r>
        <w:rPr/>
        <w:t>số</w:t>
      </w:r>
      <w:r>
        <w:rPr>
          <w:spacing w:val="-10"/>
        </w:rPr>
        <w:t> </w:t>
      </w:r>
      <w:r>
        <w:rPr/>
        <w:t>thuế: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Đại</w:t>
      </w:r>
      <w:r>
        <w:rPr>
          <w:spacing w:val="-15"/>
        </w:rPr>
        <w:t> </w:t>
      </w:r>
      <w:r>
        <w:rPr>
          <w:spacing w:val="-2"/>
        </w:rPr>
        <w:t>diện</w:t>
      </w:r>
      <w:r>
        <w:rPr>
          <w:spacing w:val="-14"/>
        </w:rPr>
        <w:t> </w:t>
      </w:r>
      <w:r>
        <w:rPr>
          <w:spacing w:val="-2"/>
        </w:rPr>
        <w:t>là</w:t>
      </w:r>
      <w:r>
        <w:rPr>
          <w:spacing w:val="-15"/>
        </w:rPr>
        <w:t> </w:t>
      </w:r>
      <w:r>
        <w:rPr>
          <w:spacing w:val="-2"/>
        </w:rPr>
        <w:t>ông/bà:</w:t>
      </w:r>
      <w:r>
        <w:rPr>
          <w:spacing w:val="-1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Chức</w:t>
      </w:r>
      <w:r>
        <w:rPr>
          <w:spacing w:val="-13"/>
        </w:rPr>
        <w:t> </w:t>
      </w:r>
      <w:r>
        <w:rPr>
          <w:spacing w:val="-2"/>
        </w:rPr>
        <w:t>vụ:</w:t>
      </w:r>
      <w:r>
        <w:rPr>
          <w:spacing w:val="-4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76" w:lineRule="auto" w:before="9"/>
        <w:ind w:left="118" w:right="217" w:firstLine="561"/>
        <w:jc w:val="both"/>
        <w:rPr>
          <w:i/>
          <w:sz w:val="28"/>
        </w:rPr>
      </w:pPr>
      <w:r>
        <w:rPr>
          <w:sz w:val="28"/>
        </w:rPr>
        <w:t>Giấy ủy quyền ký hợp đồng số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ngày</w:t>
      </w:r>
      <w:r>
        <w:rPr>
          <w:sz w:val="28"/>
          <w:u w:val="single"/>
        </w:rPr>
        <w:t>    </w:t>
      </w:r>
      <w:r>
        <w:rPr>
          <w:spacing w:val="1"/>
          <w:sz w:val="28"/>
          <w:u w:val="single"/>
        </w:rPr>
        <w:t> </w:t>
      </w:r>
      <w:r>
        <w:rPr>
          <w:sz w:val="28"/>
        </w:rPr>
        <w:t>tháng</w:t>
      </w:r>
      <w:r>
        <w:rPr>
          <w:sz w:val="28"/>
          <w:u w:val="single"/>
        </w:rPr>
        <w:t>      </w:t>
      </w:r>
      <w:r>
        <w:rPr>
          <w:sz w:val="28"/>
        </w:rPr>
        <w:t>năm</w:t>
      </w:r>
      <w:r>
        <w:rPr>
          <w:sz w:val="28"/>
          <w:u w:val="single"/>
        </w:rPr>
        <w:t>      </w:t>
      </w:r>
      <w:r>
        <w:rPr>
          <w:i/>
          <w:sz w:val="28"/>
        </w:rPr>
        <w:t>(trường hợp được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quyền).</w:t>
      </w:r>
    </w:p>
    <w:p>
      <w:pPr>
        <w:pStyle w:val="Heading1"/>
        <w:spacing w:before="119"/>
        <w:ind w:left="685"/>
        <w:jc w:val="both"/>
      </w:pPr>
      <w:r>
        <w:rPr>
          <w:spacing w:val="-1"/>
        </w:rPr>
        <w:t>Nhà</w:t>
      </w:r>
      <w:r>
        <w:rPr>
          <w:spacing w:val="-15"/>
        </w:rPr>
        <w:t> </w:t>
      </w:r>
      <w:r>
        <w:rPr>
          <w:spacing w:val="-1"/>
        </w:rPr>
        <w:t>thầu</w:t>
      </w:r>
      <w:r>
        <w:rPr>
          <w:spacing w:val="-14"/>
        </w:rPr>
        <w:t> </w:t>
      </w:r>
      <w:r>
        <w:rPr>
          <w:spacing w:val="-1"/>
        </w:rPr>
        <w:t>(sau</w:t>
      </w:r>
      <w:r>
        <w:rPr>
          <w:spacing w:val="-16"/>
        </w:rPr>
        <w:t> </w:t>
      </w:r>
      <w:r>
        <w:rPr>
          <w:spacing w:val="-1"/>
        </w:rPr>
        <w:t>đây</w:t>
      </w:r>
      <w:r>
        <w:rPr>
          <w:spacing w:val="-14"/>
        </w:rPr>
        <w:t> </w:t>
      </w:r>
      <w:r>
        <w:rPr>
          <w:spacing w:val="-1"/>
        </w:rPr>
        <w:t>gọi</w:t>
      </w:r>
      <w:r>
        <w:rPr>
          <w:spacing w:val="-15"/>
        </w:rPr>
        <w:t> </w:t>
      </w:r>
      <w:r>
        <w:rPr>
          <w:spacing w:val="-1"/>
        </w:rPr>
        <w:t>là</w:t>
      </w:r>
      <w:r>
        <w:rPr>
          <w:spacing w:val="-14"/>
        </w:rPr>
        <w:t> </w:t>
      </w:r>
      <w:r>
        <w:rPr/>
        <w:t>Bên</w:t>
      </w:r>
      <w:r>
        <w:rPr>
          <w:spacing w:val="-17"/>
        </w:rPr>
        <w:t> </w:t>
      </w:r>
      <w:r>
        <w:rPr/>
        <w:t>B)</w:t>
      </w:r>
    </w:p>
    <w:p>
      <w:pPr>
        <w:tabs>
          <w:tab w:pos="9163" w:val="left" w:leader="none"/>
        </w:tabs>
        <w:spacing w:before="170"/>
        <w:ind w:left="685" w:right="0" w:firstLine="0"/>
        <w:jc w:val="both"/>
        <w:rPr>
          <w:i/>
          <w:sz w:val="28"/>
        </w:rPr>
      </w:pPr>
      <w:r>
        <w:rPr>
          <w:spacing w:val="-1"/>
          <w:sz w:val="28"/>
        </w:rPr>
        <w:t>Tên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</w:t>
      </w:r>
      <w:r>
        <w:rPr>
          <w:i/>
          <w:spacing w:val="-1"/>
          <w:sz w:val="28"/>
        </w:rPr>
        <w:t>:</w:t>
      </w:r>
      <w:r>
        <w:rPr>
          <w:i/>
          <w:spacing w:val="-6"/>
          <w:sz w:val="28"/>
        </w:rPr>
        <w:t> </w:t>
      </w:r>
      <w:r>
        <w:rPr>
          <w:i/>
          <w:w w:val="100"/>
          <w:sz w:val="28"/>
          <w:u w:val="single"/>
        </w:rPr>
        <w:t> </w:t>
      </w:r>
      <w:r>
        <w:rPr>
          <w:i/>
          <w:sz w:val="28"/>
          <w:u w:val="single"/>
        </w:rPr>
        <w:tab/>
      </w:r>
    </w:p>
    <w:p>
      <w:pPr>
        <w:pStyle w:val="BodyText"/>
        <w:spacing w:before="2"/>
        <w:rPr>
          <w:i/>
          <w:sz w:val="16"/>
        </w:rPr>
      </w:pPr>
      <w:r>
        <w:rPr/>
        <w:pict>
          <v:rect style="position:absolute;margin-left:70.944pt;margin-top:11.28966pt;width:144.020pt;height:.599980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118" w:right="283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  <w:vertAlign w:val="baseline"/>
        </w:rPr>
        <w:t> Căn cứ quy mô, tính chất của gói thầu, nội dung hợp đồng theo mẫu này có thể sửa đổi, bổ sung cho phù hợp, đặc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biệt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là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đối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với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các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nội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dung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khi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hoàn thiện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hợp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đồng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có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sự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khác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biệt so với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E-ĐKCT.</w:t>
      </w:r>
    </w:p>
    <w:p>
      <w:pPr>
        <w:spacing w:line="228" w:lineRule="exact" w:before="0"/>
        <w:ind w:left="118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(2)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Cập nhật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các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văn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bản quy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phạm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pháp luật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theo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quy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định hiện hành.</w:t>
      </w:r>
    </w:p>
    <w:p>
      <w:pPr>
        <w:spacing w:after="0" w:line="228" w:lineRule="exact"/>
        <w:jc w:val="left"/>
        <w:rPr>
          <w:sz w:val="20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tabs>
          <w:tab w:pos="9163" w:val="left" w:leader="none"/>
        </w:tabs>
        <w:spacing w:line="364" w:lineRule="auto" w:before="107"/>
        <w:ind w:left="685" w:right="602"/>
        <w:jc w:val="both"/>
      </w:pPr>
      <w:r>
        <w:rPr/>
        <w:t>Địa</w:t>
      </w:r>
      <w:r>
        <w:rPr>
          <w:spacing w:val="-9"/>
        </w:rPr>
        <w:t> </w:t>
      </w:r>
      <w:r>
        <w:rPr/>
        <w:t>chỉ: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Điện</w:t>
      </w:r>
      <w:r>
        <w:rPr>
          <w:spacing w:val="-12"/>
        </w:rPr>
        <w:t> </w:t>
      </w:r>
      <w:r>
        <w:rPr>
          <w:spacing w:val="-3"/>
        </w:rPr>
        <w:t>thoại:</w:t>
      </w:r>
      <w:r>
        <w:rPr>
          <w:spacing w:val="1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Fax: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</w:r>
      <w:r>
        <w:rPr/>
        <w:t> </w:t>
      </w:r>
      <w:r>
        <w:rPr>
          <w:spacing w:val="-3"/>
        </w:rPr>
        <w:t>Tài</w:t>
      </w:r>
      <w:r>
        <w:rPr>
          <w:spacing w:val="-11"/>
        </w:rPr>
        <w:t> </w:t>
      </w:r>
      <w:r>
        <w:rPr>
          <w:spacing w:val="-3"/>
        </w:rPr>
        <w:t>khoản:</w:t>
      </w:r>
      <w:r>
        <w:rPr/>
        <w:t> </w:t>
      </w:r>
      <w:r>
        <w:rPr>
          <w:spacing w:val="-1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Mã</w:t>
      </w:r>
      <w:r>
        <w:rPr>
          <w:spacing w:val="-14"/>
        </w:rPr>
        <w:t> </w:t>
      </w:r>
      <w:r>
        <w:rPr/>
        <w:t>số</w:t>
      </w:r>
      <w:r>
        <w:rPr>
          <w:spacing w:val="-13"/>
        </w:rPr>
        <w:t> </w:t>
      </w:r>
      <w:r>
        <w:rPr/>
        <w:t>thuế: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Đại</w:t>
      </w:r>
      <w:r>
        <w:rPr>
          <w:spacing w:val="-15"/>
        </w:rPr>
        <w:t> </w:t>
      </w:r>
      <w:r>
        <w:rPr>
          <w:spacing w:val="-2"/>
        </w:rPr>
        <w:t>diện</w:t>
      </w:r>
      <w:r>
        <w:rPr>
          <w:spacing w:val="-14"/>
        </w:rPr>
        <w:t> </w:t>
      </w:r>
      <w:r>
        <w:rPr>
          <w:spacing w:val="-2"/>
        </w:rPr>
        <w:t>là</w:t>
      </w:r>
      <w:r>
        <w:rPr>
          <w:spacing w:val="-15"/>
        </w:rPr>
        <w:t> </w:t>
      </w:r>
      <w:r>
        <w:rPr>
          <w:spacing w:val="-2"/>
        </w:rPr>
        <w:t>ông/bà:</w:t>
      </w:r>
      <w:r>
        <w:rPr>
          <w:spacing w:val="-1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Chức</w:t>
      </w:r>
      <w:r>
        <w:rPr>
          <w:spacing w:val="-9"/>
        </w:rPr>
        <w:t> </w:t>
      </w:r>
      <w:r>
        <w:rPr/>
        <w:t>vụ:</w:t>
      </w:r>
      <w:r>
        <w:rPr>
          <w:u w:val="single"/>
        </w:rPr>
        <w:t> </w:t>
        <w:tab/>
      </w:r>
    </w:p>
    <w:p>
      <w:pPr>
        <w:spacing w:line="276" w:lineRule="auto" w:before="7"/>
        <w:ind w:left="118" w:right="215" w:firstLine="566"/>
        <w:jc w:val="both"/>
        <w:rPr>
          <w:i/>
          <w:sz w:val="28"/>
        </w:rPr>
      </w:pPr>
      <w:r>
        <w:rPr>
          <w:spacing w:val="-4"/>
          <w:sz w:val="28"/>
        </w:rPr>
        <w:t>Giấy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ủy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quyền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ký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86"/>
          <w:sz w:val="28"/>
          <w:u w:val="single"/>
        </w:rPr>
        <w:t>  </w:t>
      </w:r>
      <w:r>
        <w:rPr>
          <w:spacing w:val="87"/>
          <w:sz w:val="28"/>
          <w:u w:val="single"/>
        </w:rPr>
        <w:t> </w:t>
      </w:r>
      <w:r>
        <w:rPr>
          <w:spacing w:val="-4"/>
          <w:sz w:val="28"/>
        </w:rPr>
        <w:t>ngày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4"/>
          <w:sz w:val="28"/>
        </w:rPr>
        <w:t>tháng</w:t>
      </w:r>
      <w:r>
        <w:rPr>
          <w:spacing w:val="64"/>
          <w:sz w:val="28"/>
          <w:u w:val="single"/>
        </w:rPr>
        <w:t>   </w:t>
      </w:r>
      <w:r>
        <w:rPr>
          <w:spacing w:val="65"/>
          <w:sz w:val="28"/>
          <w:u w:val="single"/>
        </w:rPr>
        <w:t> </w:t>
      </w:r>
      <w:r>
        <w:rPr>
          <w:spacing w:val="-3"/>
          <w:sz w:val="28"/>
        </w:rPr>
        <w:t>năm</w:t>
      </w:r>
      <w:r>
        <w:rPr>
          <w:spacing w:val="79"/>
          <w:sz w:val="28"/>
          <w:u w:val="single"/>
        </w:rPr>
        <w:t>   </w:t>
      </w:r>
      <w:r>
        <w:rPr>
          <w:spacing w:val="80"/>
          <w:sz w:val="28"/>
          <w:u w:val="single"/>
        </w:rPr>
        <w:t> </w:t>
      </w:r>
      <w:r>
        <w:rPr>
          <w:i/>
          <w:spacing w:val="-3"/>
          <w:sz w:val="28"/>
        </w:rPr>
        <w:t>(trường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hợp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quyền).</w:t>
      </w:r>
    </w:p>
    <w:p>
      <w:pPr>
        <w:pStyle w:val="BodyText"/>
        <w:spacing w:before="121"/>
        <w:ind w:left="685"/>
        <w:jc w:val="both"/>
      </w:pPr>
      <w:r>
        <w:rPr>
          <w:spacing w:val="-1"/>
        </w:rPr>
        <w:t>Hai</w:t>
      </w:r>
      <w:r>
        <w:rPr>
          <w:spacing w:val="-16"/>
        </w:rPr>
        <w:t> </w:t>
      </w:r>
      <w:r>
        <w:rPr>
          <w:spacing w:val="-1"/>
        </w:rPr>
        <w:t>bên</w:t>
      </w:r>
      <w:r>
        <w:rPr>
          <w:spacing w:val="-16"/>
        </w:rPr>
        <w:t> </w:t>
      </w:r>
      <w:r>
        <w:rPr>
          <w:spacing w:val="-1"/>
        </w:rPr>
        <w:t>thỏa</w:t>
      </w:r>
      <w:r>
        <w:rPr>
          <w:spacing w:val="-16"/>
        </w:rPr>
        <w:t> </w:t>
      </w:r>
      <w:r>
        <w:rPr>
          <w:spacing w:val="-1"/>
        </w:rPr>
        <w:t>thuận</w:t>
      </w:r>
      <w:r>
        <w:rPr>
          <w:spacing w:val="-16"/>
        </w:rPr>
        <w:t> </w:t>
      </w:r>
      <w:r>
        <w:rPr>
          <w:spacing w:val="-1"/>
        </w:rPr>
        <w:t>ký</w:t>
      </w:r>
      <w:r>
        <w:rPr>
          <w:spacing w:val="-15"/>
        </w:rPr>
        <w:t> </w:t>
      </w:r>
      <w:r>
        <w:rPr>
          <w:spacing w:val="-1"/>
        </w:rPr>
        <w:t>kết</w:t>
      </w:r>
      <w:r>
        <w:rPr>
          <w:spacing w:val="-16"/>
        </w:rPr>
        <w:t> </w:t>
      </w:r>
      <w:r>
        <w:rPr>
          <w:spacing w:val="-1"/>
        </w:rPr>
        <w:t>hợp</w:t>
      </w:r>
      <w:r>
        <w:rPr>
          <w:spacing w:val="-16"/>
        </w:rPr>
        <w:t> </w:t>
      </w:r>
      <w:r>
        <w:rPr>
          <w:spacing w:val="-1"/>
        </w:rPr>
        <w:t>đồng</w:t>
      </w:r>
      <w:r>
        <w:rPr>
          <w:spacing w:val="-15"/>
        </w:rPr>
        <w:t> </w:t>
      </w:r>
      <w:r>
        <w:rPr>
          <w:spacing w:val="-1"/>
        </w:rPr>
        <w:t>cung</w:t>
      </w:r>
      <w:r>
        <w:rPr>
          <w:spacing w:val="-16"/>
        </w:rPr>
        <w:t> </w:t>
      </w:r>
      <w:r>
        <w:rPr>
          <w:spacing w:val="-1"/>
        </w:rPr>
        <w:t>cấp</w:t>
      </w:r>
      <w:r>
        <w:rPr>
          <w:spacing w:val="-15"/>
        </w:rPr>
        <w:t> </w:t>
      </w:r>
      <w:r>
        <w:rPr>
          <w:spacing w:val="-1"/>
        </w:rPr>
        <w:t>hàng</w:t>
      </w:r>
      <w:r>
        <w:rPr>
          <w:spacing w:val="-16"/>
        </w:rPr>
        <w:t> </w:t>
      </w:r>
      <w:r>
        <w:rPr>
          <w:spacing w:val="-1"/>
        </w:rPr>
        <w:t>hóa</w:t>
      </w:r>
      <w:r>
        <w:rPr>
          <w:spacing w:val="-16"/>
        </w:rPr>
        <w:t> </w:t>
      </w:r>
      <w:r>
        <w:rPr>
          <w:spacing w:val="-1"/>
        </w:rPr>
        <w:t>với</w:t>
      </w:r>
      <w:r>
        <w:rPr>
          <w:spacing w:val="-16"/>
        </w:rPr>
        <w:t> </w:t>
      </w:r>
      <w:r>
        <w:rPr/>
        <w:t>các</w:t>
      </w:r>
      <w:r>
        <w:rPr>
          <w:spacing w:val="-16"/>
        </w:rPr>
        <w:t> </w:t>
      </w:r>
      <w:r>
        <w:rPr/>
        <w:t>nội</w:t>
      </w:r>
      <w:r>
        <w:rPr>
          <w:spacing w:val="-13"/>
        </w:rPr>
        <w:t> </w:t>
      </w:r>
      <w:r>
        <w:rPr/>
        <w:t>dung</w:t>
      </w:r>
      <w:r>
        <w:rPr>
          <w:spacing w:val="-16"/>
        </w:rPr>
        <w:t> </w:t>
      </w:r>
      <w:r>
        <w:rPr/>
        <w:t>sau:</w:t>
      </w:r>
    </w:p>
    <w:p>
      <w:pPr>
        <w:pStyle w:val="Heading1"/>
        <w:spacing w:before="168"/>
        <w:ind w:left="680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1.</w:t>
      </w:r>
      <w:r>
        <w:rPr>
          <w:spacing w:val="-13"/>
        </w:rPr>
        <w:t> </w:t>
      </w:r>
      <w:r>
        <w:rPr>
          <w:spacing w:val="-2"/>
        </w:rPr>
        <w:t>Đối</w:t>
      </w:r>
      <w:r>
        <w:rPr>
          <w:spacing w:val="-12"/>
        </w:rPr>
        <w:t> </w:t>
      </w:r>
      <w:r>
        <w:rPr>
          <w:spacing w:val="-2"/>
        </w:rPr>
        <w:t>tượng</w:t>
      </w:r>
      <w:r>
        <w:rPr>
          <w:spacing w:val="-13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1"/>
        </w:rPr>
        <w:t>đồng</w:t>
      </w:r>
    </w:p>
    <w:p>
      <w:pPr>
        <w:pStyle w:val="BodyText"/>
        <w:spacing w:before="167"/>
        <w:ind w:left="680"/>
      </w:pPr>
      <w:r>
        <w:rPr>
          <w:spacing w:val="-3"/>
        </w:rPr>
        <w:t>Đối</w:t>
      </w:r>
      <w:r>
        <w:rPr>
          <w:spacing w:val="-10"/>
        </w:rPr>
        <w:t> </w:t>
      </w:r>
      <w:r>
        <w:rPr>
          <w:spacing w:val="-3"/>
        </w:rPr>
        <w:t>tượng</w:t>
      </w:r>
      <w:r>
        <w:rPr>
          <w:spacing w:val="-9"/>
        </w:rPr>
        <w:t> </w:t>
      </w:r>
      <w:r>
        <w:rPr>
          <w:spacing w:val="-3"/>
        </w:rPr>
        <w:t>của</w:t>
      </w:r>
      <w:r>
        <w:rPr>
          <w:spacing w:val="-11"/>
        </w:rPr>
        <w:t> </w:t>
      </w:r>
      <w:r>
        <w:rPr>
          <w:spacing w:val="-3"/>
        </w:rPr>
        <w:t>hợp</w:t>
      </w:r>
      <w:r>
        <w:rPr>
          <w:spacing w:val="-9"/>
        </w:rPr>
        <w:t> </w:t>
      </w:r>
      <w:r>
        <w:rPr>
          <w:spacing w:val="-3"/>
        </w:rPr>
        <w:t>đồng</w:t>
      </w:r>
      <w:r>
        <w:rPr>
          <w:spacing w:val="-10"/>
        </w:rPr>
        <w:t> </w:t>
      </w:r>
      <w:r>
        <w:rPr>
          <w:spacing w:val="-3"/>
        </w:rPr>
        <w:t>là</w:t>
      </w:r>
      <w:r>
        <w:rPr>
          <w:spacing w:val="-10"/>
        </w:rPr>
        <w:t> </w:t>
      </w:r>
      <w:r>
        <w:rPr>
          <w:spacing w:val="-3"/>
        </w:rPr>
        <w:t>các</w:t>
      </w:r>
      <w:r>
        <w:rPr>
          <w:spacing w:val="-10"/>
        </w:rPr>
        <w:t> </w:t>
      </w:r>
      <w:r>
        <w:rPr>
          <w:spacing w:val="-3"/>
        </w:rPr>
        <w:t>hàng</w:t>
      </w:r>
      <w:r>
        <w:rPr>
          <w:spacing w:val="-10"/>
        </w:rPr>
        <w:t> </w:t>
      </w:r>
      <w:r>
        <w:rPr>
          <w:spacing w:val="-3"/>
        </w:rPr>
        <w:t>hóa</w:t>
      </w:r>
      <w:r>
        <w:rPr>
          <w:spacing w:val="-10"/>
        </w:rPr>
        <w:t> </w:t>
      </w:r>
      <w:r>
        <w:rPr>
          <w:spacing w:val="-3"/>
        </w:rPr>
        <w:t>được</w:t>
      </w:r>
      <w:r>
        <w:rPr>
          <w:spacing w:val="-11"/>
        </w:rPr>
        <w:t> </w:t>
      </w:r>
      <w:r>
        <w:rPr>
          <w:spacing w:val="-3"/>
        </w:rPr>
        <w:t>nêu</w:t>
      </w:r>
      <w:r>
        <w:rPr>
          <w:spacing w:val="-9"/>
        </w:rPr>
        <w:t> </w:t>
      </w:r>
      <w:r>
        <w:rPr>
          <w:spacing w:val="-2"/>
        </w:rPr>
        <w:t>chi</w:t>
      </w:r>
      <w:r>
        <w:rPr>
          <w:spacing w:val="-10"/>
        </w:rPr>
        <w:t> </w:t>
      </w:r>
      <w:r>
        <w:rPr>
          <w:spacing w:val="-2"/>
        </w:rPr>
        <w:t>tiết</w:t>
      </w:r>
      <w:r>
        <w:rPr>
          <w:spacing w:val="-9"/>
        </w:rPr>
        <w:t> </w:t>
      </w:r>
      <w:r>
        <w:rPr>
          <w:spacing w:val="-2"/>
        </w:rPr>
        <w:t>tại</w:t>
      </w:r>
      <w:r>
        <w:rPr>
          <w:spacing w:val="-9"/>
        </w:rPr>
        <w:t> </w:t>
      </w:r>
      <w:r>
        <w:rPr>
          <w:spacing w:val="-2"/>
        </w:rPr>
        <w:t>Phụ</w:t>
      </w:r>
      <w:r>
        <w:rPr>
          <w:spacing w:val="-8"/>
        </w:rPr>
        <w:t> </w:t>
      </w:r>
      <w:r>
        <w:rPr>
          <w:spacing w:val="-2"/>
        </w:rPr>
        <w:t>lục</w:t>
      </w:r>
      <w:r>
        <w:rPr>
          <w:spacing w:val="-10"/>
        </w:rPr>
        <w:t> </w:t>
      </w:r>
      <w:r>
        <w:rPr>
          <w:spacing w:val="-2"/>
        </w:rPr>
        <w:t>kèm</w:t>
      </w:r>
      <w:r>
        <w:rPr>
          <w:spacing w:val="-16"/>
        </w:rPr>
        <w:t> </w:t>
      </w:r>
      <w:r>
        <w:rPr>
          <w:spacing w:val="-2"/>
        </w:rPr>
        <w:t>theo.</w:t>
      </w:r>
    </w:p>
    <w:p>
      <w:pPr>
        <w:pStyle w:val="Heading1"/>
        <w:spacing w:before="170"/>
        <w:ind w:left="680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2.</w:t>
      </w:r>
      <w:r>
        <w:rPr>
          <w:spacing w:val="-13"/>
        </w:rPr>
        <w:t> </w:t>
      </w:r>
      <w:r>
        <w:rPr>
          <w:spacing w:val="-2"/>
        </w:rPr>
        <w:t>Thành</w:t>
      </w:r>
      <w:r>
        <w:rPr>
          <w:spacing w:val="-13"/>
        </w:rPr>
        <w:t> </w:t>
      </w:r>
      <w:r>
        <w:rPr>
          <w:spacing w:val="-2"/>
        </w:rPr>
        <w:t>phần</w:t>
      </w:r>
      <w:r>
        <w:rPr>
          <w:spacing w:val="-11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2"/>
        </w:rPr>
        <w:t>đồng</w:t>
      </w:r>
    </w:p>
    <w:p>
      <w:pPr>
        <w:pStyle w:val="BodyText"/>
        <w:spacing w:before="168"/>
        <w:ind w:left="680"/>
      </w:pPr>
      <w:r>
        <w:rPr>
          <w:spacing w:val="-2"/>
        </w:rPr>
        <w:t>Thành</w:t>
      </w:r>
      <w:r>
        <w:rPr>
          <w:spacing w:val="-14"/>
        </w:rPr>
        <w:t> </w:t>
      </w:r>
      <w:r>
        <w:rPr>
          <w:spacing w:val="-2"/>
        </w:rPr>
        <w:t>phần</w:t>
      </w:r>
      <w:r>
        <w:rPr>
          <w:spacing w:val="-14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  <w:r>
        <w:rPr>
          <w:spacing w:val="-14"/>
        </w:rPr>
        <w:t> </w:t>
      </w:r>
      <w:r>
        <w:rPr>
          <w:spacing w:val="-1"/>
        </w:rPr>
        <w:t>và</w:t>
      </w:r>
      <w:r>
        <w:rPr>
          <w:spacing w:val="-14"/>
        </w:rPr>
        <w:t> </w:t>
      </w:r>
      <w:r>
        <w:rPr>
          <w:spacing w:val="-1"/>
        </w:rPr>
        <w:t>thứ</w:t>
      </w:r>
      <w:r>
        <w:rPr>
          <w:spacing w:val="-17"/>
        </w:rPr>
        <w:t> </w:t>
      </w:r>
      <w:r>
        <w:rPr>
          <w:spacing w:val="-1"/>
        </w:rPr>
        <w:t>tự</w:t>
      </w:r>
      <w:r>
        <w:rPr>
          <w:spacing w:val="-13"/>
        </w:rPr>
        <w:t> </w:t>
      </w:r>
      <w:r>
        <w:rPr>
          <w:spacing w:val="-1"/>
        </w:rPr>
        <w:t>ưu</w:t>
      </w:r>
      <w:r>
        <w:rPr>
          <w:spacing w:val="-14"/>
        </w:rPr>
        <w:t> </w:t>
      </w:r>
      <w:r>
        <w:rPr>
          <w:spacing w:val="-1"/>
        </w:rPr>
        <w:t>tiên</w:t>
      </w:r>
      <w:r>
        <w:rPr>
          <w:spacing w:val="-13"/>
        </w:rPr>
        <w:t> </w:t>
      </w:r>
      <w:r>
        <w:rPr>
          <w:spacing w:val="-1"/>
        </w:rPr>
        <w:t>pháp</w:t>
      </w:r>
      <w:r>
        <w:rPr>
          <w:spacing w:val="-12"/>
        </w:rPr>
        <w:t> </w:t>
      </w:r>
      <w:r>
        <w:rPr>
          <w:spacing w:val="-1"/>
        </w:rPr>
        <w:t>lý</w:t>
      </w:r>
      <w:r>
        <w:rPr>
          <w:spacing w:val="-14"/>
        </w:rPr>
        <w:t> </w:t>
      </w:r>
      <w:r>
        <w:rPr>
          <w:spacing w:val="-1"/>
        </w:rPr>
        <w:t>như</w:t>
      </w:r>
      <w:r>
        <w:rPr>
          <w:spacing w:val="-16"/>
        </w:rPr>
        <w:t> </w:t>
      </w:r>
      <w:r>
        <w:rPr>
          <w:spacing w:val="-1"/>
        </w:rPr>
        <w:t>sau:</w:t>
      </w:r>
    </w:p>
    <w:p>
      <w:pPr>
        <w:pStyle w:val="ListParagraph"/>
        <w:numPr>
          <w:ilvl w:val="0"/>
          <w:numId w:val="186"/>
        </w:numPr>
        <w:tabs>
          <w:tab w:pos="961" w:val="left" w:leader="none"/>
        </w:tabs>
        <w:spacing w:line="276" w:lineRule="auto" w:before="168" w:after="0"/>
        <w:ind w:left="118" w:right="216" w:firstLine="561"/>
        <w:jc w:val="left"/>
        <w:rPr>
          <w:sz w:val="28"/>
        </w:rPr>
      </w:pPr>
      <w:r>
        <w:rPr>
          <w:sz w:val="28"/>
        </w:rPr>
        <w:t>Văn</w:t>
      </w:r>
      <w:r>
        <w:rPr>
          <w:spacing w:val="-7"/>
          <w:sz w:val="28"/>
        </w:rPr>
        <w:t> </w:t>
      </w:r>
      <w:r>
        <w:rPr>
          <w:sz w:val="28"/>
        </w:rPr>
        <w:t>bản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4"/>
          <w:sz w:val="28"/>
        </w:rPr>
        <w:t> </w:t>
      </w:r>
      <w:r>
        <w:rPr>
          <w:sz w:val="28"/>
        </w:rPr>
        <w:t>(kèm</w:t>
      </w:r>
      <w:r>
        <w:rPr>
          <w:spacing w:val="-10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Phạm</w:t>
      </w:r>
      <w:r>
        <w:rPr>
          <w:spacing w:val="-9"/>
          <w:sz w:val="28"/>
        </w:rPr>
        <w:t> </w:t>
      </w:r>
      <w:r>
        <w:rPr>
          <w:sz w:val="28"/>
        </w:rPr>
        <w:t>vi</w:t>
      </w:r>
      <w:r>
        <w:rPr>
          <w:spacing w:val="-5"/>
          <w:sz w:val="28"/>
        </w:rPr>
        <w:t> </w:t>
      </w:r>
      <w:r>
        <w:rPr>
          <w:sz w:val="28"/>
        </w:rPr>
        <w:t>cung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bảng</w:t>
      </w:r>
      <w:r>
        <w:rPr>
          <w:spacing w:val="-2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cùng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Phụ</w:t>
      </w:r>
      <w:r>
        <w:rPr>
          <w:spacing w:val="-6"/>
          <w:sz w:val="28"/>
        </w:rPr>
        <w:t> </w:t>
      </w:r>
      <w:r>
        <w:rPr>
          <w:sz w:val="28"/>
        </w:rPr>
        <w:t>lục</w:t>
      </w:r>
      <w:r>
        <w:rPr>
          <w:spacing w:val="-67"/>
          <w:sz w:val="28"/>
        </w:rPr>
        <w:t> </w:t>
      </w:r>
      <w:r>
        <w:rPr>
          <w:sz w:val="28"/>
        </w:rPr>
        <w:t>khác);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21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Biên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hoàn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thiện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đồng;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68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Quyết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định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phê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duyệt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kết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quả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lựa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chọn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thầu;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67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E-ĐKCT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của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70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E-ĐKC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đồng;</w:t>
      </w:r>
    </w:p>
    <w:p>
      <w:pPr>
        <w:pStyle w:val="ListParagraph"/>
        <w:numPr>
          <w:ilvl w:val="0"/>
          <w:numId w:val="186"/>
        </w:numPr>
        <w:tabs>
          <w:tab w:pos="954" w:val="left" w:leader="none"/>
        </w:tabs>
        <w:spacing w:line="240" w:lineRule="auto" w:before="168" w:after="0"/>
        <w:ind w:left="953" w:right="0" w:hanging="274"/>
        <w:jc w:val="left"/>
        <w:rPr>
          <w:sz w:val="28"/>
        </w:rPr>
      </w:pPr>
      <w:r>
        <w:rPr>
          <w:sz w:val="28"/>
        </w:rPr>
        <w:t>E-HSDT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2"/>
          <w:sz w:val="28"/>
        </w:rPr>
        <w:t> </w:t>
      </w:r>
      <w:r>
        <w:rPr>
          <w:sz w:val="28"/>
        </w:rPr>
        <w:t>các</w:t>
      </w:r>
      <w:r>
        <w:rPr>
          <w:spacing w:val="-12"/>
          <w:sz w:val="28"/>
        </w:rPr>
        <w:t> </w:t>
      </w:r>
      <w:r>
        <w:rPr>
          <w:sz w:val="28"/>
        </w:rPr>
        <w:t>văn</w:t>
      </w:r>
      <w:r>
        <w:rPr>
          <w:spacing w:val="-10"/>
          <w:sz w:val="28"/>
        </w:rPr>
        <w:t> </w:t>
      </w:r>
      <w:r>
        <w:rPr>
          <w:sz w:val="28"/>
        </w:rPr>
        <w:t>bản</w:t>
      </w:r>
      <w:r>
        <w:rPr>
          <w:spacing w:val="-11"/>
          <w:sz w:val="28"/>
        </w:rPr>
        <w:t> </w:t>
      </w:r>
      <w:r>
        <w:rPr>
          <w:sz w:val="28"/>
        </w:rPr>
        <w:t>làm</w:t>
      </w:r>
      <w:r>
        <w:rPr>
          <w:spacing w:val="-16"/>
          <w:sz w:val="28"/>
        </w:rPr>
        <w:t> </w:t>
      </w:r>
      <w:r>
        <w:rPr>
          <w:sz w:val="28"/>
        </w:rPr>
        <w:t>E-HSDT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trúng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(nếu</w:t>
      </w:r>
      <w:r>
        <w:rPr>
          <w:spacing w:val="-11"/>
          <w:sz w:val="28"/>
        </w:rPr>
        <w:t> </w:t>
      </w:r>
      <w:r>
        <w:rPr>
          <w:sz w:val="28"/>
        </w:rPr>
        <w:t>có);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68" w:after="0"/>
        <w:ind w:left="946" w:right="0" w:hanging="267"/>
        <w:jc w:val="left"/>
        <w:rPr>
          <w:sz w:val="28"/>
        </w:rPr>
      </w:pPr>
      <w:r>
        <w:rPr>
          <w:spacing w:val="-2"/>
          <w:sz w:val="28"/>
        </w:rPr>
        <w:t>E-HSMT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các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sửa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đổi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E-HSMT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(nếu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có);</w:t>
      </w:r>
    </w:p>
    <w:p>
      <w:pPr>
        <w:pStyle w:val="ListParagraph"/>
        <w:numPr>
          <w:ilvl w:val="0"/>
          <w:numId w:val="186"/>
        </w:numPr>
        <w:tabs>
          <w:tab w:pos="947" w:val="left" w:leader="none"/>
        </w:tabs>
        <w:spacing w:line="240" w:lineRule="auto" w:before="168" w:after="0"/>
        <w:ind w:left="946" w:right="0" w:hanging="267"/>
        <w:jc w:val="left"/>
        <w:rPr>
          <w:sz w:val="28"/>
        </w:rPr>
      </w:pPr>
      <w:r>
        <w:rPr>
          <w:spacing w:val="-3"/>
          <w:sz w:val="28"/>
        </w:rPr>
        <w:t>Các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tài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liệu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kèm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theo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khác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(nếu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có).</w:t>
      </w:r>
    </w:p>
    <w:p>
      <w:pPr>
        <w:pStyle w:val="Heading1"/>
        <w:spacing w:before="170"/>
        <w:ind w:left="680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3.</w:t>
      </w:r>
      <w:r>
        <w:rPr>
          <w:spacing w:val="-13"/>
        </w:rPr>
        <w:t> </w:t>
      </w:r>
      <w:r>
        <w:rPr>
          <w:spacing w:val="-2"/>
        </w:rPr>
        <w:t>Trách</w:t>
      </w:r>
      <w:r>
        <w:rPr>
          <w:spacing w:val="-13"/>
        </w:rPr>
        <w:t> </w:t>
      </w:r>
      <w:r>
        <w:rPr>
          <w:spacing w:val="-1"/>
        </w:rPr>
        <w:t>nhiệm</w:t>
      </w:r>
      <w:r>
        <w:rPr>
          <w:spacing w:val="-14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Bên</w:t>
      </w:r>
      <w:r>
        <w:rPr>
          <w:spacing w:val="-13"/>
        </w:rPr>
        <w:t> </w:t>
      </w:r>
      <w:r>
        <w:rPr>
          <w:spacing w:val="-1"/>
        </w:rPr>
        <w:t>A</w:t>
      </w:r>
    </w:p>
    <w:p>
      <w:pPr>
        <w:pStyle w:val="BodyText"/>
        <w:spacing w:line="276" w:lineRule="auto" w:before="136"/>
        <w:ind w:left="118" w:right="209" w:firstLine="561"/>
        <w:jc w:val="both"/>
      </w:pPr>
      <w:r>
        <w:rPr/>
        <w:t>Bên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cam</w:t>
      </w:r>
      <w:r>
        <w:rPr>
          <w:spacing w:val="-11"/>
        </w:rPr>
        <w:t> </w:t>
      </w:r>
      <w:r>
        <w:rPr/>
        <w:t>kết</w:t>
      </w:r>
      <w:r>
        <w:rPr>
          <w:spacing w:val="-5"/>
        </w:rPr>
        <w:t> </w:t>
      </w:r>
      <w:r>
        <w:rPr/>
        <w:t>thanh</w:t>
      </w:r>
      <w:r>
        <w:rPr>
          <w:spacing w:val="-6"/>
        </w:rPr>
        <w:t> </w:t>
      </w:r>
      <w:r>
        <w:rPr/>
        <w:t>toán</w:t>
      </w:r>
      <w:r>
        <w:rPr>
          <w:spacing w:val="-5"/>
        </w:rPr>
        <w:t> </w:t>
      </w:r>
      <w:r>
        <w:rPr/>
        <w:t>cho</w:t>
      </w:r>
      <w:r>
        <w:rPr>
          <w:spacing w:val="-5"/>
        </w:rPr>
        <w:t> </w:t>
      </w:r>
      <w:r>
        <w:rPr/>
        <w:t>Bên</w:t>
      </w:r>
      <w:r>
        <w:rPr>
          <w:spacing w:val="-5"/>
        </w:rPr>
        <w:t> </w:t>
      </w:r>
      <w:r>
        <w:rPr/>
        <w:t>B</w:t>
      </w:r>
      <w:r>
        <w:rPr>
          <w:spacing w:val="-6"/>
        </w:rPr>
        <w:t> </w:t>
      </w:r>
      <w:r>
        <w:rPr/>
        <w:t>theo</w:t>
      </w:r>
      <w:r>
        <w:rPr>
          <w:spacing w:val="-6"/>
        </w:rPr>
        <w:t> </w:t>
      </w:r>
      <w:r>
        <w:rPr/>
        <w:t>giá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5"/>
        </w:rPr>
        <w:t> </w:t>
      </w:r>
      <w:r>
        <w:rPr/>
        <w:t>quy</w:t>
      </w:r>
      <w:r>
        <w:rPr>
          <w:spacing w:val="-9"/>
        </w:rPr>
        <w:t> </w:t>
      </w:r>
      <w:r>
        <w:rPr/>
        <w:t>định</w:t>
      </w:r>
      <w:r>
        <w:rPr>
          <w:spacing w:val="-5"/>
        </w:rPr>
        <w:t> </w:t>
      </w:r>
      <w:r>
        <w:rPr/>
        <w:t>tại</w:t>
      </w:r>
      <w:r>
        <w:rPr>
          <w:spacing w:val="-5"/>
        </w:rPr>
        <w:t> </w:t>
      </w:r>
      <w:r>
        <w:rPr/>
        <w:t>Điều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/>
        <w:t>của</w:t>
      </w:r>
      <w:r>
        <w:rPr>
          <w:spacing w:val="-67"/>
        </w:rPr>
        <w:t> </w:t>
      </w:r>
      <w:r>
        <w:rPr>
          <w:spacing w:val="-1"/>
        </w:rPr>
        <w:t>hợp</w:t>
      </w:r>
      <w:r>
        <w:rPr>
          <w:spacing w:val="-12"/>
        </w:rPr>
        <w:t> </w:t>
      </w:r>
      <w:r>
        <w:rPr>
          <w:spacing w:val="-1"/>
        </w:rPr>
        <w:t>đồng</w:t>
      </w:r>
      <w:r>
        <w:rPr>
          <w:spacing w:val="-12"/>
        </w:rPr>
        <w:t> </w:t>
      </w:r>
      <w:r>
        <w:rPr>
          <w:spacing w:val="-1"/>
        </w:rPr>
        <w:t>này</w:t>
      </w:r>
      <w:r>
        <w:rPr>
          <w:spacing w:val="-17"/>
        </w:rPr>
        <w:t> </w:t>
      </w:r>
      <w:r>
        <w:rPr>
          <w:spacing w:val="-1"/>
        </w:rPr>
        <w:t>theo</w:t>
      </w:r>
      <w:r>
        <w:rPr>
          <w:spacing w:val="-12"/>
        </w:rPr>
        <w:t> </w:t>
      </w:r>
      <w:r>
        <w:rPr>
          <w:spacing w:val="-1"/>
        </w:rPr>
        <w:t>phương</w:t>
      </w:r>
      <w:r>
        <w:rPr>
          <w:spacing w:val="-12"/>
        </w:rPr>
        <w:t> </w:t>
      </w:r>
      <w:r>
        <w:rPr>
          <w:spacing w:val="-1"/>
        </w:rPr>
        <w:t>thức</w:t>
      </w:r>
      <w:r>
        <w:rPr>
          <w:spacing w:val="-13"/>
        </w:rPr>
        <w:t> </w:t>
      </w:r>
      <w:r>
        <w:rPr>
          <w:spacing w:val="-1"/>
        </w:rPr>
        <w:t>được</w:t>
      </w:r>
      <w:r>
        <w:rPr>
          <w:spacing w:val="-12"/>
        </w:rPr>
        <w:t> </w:t>
      </w:r>
      <w:r>
        <w:rPr>
          <w:spacing w:val="-1"/>
        </w:rPr>
        <w:t>quy</w:t>
      </w:r>
      <w:r>
        <w:rPr>
          <w:spacing w:val="-14"/>
        </w:rPr>
        <w:t> </w:t>
      </w:r>
      <w:r>
        <w:rPr>
          <w:spacing w:val="-1"/>
        </w:rPr>
        <w:t>định</w:t>
      </w:r>
      <w:r>
        <w:rPr>
          <w:spacing w:val="-12"/>
        </w:rPr>
        <w:t> </w:t>
      </w:r>
      <w:r>
        <w:rPr>
          <w:spacing w:val="-1"/>
        </w:rPr>
        <w:t>tại</w:t>
      </w:r>
      <w:r>
        <w:rPr>
          <w:spacing w:val="-12"/>
        </w:rPr>
        <w:t> </w:t>
      </w:r>
      <w:r>
        <w:rPr>
          <w:spacing w:val="-1"/>
        </w:rPr>
        <w:t>điều</w:t>
      </w:r>
      <w:r>
        <w:rPr>
          <w:spacing w:val="-12"/>
        </w:rPr>
        <w:t> </w:t>
      </w:r>
      <w:r>
        <w:rPr>
          <w:spacing w:val="-1"/>
        </w:rPr>
        <w:t>kiện</w:t>
      </w:r>
      <w:r>
        <w:rPr>
          <w:spacing w:val="-12"/>
        </w:rPr>
        <w:t> </w:t>
      </w:r>
      <w:r>
        <w:rPr>
          <w:spacing w:val="-1"/>
        </w:rPr>
        <w:t>cụ</w:t>
      </w:r>
      <w:r>
        <w:rPr>
          <w:spacing w:val="-12"/>
        </w:rPr>
        <w:t> </w:t>
      </w:r>
      <w:r>
        <w:rPr>
          <w:spacing w:val="-1"/>
        </w:rPr>
        <w:t>thể</w:t>
      </w:r>
      <w:r>
        <w:rPr>
          <w:spacing w:val="-13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cũng</w:t>
      </w:r>
      <w:r>
        <w:rPr>
          <w:spacing w:val="-67"/>
        </w:rPr>
        <w:t> </w:t>
      </w:r>
      <w:r>
        <w:rPr/>
        <w:t>như</w:t>
      </w:r>
      <w:r>
        <w:rPr>
          <w:spacing w:val="-16"/>
        </w:rPr>
        <w:t> </w:t>
      </w:r>
      <w:r>
        <w:rPr/>
        <w:t>thực</w:t>
      </w:r>
      <w:r>
        <w:rPr>
          <w:spacing w:val="-14"/>
        </w:rPr>
        <w:t> </w:t>
      </w:r>
      <w:r>
        <w:rPr/>
        <w:t>hiện</w:t>
      </w:r>
      <w:r>
        <w:rPr>
          <w:spacing w:val="-14"/>
        </w:rPr>
        <w:t> </w:t>
      </w:r>
      <w:r>
        <w:rPr/>
        <w:t>đầy</w:t>
      </w:r>
      <w:r>
        <w:rPr>
          <w:spacing w:val="-15"/>
        </w:rPr>
        <w:t> </w:t>
      </w:r>
      <w:r>
        <w:rPr/>
        <w:t>đủ</w:t>
      </w:r>
      <w:r>
        <w:rPr>
          <w:spacing w:val="-14"/>
        </w:rPr>
        <w:t> </w:t>
      </w:r>
      <w:r>
        <w:rPr/>
        <w:t>nghĩa</w:t>
      </w:r>
      <w:r>
        <w:rPr>
          <w:spacing w:val="-14"/>
        </w:rPr>
        <w:t> </w:t>
      </w:r>
      <w:r>
        <w:rPr/>
        <w:t>vụ</w:t>
      </w:r>
      <w:r>
        <w:rPr>
          <w:spacing w:val="-14"/>
        </w:rPr>
        <w:t> </w:t>
      </w:r>
      <w:r>
        <w:rPr/>
        <w:t>và</w:t>
      </w:r>
      <w:r>
        <w:rPr>
          <w:spacing w:val="-14"/>
        </w:rPr>
        <w:t> </w:t>
      </w:r>
      <w:r>
        <w:rPr/>
        <w:t>trách</w:t>
      </w:r>
      <w:r>
        <w:rPr>
          <w:spacing w:val="-14"/>
        </w:rPr>
        <w:t> </w:t>
      </w:r>
      <w:r>
        <w:rPr/>
        <w:t>nhiệm</w:t>
      </w:r>
      <w:r>
        <w:rPr>
          <w:spacing w:val="-16"/>
        </w:rPr>
        <w:t> </w:t>
      </w:r>
      <w:r>
        <w:rPr/>
        <w:t>khác</w:t>
      </w:r>
      <w:r>
        <w:rPr>
          <w:spacing w:val="-15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quy</w:t>
      </w:r>
      <w:r>
        <w:rPr>
          <w:spacing w:val="-17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tại</w:t>
      </w:r>
      <w:r>
        <w:rPr>
          <w:spacing w:val="-12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kiện</w:t>
      </w:r>
      <w:r>
        <w:rPr>
          <w:spacing w:val="-14"/>
        </w:rPr>
        <w:t> </w:t>
      </w:r>
      <w:r>
        <w:rPr/>
        <w:t>chung</w:t>
      </w:r>
      <w:r>
        <w:rPr>
          <w:spacing w:val="-67"/>
        </w:rPr>
        <w:t> </w:t>
      </w:r>
      <w:r>
        <w:rPr/>
        <w:t>và</w:t>
      </w:r>
      <w:r>
        <w:rPr>
          <w:spacing w:val="-11"/>
        </w:rPr>
        <w:t> </w:t>
      </w:r>
      <w:r>
        <w:rPr/>
        <w:t>điều</w:t>
      </w:r>
      <w:r>
        <w:rPr>
          <w:spacing w:val="-10"/>
        </w:rPr>
        <w:t> </w:t>
      </w:r>
      <w:r>
        <w:rPr/>
        <w:t>kiện</w:t>
      </w:r>
      <w:r>
        <w:rPr>
          <w:spacing w:val="-9"/>
        </w:rPr>
        <w:t> </w:t>
      </w:r>
      <w:r>
        <w:rPr/>
        <w:t>cụ</w:t>
      </w:r>
      <w:r>
        <w:rPr>
          <w:spacing w:val="-10"/>
        </w:rPr>
        <w:t> </w:t>
      </w:r>
      <w:r>
        <w:rPr/>
        <w:t>thể</w:t>
      </w:r>
      <w:r>
        <w:rPr>
          <w:spacing w:val="-11"/>
        </w:rPr>
        <w:t> </w:t>
      </w:r>
      <w:r>
        <w:rPr/>
        <w:t>của</w:t>
      </w:r>
      <w:r>
        <w:rPr>
          <w:spacing w:val="-10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đồng.</w:t>
      </w:r>
    </w:p>
    <w:p>
      <w:pPr>
        <w:pStyle w:val="Heading1"/>
        <w:spacing w:before="120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4.</w:t>
      </w:r>
      <w:r>
        <w:rPr>
          <w:spacing w:val="-14"/>
        </w:rPr>
        <w:t> </w:t>
      </w:r>
      <w:r>
        <w:rPr>
          <w:spacing w:val="-2"/>
        </w:rPr>
        <w:t>Trách</w:t>
      </w:r>
      <w:r>
        <w:rPr>
          <w:spacing w:val="-12"/>
        </w:rPr>
        <w:t> </w:t>
      </w:r>
      <w:r>
        <w:rPr>
          <w:spacing w:val="-1"/>
        </w:rPr>
        <w:t>nhiệm</w:t>
      </w:r>
      <w:r>
        <w:rPr>
          <w:spacing w:val="-14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Bên</w:t>
      </w:r>
      <w:r>
        <w:rPr>
          <w:spacing w:val="-13"/>
        </w:rPr>
        <w:t> </w:t>
      </w:r>
      <w:r>
        <w:rPr>
          <w:spacing w:val="-1"/>
        </w:rPr>
        <w:t>B</w:t>
      </w:r>
    </w:p>
    <w:p>
      <w:pPr>
        <w:pStyle w:val="BodyText"/>
        <w:spacing w:before="168"/>
        <w:ind w:left="685"/>
      </w:pPr>
      <w:r>
        <w:rPr>
          <w:spacing w:val="-3"/>
        </w:rPr>
        <w:t>Bên</w:t>
      </w:r>
      <w:r>
        <w:rPr>
          <w:spacing w:val="-19"/>
        </w:rPr>
        <w:t> </w:t>
      </w:r>
      <w:r>
        <w:rPr>
          <w:spacing w:val="-3"/>
        </w:rPr>
        <w:t>B</w:t>
      </w:r>
      <w:r>
        <w:rPr>
          <w:spacing w:val="-20"/>
        </w:rPr>
        <w:t> </w:t>
      </w:r>
      <w:r>
        <w:rPr>
          <w:spacing w:val="-3"/>
        </w:rPr>
        <w:t>cam</w:t>
      </w:r>
      <w:r>
        <w:rPr>
          <w:spacing w:val="-22"/>
        </w:rPr>
        <w:t> </w:t>
      </w:r>
      <w:r>
        <w:rPr>
          <w:spacing w:val="-3"/>
        </w:rPr>
        <w:t>kết</w:t>
      </w:r>
      <w:r>
        <w:rPr>
          <w:spacing w:val="-19"/>
        </w:rPr>
        <w:t> </w:t>
      </w:r>
      <w:r>
        <w:rPr>
          <w:spacing w:val="-3"/>
        </w:rPr>
        <w:t>cung</w:t>
      </w:r>
      <w:r>
        <w:rPr>
          <w:spacing w:val="-19"/>
        </w:rPr>
        <w:t> </w:t>
      </w:r>
      <w:r>
        <w:rPr>
          <w:spacing w:val="-3"/>
        </w:rPr>
        <w:t>cấp</w:t>
      </w:r>
      <w:r>
        <w:rPr>
          <w:spacing w:val="-19"/>
        </w:rPr>
        <w:t> </w:t>
      </w:r>
      <w:r>
        <w:rPr>
          <w:spacing w:val="-3"/>
        </w:rPr>
        <w:t>cho</w:t>
      </w:r>
      <w:r>
        <w:rPr>
          <w:spacing w:val="-19"/>
        </w:rPr>
        <w:t> </w:t>
      </w:r>
      <w:r>
        <w:rPr>
          <w:spacing w:val="-3"/>
        </w:rPr>
        <w:t>Bên</w:t>
      </w:r>
      <w:r>
        <w:rPr>
          <w:spacing w:val="-19"/>
        </w:rPr>
        <w:t> </w:t>
      </w:r>
      <w:r>
        <w:rPr>
          <w:spacing w:val="-3"/>
        </w:rPr>
        <w:t>A</w:t>
      </w:r>
      <w:r>
        <w:rPr>
          <w:spacing w:val="-21"/>
        </w:rPr>
        <w:t> </w:t>
      </w:r>
      <w:r>
        <w:rPr>
          <w:spacing w:val="-3"/>
        </w:rPr>
        <w:t>đầy</w:t>
      </w:r>
      <w:r>
        <w:rPr>
          <w:spacing w:val="-21"/>
        </w:rPr>
        <w:t> </w:t>
      </w:r>
      <w:r>
        <w:rPr>
          <w:spacing w:val="-3"/>
        </w:rPr>
        <w:t>đủ</w:t>
      </w:r>
      <w:r>
        <w:rPr>
          <w:spacing w:val="-19"/>
        </w:rPr>
        <w:t> </w:t>
      </w:r>
      <w:r>
        <w:rPr>
          <w:spacing w:val="-3"/>
        </w:rPr>
        <w:t>các</w:t>
      </w:r>
      <w:r>
        <w:rPr>
          <w:spacing w:val="-20"/>
        </w:rPr>
        <w:t> </w:t>
      </w:r>
      <w:r>
        <w:rPr>
          <w:spacing w:val="-2"/>
        </w:rPr>
        <w:t>loại</w:t>
      </w:r>
      <w:r>
        <w:rPr>
          <w:spacing w:val="-19"/>
        </w:rPr>
        <w:t> </w:t>
      </w:r>
      <w:r>
        <w:rPr>
          <w:spacing w:val="-2"/>
        </w:rPr>
        <w:t>hàng</w:t>
      </w:r>
      <w:r>
        <w:rPr>
          <w:spacing w:val="-19"/>
        </w:rPr>
        <w:t> </w:t>
      </w:r>
      <w:r>
        <w:rPr>
          <w:spacing w:val="-2"/>
        </w:rPr>
        <w:t>hóa</w:t>
      </w:r>
      <w:r>
        <w:rPr>
          <w:spacing w:val="-20"/>
        </w:rPr>
        <w:t> </w:t>
      </w:r>
      <w:r>
        <w:rPr>
          <w:spacing w:val="-2"/>
        </w:rPr>
        <w:t>như</w:t>
      </w:r>
      <w:r>
        <w:rPr>
          <w:spacing w:val="-21"/>
        </w:rPr>
        <w:t> </w:t>
      </w:r>
      <w:r>
        <w:rPr>
          <w:spacing w:val="-2"/>
        </w:rPr>
        <w:t>quy</w:t>
      </w:r>
      <w:r>
        <w:rPr>
          <w:spacing w:val="-21"/>
        </w:rPr>
        <w:t> </w:t>
      </w:r>
      <w:r>
        <w:rPr>
          <w:spacing w:val="-2"/>
        </w:rPr>
        <w:t>định</w:t>
      </w:r>
      <w:r>
        <w:rPr>
          <w:spacing w:val="-19"/>
        </w:rPr>
        <w:t> </w:t>
      </w:r>
      <w:r>
        <w:rPr>
          <w:spacing w:val="-2"/>
        </w:rPr>
        <w:t>tại</w:t>
      </w:r>
      <w:r>
        <w:rPr>
          <w:spacing w:val="-19"/>
        </w:rPr>
        <w:t> </w:t>
      </w:r>
      <w:r>
        <w:rPr>
          <w:spacing w:val="-2"/>
        </w:rPr>
        <w:t>Điều</w:t>
      </w:r>
    </w:p>
    <w:p>
      <w:pPr>
        <w:spacing w:after="0"/>
        <w:sectPr>
          <w:pgSz w:w="11910" w:h="16840"/>
          <w:pgMar w:header="731" w:footer="0" w:top="1160" w:bottom="280" w:left="1300" w:right="840"/>
        </w:sectPr>
      </w:pPr>
    </w:p>
    <w:p>
      <w:pPr>
        <w:pStyle w:val="BodyText"/>
        <w:spacing w:line="276" w:lineRule="auto" w:before="107"/>
        <w:ind w:left="118"/>
      </w:pPr>
      <w:r>
        <w:rPr/>
        <w:t>1</w:t>
      </w:r>
      <w:r>
        <w:rPr>
          <w:spacing w:val="-7"/>
        </w:rPr>
        <w:t> </w:t>
      </w:r>
      <w:r>
        <w:rPr/>
        <w:t>của</w:t>
      </w:r>
      <w:r>
        <w:rPr>
          <w:spacing w:val="-8"/>
        </w:rPr>
        <w:t> </w:t>
      </w:r>
      <w:r>
        <w:rPr/>
        <w:t>hợp</w:t>
      </w:r>
      <w:r>
        <w:rPr>
          <w:spacing w:val="-4"/>
        </w:rPr>
        <w:t> </w:t>
      </w:r>
      <w:r>
        <w:rPr/>
        <w:t>đồng</w:t>
      </w:r>
      <w:r>
        <w:rPr>
          <w:spacing w:val="-6"/>
        </w:rPr>
        <w:t> </w:t>
      </w:r>
      <w:r>
        <w:rPr/>
        <w:t>này,</w:t>
      </w:r>
      <w:r>
        <w:rPr>
          <w:spacing w:val="-4"/>
        </w:rPr>
        <w:t> </w:t>
      </w:r>
      <w:r>
        <w:rPr/>
        <w:t>đồng</w:t>
      </w:r>
      <w:r>
        <w:rPr>
          <w:spacing w:val="-7"/>
        </w:rPr>
        <w:t> </w:t>
      </w:r>
      <w:r>
        <w:rPr/>
        <w:t>thời</w:t>
      </w:r>
      <w:r>
        <w:rPr>
          <w:spacing w:val="-4"/>
        </w:rPr>
        <w:t> </w:t>
      </w:r>
      <w:r>
        <w:rPr/>
        <w:t>cam</w:t>
      </w:r>
      <w:r>
        <w:rPr>
          <w:spacing w:val="-10"/>
        </w:rPr>
        <w:t> </w:t>
      </w:r>
      <w:r>
        <w:rPr/>
        <w:t>kết</w:t>
      </w:r>
      <w:r>
        <w:rPr>
          <w:spacing w:val="-6"/>
        </w:rPr>
        <w:t> </w:t>
      </w:r>
      <w:r>
        <w:rPr/>
        <w:t>thực</w:t>
      </w:r>
      <w:r>
        <w:rPr>
          <w:spacing w:val="-8"/>
        </w:rPr>
        <w:t> </w:t>
      </w:r>
      <w:r>
        <w:rPr/>
        <w:t>hiện</w:t>
      </w:r>
      <w:r>
        <w:rPr>
          <w:spacing w:val="-6"/>
        </w:rPr>
        <w:t> </w:t>
      </w:r>
      <w:r>
        <w:rPr/>
        <w:t>đầy</w:t>
      </w:r>
      <w:r>
        <w:rPr>
          <w:spacing w:val="-9"/>
        </w:rPr>
        <w:t> </w:t>
      </w:r>
      <w:r>
        <w:rPr/>
        <w:t>đủ</w:t>
      </w:r>
      <w:r>
        <w:rPr>
          <w:spacing w:val="-4"/>
        </w:rPr>
        <w:t> </w:t>
      </w:r>
      <w:r>
        <w:rPr/>
        <w:t>các</w:t>
      </w:r>
      <w:r>
        <w:rPr>
          <w:spacing w:val="-5"/>
        </w:rPr>
        <w:t> </w:t>
      </w:r>
      <w:r>
        <w:rPr/>
        <w:t>nghĩa</w:t>
      </w:r>
      <w:r>
        <w:rPr>
          <w:spacing w:val="-8"/>
        </w:rPr>
        <w:t> </w:t>
      </w:r>
      <w:r>
        <w:rPr/>
        <w:t>vụ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trách</w:t>
      </w:r>
      <w:r>
        <w:rPr>
          <w:spacing w:val="-6"/>
        </w:rPr>
        <w:t> </w:t>
      </w:r>
      <w:r>
        <w:rPr/>
        <w:t>nhiệm</w:t>
      </w:r>
      <w:r>
        <w:rPr>
          <w:spacing w:val="-67"/>
        </w:rPr>
        <w:t> </w:t>
      </w:r>
      <w:r>
        <w:rPr/>
        <w:t>được</w:t>
      </w:r>
      <w:r>
        <w:rPr>
          <w:spacing w:val="-13"/>
        </w:rPr>
        <w:t> </w:t>
      </w:r>
      <w:r>
        <w:rPr/>
        <w:t>nêu</w:t>
      </w:r>
      <w:r>
        <w:rPr>
          <w:spacing w:val="-12"/>
        </w:rPr>
        <w:t> </w:t>
      </w:r>
      <w:r>
        <w:rPr/>
        <w:t>trong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kiện</w:t>
      </w:r>
      <w:r>
        <w:rPr>
          <w:spacing w:val="-12"/>
        </w:rPr>
        <w:t> </w:t>
      </w:r>
      <w:r>
        <w:rPr/>
        <w:t>chung</w:t>
      </w:r>
      <w:r>
        <w:rPr>
          <w:spacing w:val="-12"/>
        </w:rPr>
        <w:t> </w:t>
      </w:r>
      <w:r>
        <w:rPr/>
        <w:t>và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kiện</w:t>
      </w:r>
      <w:r>
        <w:rPr>
          <w:spacing w:val="-15"/>
        </w:rPr>
        <w:t> </w:t>
      </w:r>
      <w:r>
        <w:rPr/>
        <w:t>cụ</w:t>
      </w:r>
      <w:r>
        <w:rPr>
          <w:spacing w:val="-12"/>
        </w:rPr>
        <w:t> </w:t>
      </w:r>
      <w:r>
        <w:rPr/>
        <w:t>thể</w:t>
      </w:r>
      <w:r>
        <w:rPr>
          <w:spacing w:val="-13"/>
        </w:rPr>
        <w:t> </w:t>
      </w:r>
      <w:r>
        <w:rPr/>
        <w:t>của</w:t>
      </w:r>
      <w:r>
        <w:rPr>
          <w:spacing w:val="-13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đồng.</w:t>
      </w:r>
    </w:p>
    <w:p>
      <w:pPr>
        <w:pStyle w:val="Heading1"/>
        <w:spacing w:before="121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5.</w:t>
      </w:r>
      <w:r>
        <w:rPr>
          <w:spacing w:val="-13"/>
        </w:rPr>
        <w:t> </w:t>
      </w:r>
      <w:r>
        <w:rPr>
          <w:spacing w:val="-2"/>
        </w:rPr>
        <w:t>Giá</w:t>
      </w:r>
      <w:r>
        <w:rPr>
          <w:spacing w:val="-13"/>
        </w:rPr>
        <w:t> </w:t>
      </w:r>
      <w:r>
        <w:rPr>
          <w:spacing w:val="-2"/>
        </w:rPr>
        <w:t>hợp</w:t>
      </w:r>
      <w:r>
        <w:rPr>
          <w:spacing w:val="-13"/>
        </w:rPr>
        <w:t> </w:t>
      </w:r>
      <w:r>
        <w:rPr>
          <w:spacing w:val="-2"/>
        </w:rPr>
        <w:t>đồng</w:t>
      </w:r>
      <w:r>
        <w:rPr>
          <w:spacing w:val="-13"/>
        </w:rPr>
        <w:t> </w:t>
      </w:r>
      <w:r>
        <w:rPr>
          <w:spacing w:val="-2"/>
        </w:rPr>
        <w:t>và</w:t>
      </w:r>
      <w:r>
        <w:rPr>
          <w:spacing w:val="-14"/>
        </w:rPr>
        <w:t> </w:t>
      </w:r>
      <w:r>
        <w:rPr>
          <w:spacing w:val="-2"/>
        </w:rPr>
        <w:t>phương</w:t>
      </w:r>
      <w:r>
        <w:rPr>
          <w:spacing w:val="-13"/>
        </w:rPr>
        <w:t> </w:t>
      </w:r>
      <w:r>
        <w:rPr>
          <w:spacing w:val="-2"/>
        </w:rPr>
        <w:t>thức</w:t>
      </w:r>
      <w:r>
        <w:rPr>
          <w:spacing w:val="-13"/>
        </w:rPr>
        <w:t> </w:t>
      </w:r>
      <w:r>
        <w:rPr>
          <w:spacing w:val="-2"/>
        </w:rPr>
        <w:t>thanh</w:t>
      </w:r>
      <w:r>
        <w:rPr>
          <w:spacing w:val="-15"/>
        </w:rPr>
        <w:t> </w:t>
      </w:r>
      <w:r>
        <w:rPr>
          <w:spacing w:val="-1"/>
        </w:rPr>
        <w:t>toán</w:t>
      </w:r>
    </w:p>
    <w:p>
      <w:pPr>
        <w:pStyle w:val="ListParagraph"/>
        <w:numPr>
          <w:ilvl w:val="0"/>
          <w:numId w:val="187"/>
        </w:numPr>
        <w:tabs>
          <w:tab w:pos="952" w:val="left" w:leader="none"/>
        </w:tabs>
        <w:spacing w:line="240" w:lineRule="auto" w:before="168" w:after="0"/>
        <w:ind w:left="951" w:right="0" w:hanging="267"/>
        <w:jc w:val="left"/>
        <w:rPr>
          <w:i/>
          <w:sz w:val="28"/>
        </w:rPr>
      </w:pPr>
      <w:r>
        <w:rPr>
          <w:spacing w:val="-1"/>
          <w:sz w:val="28"/>
        </w:rPr>
        <w:t>Giá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hợp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đồng:</w:t>
      </w:r>
      <w:r>
        <w:rPr>
          <w:spacing w:val="-14"/>
          <w:sz w:val="28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rõ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trị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số,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chữ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tiền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đồng].</w:t>
      </w:r>
    </w:p>
    <w:p>
      <w:pPr>
        <w:pStyle w:val="ListParagraph"/>
        <w:numPr>
          <w:ilvl w:val="0"/>
          <w:numId w:val="187"/>
        </w:numPr>
        <w:tabs>
          <w:tab w:pos="966" w:val="left" w:leader="none"/>
        </w:tabs>
        <w:spacing w:line="276" w:lineRule="auto" w:before="167" w:after="0"/>
        <w:ind w:left="118" w:right="220" w:firstLine="566"/>
        <w:jc w:val="left"/>
        <w:rPr>
          <w:sz w:val="28"/>
        </w:rPr>
      </w:pPr>
      <w:r>
        <w:rPr>
          <w:sz w:val="28"/>
        </w:rPr>
        <w:t>Phương</w:t>
      </w:r>
      <w:r>
        <w:rPr>
          <w:spacing w:val="-10"/>
          <w:sz w:val="28"/>
        </w:rPr>
        <w:t> </w:t>
      </w:r>
      <w:r>
        <w:rPr>
          <w:sz w:val="28"/>
        </w:rPr>
        <w:t>thức</w:t>
      </w:r>
      <w:r>
        <w:rPr>
          <w:spacing w:val="-10"/>
          <w:sz w:val="28"/>
        </w:rPr>
        <w:t> </w:t>
      </w:r>
      <w:r>
        <w:rPr>
          <w:sz w:val="28"/>
        </w:rPr>
        <w:t>thanh</w:t>
      </w:r>
      <w:r>
        <w:rPr>
          <w:spacing w:val="-11"/>
          <w:sz w:val="28"/>
        </w:rPr>
        <w:t> </w:t>
      </w:r>
      <w:r>
        <w:rPr>
          <w:sz w:val="28"/>
        </w:rPr>
        <w:t>toán:</w:t>
      </w:r>
      <w:r>
        <w:rPr>
          <w:spacing w:val="-9"/>
          <w:sz w:val="28"/>
        </w:rPr>
        <w:t> </w:t>
      </w:r>
      <w:r>
        <w:rPr>
          <w:sz w:val="28"/>
        </w:rPr>
        <w:t>Thanh</w:t>
      </w:r>
      <w:r>
        <w:rPr>
          <w:spacing w:val="-10"/>
          <w:sz w:val="28"/>
        </w:rPr>
        <w:t> </w:t>
      </w:r>
      <w:r>
        <w:rPr>
          <w:sz w:val="28"/>
        </w:rPr>
        <w:t>toán</w:t>
      </w:r>
      <w:r>
        <w:rPr>
          <w:spacing w:val="-9"/>
          <w:sz w:val="28"/>
        </w:rPr>
        <w:t> </w:t>
      </w:r>
      <w:r>
        <w:rPr>
          <w:sz w:val="28"/>
        </w:rPr>
        <w:t>theo</w:t>
      </w:r>
      <w:r>
        <w:rPr>
          <w:spacing w:val="-11"/>
          <w:sz w:val="28"/>
        </w:rPr>
        <w:t> </w:t>
      </w:r>
      <w:r>
        <w:rPr>
          <w:sz w:val="28"/>
        </w:rPr>
        <w:t>phương</w:t>
      </w:r>
      <w:r>
        <w:rPr>
          <w:spacing w:val="-9"/>
          <w:sz w:val="28"/>
        </w:rPr>
        <w:t> </w:t>
      </w:r>
      <w:r>
        <w:rPr>
          <w:sz w:val="28"/>
        </w:rPr>
        <w:t>thức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9"/>
          <w:sz w:val="28"/>
        </w:rPr>
        <w:t> </w:t>
      </w:r>
      <w:r>
        <w:rPr>
          <w:sz w:val="28"/>
        </w:rPr>
        <w:t>Mục</w:t>
      </w:r>
      <w:r>
        <w:rPr>
          <w:spacing w:val="-10"/>
          <w:sz w:val="28"/>
        </w:rPr>
        <w:t> </w:t>
      </w:r>
      <w:r>
        <w:rPr>
          <w:sz w:val="28"/>
        </w:rPr>
        <w:t>14.2</w:t>
      </w:r>
      <w:r>
        <w:rPr>
          <w:spacing w:val="-67"/>
          <w:sz w:val="28"/>
        </w:rPr>
        <w:t> </w:t>
      </w:r>
      <w:r>
        <w:rPr>
          <w:sz w:val="28"/>
        </w:rPr>
        <w:t>E-ĐKCT.</w:t>
      </w:r>
    </w:p>
    <w:p>
      <w:pPr>
        <w:pStyle w:val="Heading1"/>
        <w:spacing w:before="121"/>
        <w:ind w:left="685"/>
        <w:jc w:val="both"/>
      </w:pPr>
      <w:r>
        <w:rPr>
          <w:spacing w:val="-2"/>
        </w:rPr>
        <w:t>Điều</w:t>
      </w:r>
      <w:r>
        <w:rPr>
          <w:spacing w:val="-15"/>
        </w:rPr>
        <w:t> </w:t>
      </w:r>
      <w:r>
        <w:rPr>
          <w:spacing w:val="-2"/>
        </w:rPr>
        <w:t>6.</w:t>
      </w:r>
      <w:r>
        <w:rPr>
          <w:spacing w:val="-13"/>
        </w:rPr>
        <w:t> </w:t>
      </w:r>
      <w:r>
        <w:rPr>
          <w:spacing w:val="-2"/>
        </w:rPr>
        <w:t>Loại</w:t>
      </w:r>
      <w:r>
        <w:rPr>
          <w:spacing w:val="-13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BodyText"/>
        <w:spacing w:before="170"/>
        <w:ind w:left="685"/>
        <w:jc w:val="both"/>
      </w:pPr>
      <w:r>
        <w:rPr>
          <w:spacing w:val="-2"/>
        </w:rPr>
        <w:t>Loại</w:t>
      </w:r>
      <w:r>
        <w:rPr>
          <w:spacing w:val="-16"/>
        </w:rPr>
        <w:t> </w:t>
      </w:r>
      <w:r>
        <w:rPr>
          <w:spacing w:val="-2"/>
        </w:rPr>
        <w:t>hợp</w:t>
      </w:r>
      <w:r>
        <w:rPr>
          <w:spacing w:val="-15"/>
        </w:rPr>
        <w:t> </w:t>
      </w:r>
      <w:r>
        <w:rPr>
          <w:spacing w:val="-2"/>
        </w:rPr>
        <w:t>đồng:</w:t>
      </w:r>
      <w:r>
        <w:rPr>
          <w:spacing w:val="-15"/>
        </w:rPr>
        <w:t> </w:t>
      </w:r>
      <w:r>
        <w:rPr>
          <w:spacing w:val="-2"/>
        </w:rPr>
        <w:t>theo</w:t>
      </w:r>
      <w:r>
        <w:rPr>
          <w:spacing w:val="-16"/>
        </w:rPr>
        <w:t> </w:t>
      </w:r>
      <w:r>
        <w:rPr>
          <w:spacing w:val="-2"/>
        </w:rPr>
        <w:t>điều</w:t>
      </w:r>
      <w:r>
        <w:rPr>
          <w:spacing w:val="-15"/>
        </w:rPr>
        <w:t> </w:t>
      </w:r>
      <w:r>
        <w:rPr>
          <w:spacing w:val="-1"/>
        </w:rPr>
        <w:t>kiện</w:t>
      </w:r>
      <w:r>
        <w:rPr>
          <w:spacing w:val="-15"/>
        </w:rPr>
        <w:t> </w:t>
      </w:r>
      <w:r>
        <w:rPr>
          <w:spacing w:val="-1"/>
        </w:rPr>
        <w:t>tại</w:t>
      </w:r>
      <w:r>
        <w:rPr>
          <w:spacing w:val="-15"/>
        </w:rPr>
        <w:t> </w:t>
      </w:r>
      <w:r>
        <w:rPr>
          <w:spacing w:val="-1"/>
        </w:rPr>
        <w:t>E-ĐKCT.</w:t>
      </w:r>
    </w:p>
    <w:p>
      <w:pPr>
        <w:spacing w:line="276" w:lineRule="auto" w:before="152"/>
        <w:ind w:left="118" w:right="214" w:firstLine="566"/>
        <w:jc w:val="both"/>
        <w:rPr>
          <w:i/>
          <w:sz w:val="28"/>
        </w:rPr>
      </w:pPr>
      <w:r>
        <w:rPr>
          <w:b/>
          <w:sz w:val="28"/>
        </w:rPr>
        <w:t>Điều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Thời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đồng:</w:t>
      </w:r>
      <w:r>
        <w:rPr>
          <w:b/>
          <w:sz w:val="28"/>
          <w:u w:val="single"/>
        </w:rPr>
        <w:t>  </w:t>
      </w:r>
      <w:r>
        <w:rPr>
          <w:b/>
          <w:spacing w:val="50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68"/>
          <w:sz w:val="28"/>
        </w:rPr>
        <w:t> </w:t>
      </w:r>
      <w:r>
        <w:rPr>
          <w:i/>
          <w:spacing w:val="-2"/>
          <w:sz w:val="28"/>
        </w:rPr>
        <w:t>phù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với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định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tại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Mục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9</w:t>
      </w:r>
      <w:r>
        <w:rPr>
          <w:i/>
          <w:spacing w:val="-11"/>
          <w:sz w:val="28"/>
        </w:rPr>
        <w:t> </w:t>
      </w:r>
      <w:r>
        <w:rPr>
          <w:i/>
          <w:spacing w:val="-1"/>
          <w:sz w:val="28"/>
        </w:rPr>
        <w:t>E-ĐKC,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E-HSDT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kết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quả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hoàn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thiện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giữa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hai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bên].</w:t>
      </w:r>
    </w:p>
    <w:p>
      <w:pPr>
        <w:pStyle w:val="Heading1"/>
        <w:spacing w:before="118"/>
        <w:ind w:left="685"/>
        <w:jc w:val="both"/>
      </w:pPr>
      <w:r>
        <w:rPr>
          <w:spacing w:val="-2"/>
        </w:rPr>
        <w:t>Điều</w:t>
      </w:r>
      <w:r>
        <w:rPr>
          <w:spacing w:val="-16"/>
        </w:rPr>
        <w:t> </w:t>
      </w:r>
      <w:r>
        <w:rPr>
          <w:spacing w:val="-2"/>
        </w:rPr>
        <w:t>8.</w:t>
      </w:r>
      <w:r>
        <w:rPr>
          <w:spacing w:val="-13"/>
        </w:rPr>
        <w:t> </w:t>
      </w:r>
      <w:r>
        <w:rPr>
          <w:spacing w:val="-2"/>
        </w:rPr>
        <w:t>Hiệu</w:t>
      </w:r>
      <w:r>
        <w:rPr>
          <w:spacing w:val="-13"/>
        </w:rPr>
        <w:t> </w:t>
      </w:r>
      <w:r>
        <w:rPr>
          <w:spacing w:val="-1"/>
        </w:rPr>
        <w:t>lực</w:t>
      </w:r>
      <w:r>
        <w:rPr>
          <w:spacing w:val="-14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ListParagraph"/>
        <w:numPr>
          <w:ilvl w:val="0"/>
          <w:numId w:val="188"/>
        </w:numPr>
        <w:tabs>
          <w:tab w:pos="952" w:val="left" w:leader="none"/>
          <w:tab w:pos="4451" w:val="left" w:leader="none"/>
        </w:tabs>
        <w:spacing w:line="240" w:lineRule="auto" w:before="170" w:after="0"/>
        <w:ind w:left="951" w:right="0" w:hanging="267"/>
        <w:jc w:val="left"/>
        <w:rPr>
          <w:i/>
          <w:sz w:val="28"/>
        </w:rPr>
      </w:pPr>
      <w:r>
        <w:rPr>
          <w:sz w:val="28"/>
        </w:rPr>
        <w:t>Hợp</w:t>
      </w:r>
      <w:r>
        <w:rPr>
          <w:spacing w:val="-15"/>
          <w:sz w:val="28"/>
        </w:rPr>
        <w:t> </w:t>
      </w:r>
      <w:r>
        <w:rPr>
          <w:sz w:val="28"/>
        </w:rPr>
        <w:t>đồng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hiệu</w:t>
      </w:r>
      <w:r>
        <w:rPr>
          <w:spacing w:val="-14"/>
          <w:sz w:val="28"/>
        </w:rPr>
        <w:t> </w:t>
      </w:r>
      <w:r>
        <w:rPr>
          <w:sz w:val="28"/>
        </w:rPr>
        <w:t>lực</w:t>
      </w:r>
      <w:r>
        <w:rPr>
          <w:spacing w:val="-16"/>
          <w:sz w:val="28"/>
        </w:rPr>
        <w:t> </w:t>
      </w:r>
      <w:r>
        <w:rPr>
          <w:sz w:val="28"/>
        </w:rPr>
        <w:t>kể</w:t>
      </w:r>
      <w:r>
        <w:rPr>
          <w:spacing w:val="-16"/>
          <w:sz w:val="28"/>
        </w:rPr>
        <w:t> </w:t>
      </w:r>
      <w:r>
        <w:rPr>
          <w:sz w:val="28"/>
        </w:rPr>
        <w:t>từ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cụ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thể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có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hiệu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lực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đồng].</w:t>
      </w:r>
    </w:p>
    <w:p>
      <w:pPr>
        <w:pStyle w:val="ListParagraph"/>
        <w:numPr>
          <w:ilvl w:val="0"/>
          <w:numId w:val="188"/>
        </w:numPr>
        <w:tabs>
          <w:tab w:pos="943" w:val="left" w:leader="none"/>
        </w:tabs>
        <w:spacing w:line="240" w:lineRule="auto" w:before="167" w:after="0"/>
        <w:ind w:left="942" w:right="0" w:hanging="258"/>
        <w:jc w:val="left"/>
        <w:rPr>
          <w:sz w:val="28"/>
        </w:rPr>
      </w:pPr>
      <w:r>
        <w:rPr>
          <w:spacing w:val="-5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đồng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hết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hiệu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lực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sau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khi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hai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bên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tiến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hành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thanh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lý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đồng</w:t>
      </w:r>
      <w:r>
        <w:rPr>
          <w:spacing w:val="-19"/>
          <w:sz w:val="28"/>
        </w:rPr>
        <w:t> </w:t>
      </w:r>
      <w:r>
        <w:rPr>
          <w:spacing w:val="-4"/>
          <w:sz w:val="28"/>
        </w:rPr>
        <w:t>theo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luật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định.</w:t>
      </w:r>
    </w:p>
    <w:p>
      <w:pPr>
        <w:pStyle w:val="BodyText"/>
        <w:spacing w:line="276" w:lineRule="auto" w:before="168"/>
        <w:ind w:left="118" w:right="217" w:firstLine="566"/>
        <w:jc w:val="both"/>
      </w:pPr>
      <w:r>
        <w:rPr>
          <w:spacing w:val="-4"/>
        </w:rPr>
        <w:t>Hợp</w:t>
      </w:r>
      <w:r>
        <w:rPr>
          <w:spacing w:val="-14"/>
        </w:rPr>
        <w:t> </w:t>
      </w:r>
      <w:r>
        <w:rPr>
          <w:spacing w:val="-3"/>
        </w:rPr>
        <w:t>đồng</w:t>
      </w:r>
      <w:r>
        <w:rPr>
          <w:spacing w:val="-14"/>
        </w:rPr>
        <w:t> </w:t>
      </w:r>
      <w:r>
        <w:rPr>
          <w:spacing w:val="-3"/>
        </w:rPr>
        <w:t>được</w:t>
      </w:r>
      <w:r>
        <w:rPr>
          <w:spacing w:val="-13"/>
        </w:rPr>
        <w:t> </w:t>
      </w:r>
      <w:r>
        <w:rPr>
          <w:spacing w:val="-3"/>
        </w:rPr>
        <w:t>lập</w:t>
      </w:r>
      <w:r>
        <w:rPr>
          <w:spacing w:val="-14"/>
        </w:rPr>
        <w:t> </w:t>
      </w:r>
      <w:r>
        <w:rPr>
          <w:spacing w:val="-3"/>
        </w:rPr>
        <w:t>thành</w:t>
      </w:r>
      <w:r>
        <w:rPr>
          <w:spacing w:val="195"/>
          <w:u w:val="single"/>
        </w:rPr>
        <w:t> </w:t>
      </w:r>
      <w:r>
        <w:rPr>
          <w:spacing w:val="-3"/>
        </w:rPr>
        <w:t>bộ,</w:t>
      </w:r>
      <w:r>
        <w:rPr>
          <w:spacing w:val="-16"/>
        </w:rPr>
        <w:t> </w:t>
      </w:r>
      <w:r>
        <w:rPr>
          <w:spacing w:val="-3"/>
        </w:rPr>
        <w:t>Chủ</w:t>
      </w:r>
      <w:r>
        <w:rPr>
          <w:spacing w:val="-14"/>
        </w:rPr>
        <w:t> </w:t>
      </w:r>
      <w:r>
        <w:rPr>
          <w:spacing w:val="-3"/>
        </w:rPr>
        <w:t>đầu</w:t>
      </w:r>
      <w:r>
        <w:rPr>
          <w:spacing w:val="-12"/>
        </w:rPr>
        <w:t> </w:t>
      </w:r>
      <w:r>
        <w:rPr>
          <w:spacing w:val="-3"/>
        </w:rPr>
        <w:t>tư</w:t>
      </w:r>
      <w:r>
        <w:rPr>
          <w:spacing w:val="-12"/>
        </w:rPr>
        <w:t> </w:t>
      </w:r>
      <w:r>
        <w:rPr>
          <w:spacing w:val="-3"/>
        </w:rPr>
        <w:t>giữ</w:t>
      </w:r>
      <w:r>
        <w:rPr>
          <w:spacing w:val="94"/>
          <w:u w:val="single"/>
        </w:rPr>
        <w:t> </w:t>
      </w:r>
      <w:r>
        <w:rPr>
          <w:spacing w:val="95"/>
          <w:u w:val="single"/>
        </w:rPr>
        <w:t> </w:t>
      </w:r>
      <w:r>
        <w:rPr>
          <w:spacing w:val="-3"/>
        </w:rPr>
        <w:t>bộ,</w:t>
      </w:r>
      <w:r>
        <w:rPr>
          <w:spacing w:val="-13"/>
        </w:rPr>
        <w:t> </w:t>
      </w:r>
      <w:r>
        <w:rPr>
          <w:spacing w:val="-3"/>
        </w:rPr>
        <w:t>nhà</w:t>
      </w:r>
      <w:r>
        <w:rPr>
          <w:spacing w:val="-15"/>
        </w:rPr>
        <w:t> </w:t>
      </w:r>
      <w:r>
        <w:rPr>
          <w:spacing w:val="-3"/>
        </w:rPr>
        <w:t>thầu</w:t>
      </w:r>
      <w:r>
        <w:rPr>
          <w:spacing w:val="-14"/>
        </w:rPr>
        <w:t> </w:t>
      </w:r>
      <w:r>
        <w:rPr>
          <w:spacing w:val="-3"/>
        </w:rPr>
        <w:t>giữ</w:t>
      </w:r>
      <w:r>
        <w:rPr>
          <w:spacing w:val="68"/>
          <w:u w:val="single"/>
        </w:rPr>
        <w:t> </w:t>
      </w:r>
      <w:r>
        <w:rPr>
          <w:spacing w:val="69"/>
          <w:u w:val="single"/>
        </w:rPr>
        <w:t> </w:t>
      </w:r>
      <w:r>
        <w:rPr>
          <w:spacing w:val="-3"/>
        </w:rPr>
        <w:t>bộ,</w:t>
      </w:r>
      <w:r>
        <w:rPr>
          <w:spacing w:val="-16"/>
        </w:rPr>
        <w:t> </w:t>
      </w:r>
      <w:r>
        <w:rPr>
          <w:spacing w:val="-3"/>
        </w:rPr>
        <w:t>các</w:t>
      </w:r>
      <w:r>
        <w:rPr>
          <w:spacing w:val="-13"/>
        </w:rPr>
        <w:t> </w:t>
      </w:r>
      <w:r>
        <w:rPr>
          <w:spacing w:val="-3"/>
        </w:rPr>
        <w:t>bộ</w:t>
      </w:r>
      <w:r>
        <w:rPr>
          <w:spacing w:val="-68"/>
        </w:rPr>
        <w:t> </w:t>
      </w:r>
      <w:r>
        <w:rPr/>
        <w:t>hợp</w:t>
      </w:r>
      <w:r>
        <w:rPr>
          <w:spacing w:val="-10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có</w:t>
      </w:r>
      <w:r>
        <w:rPr>
          <w:spacing w:val="-10"/>
        </w:rPr>
        <w:t> </w:t>
      </w:r>
      <w:r>
        <w:rPr/>
        <w:t>giá</w:t>
      </w:r>
      <w:r>
        <w:rPr>
          <w:spacing w:val="-11"/>
        </w:rPr>
        <w:t> </w:t>
      </w:r>
      <w:r>
        <w:rPr/>
        <w:t>trị</w:t>
      </w:r>
      <w:r>
        <w:rPr>
          <w:spacing w:val="-9"/>
        </w:rPr>
        <w:t> </w:t>
      </w:r>
      <w:r>
        <w:rPr/>
        <w:t>pháp</w:t>
      </w:r>
      <w:r>
        <w:rPr>
          <w:spacing w:val="-10"/>
        </w:rPr>
        <w:t> </w:t>
      </w:r>
      <w:r>
        <w:rPr/>
        <w:t>lý</w:t>
      </w:r>
      <w:r>
        <w:rPr>
          <w:spacing w:val="-10"/>
        </w:rPr>
        <w:t> </w:t>
      </w:r>
      <w:r>
        <w:rPr/>
        <w:t>như</w:t>
      </w:r>
      <w:r>
        <w:rPr>
          <w:spacing w:val="-13"/>
        </w:rPr>
        <w:t> </w:t>
      </w:r>
      <w:r>
        <w:rPr/>
        <w:t>nhau.</w:t>
      </w: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668"/>
      </w:tblGrid>
      <w:tr>
        <w:trPr>
          <w:trHeight w:val="1491" w:hRule="atLeast"/>
        </w:trPr>
        <w:tc>
          <w:tcPr>
            <w:tcW w:w="4508" w:type="dxa"/>
          </w:tcPr>
          <w:p>
            <w:pPr>
              <w:pStyle w:val="TableParagraph"/>
              <w:spacing w:line="264" w:lineRule="auto"/>
              <w:ind w:left="1834" w:right="240" w:hanging="163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ĐẠI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DIỆN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HỢP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PHÁP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NHÀ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THẦU</w:t>
            </w:r>
          </w:p>
          <w:p>
            <w:pPr>
              <w:pStyle w:val="TableParagraph"/>
              <w:spacing w:line="350" w:lineRule="atLeast" w:before="63"/>
              <w:ind w:left="1668" w:right="377" w:hanging="7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[ghi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tên,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chức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danh,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ký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dấu]</w:t>
            </w:r>
          </w:p>
        </w:tc>
        <w:tc>
          <w:tcPr>
            <w:tcW w:w="4668" w:type="dxa"/>
          </w:tcPr>
          <w:p>
            <w:pPr>
              <w:pStyle w:val="TableParagraph"/>
              <w:spacing w:line="264" w:lineRule="auto"/>
              <w:ind w:left="66" w:right="18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ĐẠI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DIỆN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HỢP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PHÁP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CHỦ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ĐẦU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TƯ</w:t>
            </w:r>
          </w:p>
          <w:p>
            <w:pPr>
              <w:pStyle w:val="TableParagraph"/>
              <w:spacing w:before="108"/>
              <w:ind w:left="629" w:right="18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[ghi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chức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danh,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ký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tên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và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đóng</w:t>
            </w:r>
          </w:p>
          <w:p>
            <w:pPr>
              <w:pStyle w:val="TableParagraph"/>
              <w:spacing w:line="302" w:lineRule="exact" w:before="31"/>
              <w:ind w:left="64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dấu]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left="335" w:right="433"/>
        <w:jc w:val="center"/>
      </w:pPr>
      <w:r>
        <w:rPr>
          <w:spacing w:val="-2"/>
        </w:rPr>
        <w:t>PHỤ</w:t>
      </w:r>
      <w:r>
        <w:rPr>
          <w:spacing w:val="-14"/>
        </w:rPr>
        <w:t> </w:t>
      </w:r>
      <w:r>
        <w:rPr>
          <w:spacing w:val="-2"/>
        </w:rPr>
        <w:t>LỤC</w:t>
      </w:r>
      <w:r>
        <w:rPr>
          <w:spacing w:val="-14"/>
        </w:rPr>
        <w:t> </w:t>
      </w:r>
      <w:r>
        <w:rPr>
          <w:spacing w:val="-1"/>
        </w:rPr>
        <w:t>BẢNG</w:t>
      </w:r>
      <w:r>
        <w:rPr>
          <w:spacing w:val="-12"/>
        </w:rPr>
        <w:t> </w:t>
      </w:r>
      <w:r>
        <w:rPr>
          <w:spacing w:val="-1"/>
        </w:rPr>
        <w:t>GIÁ</w:t>
      </w:r>
      <w:r>
        <w:rPr>
          <w:spacing w:val="-17"/>
        </w:rPr>
        <w:t> </w:t>
      </w:r>
      <w:r>
        <w:rPr>
          <w:spacing w:val="-1"/>
        </w:rPr>
        <w:t>HỢP</w:t>
      </w:r>
      <w:r>
        <w:rPr>
          <w:spacing w:val="-13"/>
        </w:rPr>
        <w:t> </w:t>
      </w:r>
      <w:r>
        <w:rPr>
          <w:spacing w:val="-1"/>
        </w:rPr>
        <w:t>ĐỒNG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3741" w:val="left" w:leader="none"/>
          <w:tab w:pos="5118" w:val="left" w:leader="none"/>
          <w:tab w:pos="6438" w:val="left" w:leader="none"/>
          <w:tab w:pos="7552" w:val="left" w:leader="none"/>
        </w:tabs>
        <w:spacing w:before="1"/>
        <w:ind w:left="335"/>
        <w:jc w:val="center"/>
      </w:pPr>
      <w:r>
        <w:rPr/>
        <w:t>(Kèm</w:t>
      </w:r>
      <w:r>
        <w:rPr>
          <w:spacing w:val="-5"/>
        </w:rPr>
        <w:t> </w:t>
      </w:r>
      <w:r>
        <w:rPr/>
        <w:t>theo</w:t>
      </w:r>
      <w:r>
        <w:rPr>
          <w:spacing w:val="-2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đồng</w:t>
      </w:r>
      <w:r>
        <w:rPr>
          <w:spacing w:val="-3"/>
        </w:rPr>
        <w:t> </w:t>
      </w:r>
      <w:r>
        <w:rPr/>
        <w:t>số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6"/>
        <w:rPr>
          <w:sz w:val="38"/>
        </w:rPr>
      </w:pPr>
    </w:p>
    <w:p>
      <w:pPr>
        <w:spacing w:before="0"/>
        <w:ind w:left="118" w:right="334" w:firstLine="566"/>
        <w:jc w:val="both"/>
        <w:rPr>
          <w:i/>
          <w:sz w:val="28"/>
        </w:rPr>
      </w:pP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lục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lập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bảng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67"/>
          <w:sz w:val="28"/>
        </w:rPr>
        <w:t> </w:t>
      </w:r>
      <w:r>
        <w:rPr>
          <w:i/>
          <w:spacing w:val="-3"/>
          <w:sz w:val="28"/>
        </w:rPr>
        <w:t>Mẫu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bảng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giá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dự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thầu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tương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ứng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nêu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tại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E-HSMT</w:t>
      </w:r>
      <w:r>
        <w:rPr>
          <w:i/>
          <w:spacing w:val="-20"/>
          <w:sz w:val="28"/>
        </w:rPr>
        <w:t> </w:t>
      </w:r>
      <w:r>
        <w:rPr>
          <w:i/>
          <w:spacing w:val="-3"/>
          <w:sz w:val="28"/>
        </w:rPr>
        <w:t>và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các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thỏa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thuận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đã</w:t>
      </w:r>
      <w:r>
        <w:rPr>
          <w:i/>
          <w:spacing w:val="-19"/>
          <w:sz w:val="28"/>
        </w:rPr>
        <w:t> </w:t>
      </w:r>
      <w:r>
        <w:rPr>
          <w:i/>
          <w:spacing w:val="-3"/>
          <w:sz w:val="28"/>
        </w:rPr>
        <w:t>đạt</w:t>
      </w:r>
      <w:r>
        <w:rPr>
          <w:i/>
          <w:spacing w:val="-18"/>
          <w:sz w:val="28"/>
        </w:rPr>
        <w:t> </w:t>
      </w:r>
      <w:r>
        <w:rPr>
          <w:i/>
          <w:spacing w:val="-3"/>
          <w:sz w:val="28"/>
        </w:rPr>
        <w:t>được</w:t>
      </w:r>
      <w:r>
        <w:rPr>
          <w:i/>
          <w:spacing w:val="-20"/>
          <w:sz w:val="28"/>
        </w:rPr>
        <w:t> </w:t>
      </w:r>
      <w:r>
        <w:rPr>
          <w:i/>
          <w:spacing w:val="-3"/>
          <w:sz w:val="28"/>
        </w:rPr>
        <w:t>trong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quá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hoàn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thiện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đồng,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bao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giá,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từng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hạng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mục,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việc.</w:t>
      </w:r>
    </w:p>
    <w:p>
      <w:pPr>
        <w:spacing w:after="0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right="213"/>
        <w:jc w:val="right"/>
      </w:pPr>
      <w:r>
        <w:rPr/>
        <w:t>Mẫu</w:t>
      </w:r>
      <w:r>
        <w:rPr>
          <w:spacing w:val="-16"/>
        </w:rPr>
        <w:t> </w:t>
      </w:r>
      <w:r>
        <w:rPr/>
        <w:t>số</w:t>
      </w:r>
      <w:r>
        <w:rPr>
          <w:spacing w:val="-13"/>
        </w:rPr>
        <w:t> </w:t>
      </w:r>
      <w:r>
        <w:rPr/>
        <w:t>18</w:t>
      </w:r>
    </w:p>
    <w:p>
      <w:pPr>
        <w:spacing w:before="60"/>
        <w:ind w:left="335" w:right="508" w:firstLine="0"/>
        <w:jc w:val="center"/>
        <w:rPr>
          <w:b/>
          <w:sz w:val="28"/>
        </w:rPr>
      </w:pPr>
      <w:r>
        <w:rPr>
          <w:b/>
          <w:sz w:val="28"/>
        </w:rPr>
        <w:t>BẢO LÃNH 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ĐỒNG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tabs>
          <w:tab w:pos="5655" w:val="left" w:leader="none"/>
          <w:tab w:pos="7034" w:val="left" w:leader="none"/>
          <w:tab w:pos="8355" w:val="left" w:leader="none"/>
          <w:tab w:pos="9535" w:val="left" w:leader="none"/>
        </w:tabs>
        <w:spacing w:before="89"/>
        <w:ind w:left="509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89"/>
        <w:ind w:left="1278" w:right="0" w:firstLine="0"/>
        <w:jc w:val="both"/>
        <w:rPr>
          <w:sz w:val="28"/>
        </w:rPr>
      </w:pPr>
      <w:r>
        <w:rPr>
          <w:sz w:val="28"/>
        </w:rPr>
        <w:t>Kính gửi:</w:t>
      </w:r>
      <w:r>
        <w:rPr>
          <w:sz w:val="28"/>
          <w:u w:val="single"/>
        </w:rPr>
        <w:t>         </w:t>
      </w:r>
      <w:r>
        <w:rPr>
          <w:spacing w:val="55"/>
          <w:sz w:val="28"/>
          <w:u w:val="single"/>
        </w:rPr>
        <w:t> </w:t>
      </w:r>
      <w:r>
        <w:rPr>
          <w:i/>
          <w:sz w:val="28"/>
        </w:rPr>
        <w:t>[ghi tên Chủ đầu tư]</w:t>
      </w:r>
      <w:r>
        <w:rPr>
          <w:i/>
          <w:spacing w:val="4"/>
          <w:sz w:val="28"/>
        </w:rPr>
        <w:t> </w:t>
      </w:r>
      <w:r>
        <w:rPr>
          <w:sz w:val="28"/>
        </w:rPr>
        <w:t>(sau</w:t>
      </w:r>
      <w:r>
        <w:rPr>
          <w:spacing w:val="-3"/>
          <w:sz w:val="28"/>
        </w:rPr>
        <w:t> </w:t>
      </w:r>
      <w:r>
        <w:rPr>
          <w:sz w:val="28"/>
        </w:rPr>
        <w:t>đây</w:t>
      </w:r>
      <w:r>
        <w:rPr>
          <w:spacing w:val="-5"/>
          <w:sz w:val="28"/>
        </w:rPr>
        <w:t> </w:t>
      </w:r>
      <w:r>
        <w:rPr>
          <w:sz w:val="28"/>
        </w:rPr>
        <w:t>gọi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“Chủ đầu tư”)</w:t>
      </w:r>
    </w:p>
    <w:p>
      <w:pPr>
        <w:pStyle w:val="BodyText"/>
        <w:spacing w:line="264" w:lineRule="auto" w:before="150"/>
        <w:ind w:left="118" w:right="212" w:firstLine="566"/>
        <w:jc w:val="both"/>
      </w:pPr>
      <w:r>
        <w:rPr>
          <w:spacing w:val="-1"/>
        </w:rPr>
        <w:t>Theo</w:t>
      </w:r>
      <w:r>
        <w:rPr>
          <w:spacing w:val="-15"/>
        </w:rPr>
        <w:t> </w:t>
      </w:r>
      <w:r>
        <w:rPr>
          <w:spacing w:val="-1"/>
        </w:rPr>
        <w:t>đề</w:t>
      </w:r>
      <w:r>
        <w:rPr>
          <w:spacing w:val="-16"/>
        </w:rPr>
        <w:t> </w:t>
      </w:r>
      <w:r>
        <w:rPr>
          <w:spacing w:val="-1"/>
        </w:rPr>
        <w:t>nghị</w:t>
      </w:r>
      <w:r>
        <w:rPr>
          <w:spacing w:val="-15"/>
        </w:rPr>
        <w:t> </w:t>
      </w:r>
      <w:r>
        <w:rPr>
          <w:spacing w:val="-1"/>
        </w:rPr>
        <w:t>của</w:t>
      </w:r>
      <w:r>
        <w:rPr>
          <w:spacing w:val="133"/>
          <w:u w:val="single"/>
        </w:rPr>
        <w:t> </w:t>
      </w:r>
      <w:r>
        <w:rPr>
          <w:spacing w:val="134"/>
          <w:u w:val="single"/>
        </w:rPr>
        <w:t> </w:t>
      </w:r>
      <w:r>
        <w:rPr>
          <w:i/>
        </w:rPr>
        <w:t>[ghi</w:t>
      </w:r>
      <w:r>
        <w:rPr>
          <w:i/>
          <w:spacing w:val="-14"/>
        </w:rPr>
        <w:t> </w:t>
      </w:r>
      <w:r>
        <w:rPr>
          <w:i/>
        </w:rPr>
        <w:t>tên</w:t>
      </w:r>
      <w:r>
        <w:rPr>
          <w:i/>
          <w:spacing w:val="-15"/>
        </w:rPr>
        <w:t> </w:t>
      </w:r>
      <w:r>
        <w:rPr>
          <w:i/>
        </w:rPr>
        <w:t>Nhà</w:t>
      </w:r>
      <w:r>
        <w:rPr>
          <w:i/>
          <w:spacing w:val="-15"/>
        </w:rPr>
        <w:t> </w:t>
      </w:r>
      <w:r>
        <w:rPr>
          <w:i/>
        </w:rPr>
        <w:t>thầu]</w:t>
      </w:r>
      <w:r>
        <w:rPr>
          <w:i/>
          <w:spacing w:val="-8"/>
        </w:rPr>
        <w:t> </w:t>
      </w:r>
      <w:r>
        <w:rPr/>
        <w:t>(sau</w:t>
      </w:r>
      <w:r>
        <w:rPr>
          <w:spacing w:val="-15"/>
        </w:rPr>
        <w:t> </w:t>
      </w:r>
      <w:r>
        <w:rPr/>
        <w:t>đây</w:t>
      </w:r>
      <w:r>
        <w:rPr>
          <w:spacing w:val="-17"/>
        </w:rPr>
        <w:t> </w:t>
      </w:r>
      <w:r>
        <w:rPr/>
        <w:t>gọi</w:t>
      </w:r>
      <w:r>
        <w:rPr>
          <w:spacing w:val="-15"/>
        </w:rPr>
        <w:t> </w:t>
      </w:r>
      <w:r>
        <w:rPr/>
        <w:t>là</w:t>
      </w:r>
      <w:r>
        <w:rPr>
          <w:spacing w:val="-14"/>
        </w:rPr>
        <w:t> </w:t>
      </w:r>
      <w:r>
        <w:rPr/>
        <w:t>“Nhà</w:t>
      </w:r>
      <w:r>
        <w:rPr>
          <w:spacing w:val="-16"/>
        </w:rPr>
        <w:t> </w:t>
      </w:r>
      <w:r>
        <w:rPr/>
        <w:t>thầu”)</w:t>
      </w:r>
      <w:r>
        <w:rPr>
          <w:spacing w:val="-15"/>
        </w:rPr>
        <w:t> </w:t>
      </w:r>
      <w:r>
        <w:rPr/>
        <w:t>là</w:t>
      </w:r>
      <w:r>
        <w:rPr>
          <w:spacing w:val="-14"/>
        </w:rPr>
        <w:t> </w:t>
      </w:r>
      <w:r>
        <w:rPr/>
        <w:t>nhà</w:t>
      </w:r>
      <w:r>
        <w:rPr>
          <w:spacing w:val="-16"/>
        </w:rPr>
        <w:t> </w:t>
      </w:r>
      <w:r>
        <w:rPr/>
        <w:t>thầu</w:t>
      </w:r>
      <w:r>
        <w:rPr>
          <w:spacing w:val="-68"/>
        </w:rPr>
        <w:t> </w:t>
      </w:r>
      <w:r>
        <w:rPr/>
        <w:t>đã</w:t>
      </w:r>
      <w:r>
        <w:rPr>
          <w:spacing w:val="-12"/>
        </w:rPr>
        <w:t> </w:t>
      </w:r>
      <w:r>
        <w:rPr/>
        <w:t>trúng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gói</w:t>
      </w:r>
      <w:r>
        <w:rPr>
          <w:spacing w:val="-11"/>
        </w:rPr>
        <w:t> </w:t>
      </w:r>
      <w:r>
        <w:rPr/>
        <w:t>thầu</w:t>
      </w:r>
      <w:r>
        <w:rPr>
          <w:spacing w:val="48"/>
          <w:u w:val="single"/>
        </w:rPr>
        <w:t> </w:t>
      </w:r>
      <w:r>
        <w:rPr>
          <w:i/>
        </w:rPr>
        <w:t>[ghi</w:t>
      </w:r>
      <w:r>
        <w:rPr>
          <w:i/>
          <w:spacing w:val="-11"/>
        </w:rPr>
        <w:t> </w:t>
      </w:r>
      <w:r>
        <w:rPr>
          <w:i/>
        </w:rPr>
        <w:t>tên</w:t>
      </w:r>
      <w:r>
        <w:rPr>
          <w:i/>
          <w:spacing w:val="-11"/>
        </w:rPr>
        <w:t> </w:t>
      </w:r>
      <w:r>
        <w:rPr>
          <w:i/>
        </w:rPr>
        <w:t>gói</w:t>
      </w:r>
      <w:r>
        <w:rPr>
          <w:i/>
          <w:spacing w:val="-11"/>
        </w:rPr>
        <w:t> </w:t>
      </w:r>
      <w:r>
        <w:rPr>
          <w:i/>
        </w:rPr>
        <w:t>thầu]</w:t>
      </w:r>
      <w:r>
        <w:rPr>
          <w:i/>
          <w:spacing w:val="-9"/>
        </w:rPr>
        <w:t> </w:t>
      </w:r>
      <w:r>
        <w:rPr/>
        <w:t>và</w:t>
      </w:r>
      <w:r>
        <w:rPr>
          <w:spacing w:val="-12"/>
        </w:rPr>
        <w:t> </w:t>
      </w:r>
      <w:r>
        <w:rPr/>
        <w:t>cam</w:t>
      </w:r>
      <w:r>
        <w:rPr>
          <w:spacing w:val="-16"/>
        </w:rPr>
        <w:t> </w:t>
      </w:r>
      <w:r>
        <w:rPr/>
        <w:t>kết</w:t>
      </w:r>
      <w:r>
        <w:rPr>
          <w:spacing w:val="-11"/>
        </w:rPr>
        <w:t> </w:t>
      </w:r>
      <w:r>
        <w:rPr/>
        <w:t>sẽ</w:t>
      </w:r>
      <w:r>
        <w:rPr>
          <w:spacing w:val="-12"/>
        </w:rPr>
        <w:t> </w:t>
      </w:r>
      <w:r>
        <w:rPr/>
        <w:t>ký</w:t>
      </w:r>
      <w:r>
        <w:rPr>
          <w:spacing w:val="-11"/>
        </w:rPr>
        <w:t> </w:t>
      </w:r>
      <w:r>
        <w:rPr/>
        <w:t>kết</w:t>
      </w:r>
      <w:r>
        <w:rPr>
          <w:spacing w:val="-10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</w:t>
      </w:r>
      <w:r>
        <w:rPr>
          <w:spacing w:val="-11"/>
        </w:rPr>
        <w:t> </w:t>
      </w:r>
      <w:r>
        <w:rPr/>
        <w:t>cung</w:t>
      </w:r>
      <w:r>
        <w:rPr>
          <w:spacing w:val="-11"/>
        </w:rPr>
        <w:t> </w:t>
      </w:r>
      <w:r>
        <w:rPr/>
        <w:t>cấp</w:t>
      </w:r>
      <w:r>
        <w:rPr>
          <w:spacing w:val="-68"/>
        </w:rPr>
        <w:t> </w:t>
      </w:r>
      <w:r>
        <w:rPr/>
        <w:t>hàng</w:t>
      </w:r>
      <w:r>
        <w:rPr>
          <w:spacing w:val="-12"/>
        </w:rPr>
        <w:t> </w:t>
      </w:r>
      <w:r>
        <w:rPr/>
        <w:t>hoá</w:t>
      </w:r>
      <w:r>
        <w:rPr>
          <w:spacing w:val="-12"/>
        </w:rPr>
        <w:t> </w:t>
      </w:r>
      <w:r>
        <w:rPr/>
        <w:t>cho</w:t>
      </w:r>
      <w:r>
        <w:rPr>
          <w:spacing w:val="-11"/>
        </w:rPr>
        <w:t> </w:t>
      </w:r>
      <w:r>
        <w:rPr/>
        <w:t>gói</w:t>
      </w:r>
      <w:r>
        <w:rPr>
          <w:spacing w:val="-11"/>
        </w:rPr>
        <w:t> </w:t>
      </w:r>
      <w:r>
        <w:rPr/>
        <w:t>thầu</w:t>
      </w:r>
      <w:r>
        <w:rPr>
          <w:spacing w:val="-11"/>
        </w:rPr>
        <w:t> </w:t>
      </w:r>
      <w:r>
        <w:rPr/>
        <w:t>trên</w:t>
      </w:r>
      <w:r>
        <w:rPr>
          <w:spacing w:val="-11"/>
        </w:rPr>
        <w:t> </w:t>
      </w:r>
      <w:r>
        <w:rPr/>
        <w:t>(sau</w:t>
      </w:r>
      <w:r>
        <w:rPr>
          <w:spacing w:val="-12"/>
        </w:rPr>
        <w:t> </w:t>
      </w:r>
      <w:r>
        <w:rPr/>
        <w:t>đây</w:t>
      </w:r>
      <w:r>
        <w:rPr>
          <w:spacing w:val="-16"/>
        </w:rPr>
        <w:t> </w:t>
      </w:r>
      <w:r>
        <w:rPr/>
        <w:t>gọi</w:t>
      </w:r>
      <w:r>
        <w:rPr>
          <w:spacing w:val="-11"/>
        </w:rPr>
        <w:t> </w:t>
      </w:r>
      <w:r>
        <w:rPr/>
        <w:t>là</w:t>
      </w:r>
      <w:r>
        <w:rPr>
          <w:spacing w:val="-7"/>
        </w:rPr>
        <w:t> </w:t>
      </w:r>
      <w:r>
        <w:rPr/>
        <w:t>“Hợp</w:t>
      </w:r>
      <w:r>
        <w:rPr>
          <w:spacing w:val="-11"/>
        </w:rPr>
        <w:t> </w:t>
      </w:r>
      <w:r>
        <w:rPr/>
        <w:t>đồng”);</w:t>
      </w:r>
      <w:r>
        <w:rPr>
          <w:spacing w:val="-9"/>
        </w:rPr>
        <w:t> </w:t>
      </w:r>
      <w:r>
        <w:rPr>
          <w:vertAlign w:val="superscript"/>
        </w:rPr>
        <w:t>(1)</w:t>
      </w:r>
    </w:p>
    <w:p>
      <w:pPr>
        <w:pStyle w:val="BodyText"/>
        <w:spacing w:line="264" w:lineRule="auto" w:before="122"/>
        <w:ind w:left="118" w:right="216" w:firstLine="566"/>
        <w:jc w:val="both"/>
      </w:pPr>
      <w:r>
        <w:rPr/>
        <w:t>Theo</w:t>
      </w:r>
      <w:r>
        <w:rPr>
          <w:spacing w:val="-13"/>
        </w:rPr>
        <w:t> </w:t>
      </w:r>
      <w:r>
        <w:rPr/>
        <w:t>quy</w:t>
      </w:r>
      <w:r>
        <w:rPr>
          <w:spacing w:val="-13"/>
        </w:rPr>
        <w:t> </w:t>
      </w:r>
      <w:r>
        <w:rPr/>
        <w:t>định</w:t>
      </w:r>
      <w:r>
        <w:rPr>
          <w:spacing w:val="-12"/>
        </w:rPr>
        <w:t> </w:t>
      </w:r>
      <w:r>
        <w:rPr/>
        <w:t>trong</w:t>
      </w:r>
      <w:r>
        <w:rPr>
          <w:spacing w:val="-15"/>
        </w:rPr>
        <w:t> </w:t>
      </w:r>
      <w:r>
        <w:rPr/>
        <w:t>E-HSMT</w:t>
      </w:r>
      <w:r>
        <w:rPr>
          <w:spacing w:val="-11"/>
        </w:rPr>
        <w:t> </w:t>
      </w:r>
      <w:r>
        <w:rPr>
          <w:i/>
        </w:rPr>
        <w:t>(hoặc</w:t>
      </w:r>
      <w:r>
        <w:rPr>
          <w:i/>
          <w:spacing w:val="-13"/>
        </w:rPr>
        <w:t> </w:t>
      </w:r>
      <w:r>
        <w:rPr>
          <w:i/>
        </w:rPr>
        <w:t>hợp</w:t>
      </w:r>
      <w:r>
        <w:rPr>
          <w:i/>
          <w:spacing w:val="-12"/>
        </w:rPr>
        <w:t> </w:t>
      </w:r>
      <w:r>
        <w:rPr>
          <w:i/>
        </w:rPr>
        <w:t>đồng)</w:t>
      </w:r>
      <w:r>
        <w:rPr/>
        <w:t>,</w:t>
      </w:r>
      <w:r>
        <w:rPr>
          <w:spacing w:val="-14"/>
        </w:rPr>
        <w:t> </w:t>
      </w:r>
      <w:r>
        <w:rPr/>
        <w:t>Nhà</w:t>
      </w:r>
      <w:r>
        <w:rPr>
          <w:spacing w:val="-13"/>
        </w:rPr>
        <w:t> </w:t>
      </w:r>
      <w:r>
        <w:rPr/>
        <w:t>thầu</w:t>
      </w:r>
      <w:r>
        <w:rPr>
          <w:spacing w:val="-12"/>
        </w:rPr>
        <w:t> </w:t>
      </w:r>
      <w:r>
        <w:rPr/>
        <w:t>phải</w:t>
      </w:r>
      <w:r>
        <w:rPr>
          <w:spacing w:val="-12"/>
        </w:rPr>
        <w:t> </w:t>
      </w:r>
      <w:r>
        <w:rPr/>
        <w:t>nộp</w:t>
      </w:r>
      <w:r>
        <w:rPr>
          <w:spacing w:val="-12"/>
        </w:rPr>
        <w:t> </w:t>
      </w:r>
      <w:r>
        <w:rPr/>
        <w:t>cho</w:t>
      </w:r>
      <w:r>
        <w:rPr>
          <w:spacing w:val="-13"/>
        </w:rPr>
        <w:t> </w:t>
      </w:r>
      <w:r>
        <w:rPr/>
        <w:t>Chủ</w:t>
      </w:r>
      <w:r>
        <w:rPr>
          <w:spacing w:val="-12"/>
        </w:rPr>
        <w:t> </w:t>
      </w:r>
      <w:r>
        <w:rPr/>
        <w:t>đầu</w:t>
      </w:r>
      <w:r>
        <w:rPr>
          <w:spacing w:val="-67"/>
        </w:rPr>
        <w:t> </w:t>
      </w:r>
      <w:r>
        <w:rPr/>
        <w:t>tư bảo lãnh của một ngân hàng với một khoản tiền xác định để bảo đảm nghĩa vụ và</w:t>
      </w:r>
      <w:r>
        <w:rPr>
          <w:spacing w:val="-67"/>
        </w:rPr>
        <w:t> </w:t>
      </w:r>
      <w:r>
        <w:rPr/>
        <w:t>trách</w:t>
      </w:r>
      <w:r>
        <w:rPr>
          <w:spacing w:val="-11"/>
        </w:rPr>
        <w:t> </w:t>
      </w:r>
      <w:r>
        <w:rPr/>
        <w:t>nhiệm</w:t>
      </w:r>
      <w:r>
        <w:rPr>
          <w:spacing w:val="-17"/>
        </w:rPr>
        <w:t> </w:t>
      </w:r>
      <w:r>
        <w:rPr/>
        <w:t>của</w:t>
      </w:r>
      <w:r>
        <w:rPr>
          <w:spacing w:val="-8"/>
        </w:rPr>
        <w:t> </w:t>
      </w:r>
      <w:r>
        <w:rPr/>
        <w:t>mình</w:t>
      </w:r>
      <w:r>
        <w:rPr>
          <w:spacing w:val="-9"/>
        </w:rPr>
        <w:t> </w:t>
      </w:r>
      <w:r>
        <w:rPr/>
        <w:t>trong</w:t>
      </w:r>
      <w:r>
        <w:rPr>
          <w:spacing w:val="-11"/>
        </w:rPr>
        <w:t> </w:t>
      </w:r>
      <w:r>
        <w:rPr/>
        <w:t>việc</w:t>
      </w:r>
      <w:r>
        <w:rPr>
          <w:spacing w:val="-11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1"/>
        </w:rPr>
        <w:t> </w:t>
      </w:r>
      <w:r>
        <w:rPr/>
        <w:t>hợp</w:t>
      </w:r>
      <w:r>
        <w:rPr>
          <w:spacing w:val="-11"/>
        </w:rPr>
        <w:t> </w:t>
      </w:r>
      <w:r>
        <w:rPr/>
        <w:t>đồng;</w:t>
      </w:r>
    </w:p>
    <w:p>
      <w:pPr>
        <w:spacing w:line="264" w:lineRule="auto" w:before="120"/>
        <w:ind w:left="118" w:right="209" w:firstLine="566"/>
        <w:jc w:val="both"/>
        <w:rPr>
          <w:sz w:val="28"/>
        </w:rPr>
      </w:pPr>
      <w:r>
        <w:rPr>
          <w:spacing w:val="-4"/>
          <w:sz w:val="28"/>
        </w:rPr>
        <w:t>Chúng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tôi,</w:t>
      </w:r>
      <w:r>
        <w:rPr>
          <w:spacing w:val="106"/>
          <w:sz w:val="28"/>
          <w:u w:val="single"/>
        </w:rPr>
        <w:t> </w:t>
      </w:r>
      <w:r>
        <w:rPr>
          <w:spacing w:val="107"/>
          <w:sz w:val="28"/>
          <w:u w:val="single"/>
        </w:rPr>
        <w:t> </w:t>
      </w:r>
      <w:r>
        <w:rPr>
          <w:i/>
          <w:spacing w:val="-4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của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ngân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hàng]</w:t>
      </w:r>
      <w:r>
        <w:rPr>
          <w:i/>
          <w:spacing w:val="-9"/>
          <w:sz w:val="28"/>
        </w:rPr>
        <w:t> </w:t>
      </w:r>
      <w:r>
        <w:rPr>
          <w:spacing w:val="-3"/>
          <w:sz w:val="28"/>
        </w:rPr>
        <w:t>có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trụ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sở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đăng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ký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tại</w:t>
      </w:r>
      <w:r>
        <w:rPr>
          <w:spacing w:val="103"/>
          <w:sz w:val="28"/>
          <w:u w:val="single"/>
        </w:rPr>
        <w:t> </w:t>
      </w:r>
      <w:r>
        <w:rPr>
          <w:spacing w:val="104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pacing w:val="-3"/>
          <w:sz w:val="28"/>
        </w:rPr>
        <w:t>địa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chỉ</w:t>
      </w:r>
      <w:r>
        <w:rPr>
          <w:i/>
          <w:spacing w:val="-17"/>
          <w:sz w:val="28"/>
        </w:rPr>
        <w:t> </w:t>
      </w:r>
      <w:r>
        <w:rPr>
          <w:i/>
          <w:spacing w:val="-3"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ngân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hàng</w:t>
      </w:r>
      <w:r>
        <w:rPr>
          <w:sz w:val="28"/>
          <w:vertAlign w:val="superscript"/>
        </w:rPr>
        <w:t>(2)</w:t>
      </w:r>
      <w:r>
        <w:rPr>
          <w:i/>
          <w:sz w:val="28"/>
          <w:vertAlign w:val="baseline"/>
        </w:rPr>
        <w:t>]</w:t>
      </w:r>
      <w:r>
        <w:rPr>
          <w:i/>
          <w:spacing w:val="3"/>
          <w:sz w:val="28"/>
          <w:vertAlign w:val="baseline"/>
        </w:rPr>
        <w:t> </w:t>
      </w:r>
      <w:r>
        <w:rPr>
          <w:sz w:val="28"/>
          <w:vertAlign w:val="baseline"/>
        </w:rPr>
        <w:t>(sau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đây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gọi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“Ngân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hàng”),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xin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cam</w:t>
      </w:r>
      <w:r>
        <w:rPr>
          <w:spacing w:val="-6"/>
          <w:sz w:val="28"/>
          <w:vertAlign w:val="baseline"/>
        </w:rPr>
        <w:t> </w:t>
      </w:r>
      <w:r>
        <w:rPr>
          <w:sz w:val="28"/>
          <w:vertAlign w:val="baseline"/>
        </w:rPr>
        <w:t>kết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bảo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lãnh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cho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việc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thực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hiện</w:t>
      </w:r>
      <w:r>
        <w:rPr>
          <w:spacing w:val="-67"/>
          <w:sz w:val="28"/>
          <w:vertAlign w:val="baseline"/>
        </w:rPr>
        <w:t> </w:t>
      </w:r>
      <w:r>
        <w:rPr>
          <w:sz w:val="28"/>
          <w:vertAlign w:val="baseline"/>
        </w:rPr>
        <w:t>hợp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đồng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của</w:t>
      </w:r>
      <w:r>
        <w:rPr>
          <w:spacing w:val="-12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thầu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với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số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tiền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là</w:t>
      </w:r>
      <w:r>
        <w:rPr>
          <w:sz w:val="28"/>
          <w:u w:val="single"/>
          <w:vertAlign w:val="baseline"/>
        </w:rPr>
        <w:t>   </w:t>
      </w:r>
      <w:r>
        <w:rPr>
          <w:spacing w:val="63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rõ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giá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trị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tương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ứng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bằng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số,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z w:val="28"/>
          <w:vertAlign w:val="baseline"/>
        </w:rPr>
        <w:t>bằng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chữ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và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đồng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tiền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sử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dụng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theo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quy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định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tại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Mục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5.1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3"/>
          <w:sz w:val="28"/>
          <w:vertAlign w:val="baseline"/>
        </w:rPr>
        <w:t>E-ĐKCT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của</w:t>
      </w:r>
      <w:r>
        <w:rPr>
          <w:i/>
          <w:spacing w:val="-13"/>
          <w:sz w:val="28"/>
          <w:vertAlign w:val="baseline"/>
        </w:rPr>
        <w:t> </w:t>
      </w:r>
      <w:r>
        <w:rPr>
          <w:i/>
          <w:spacing w:val="-2"/>
          <w:sz w:val="28"/>
          <w:vertAlign w:val="baseline"/>
        </w:rPr>
        <w:t>E-HSMT]</w:t>
      </w:r>
      <w:r>
        <w:rPr>
          <w:spacing w:val="-2"/>
          <w:sz w:val="28"/>
          <w:vertAlign w:val="baseline"/>
        </w:rPr>
        <w:t>.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Chúng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tôi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cam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kết thanh toán vô điều kiện, không hủy ngang cho Chủ đầu tư bất cứ khoản tiền nào</w:t>
      </w:r>
      <w:r>
        <w:rPr>
          <w:spacing w:val="-6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trong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giới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hạn</w:t>
      </w:r>
      <w:r>
        <w:rPr>
          <w:spacing w:val="87"/>
          <w:sz w:val="28"/>
          <w:u w:val="single"/>
          <w:vertAlign w:val="baseline"/>
        </w:rPr>
        <w:t>  </w:t>
      </w:r>
      <w:r>
        <w:rPr>
          <w:spacing w:val="89"/>
          <w:sz w:val="28"/>
          <w:u w:val="single"/>
          <w:vertAlign w:val="baseline"/>
        </w:rPr>
        <w:t> </w:t>
      </w:r>
      <w:r>
        <w:rPr>
          <w:i/>
          <w:spacing w:val="-1"/>
          <w:sz w:val="28"/>
          <w:vertAlign w:val="baseline"/>
        </w:rPr>
        <w:t>[ghi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số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tiền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z w:val="28"/>
          <w:vertAlign w:val="baseline"/>
        </w:rPr>
        <w:t>bảo</w:t>
      </w:r>
      <w:r>
        <w:rPr>
          <w:i/>
          <w:spacing w:val="-18"/>
          <w:sz w:val="28"/>
          <w:vertAlign w:val="baseline"/>
        </w:rPr>
        <w:t> </w:t>
      </w:r>
      <w:r>
        <w:rPr>
          <w:i/>
          <w:sz w:val="28"/>
          <w:vertAlign w:val="baseline"/>
        </w:rPr>
        <w:t>lãnh]</w:t>
      </w:r>
      <w:r>
        <w:rPr>
          <w:i/>
          <w:spacing w:val="-10"/>
          <w:sz w:val="28"/>
          <w:vertAlign w:val="baseline"/>
        </w:rPr>
        <w:t> </w:t>
      </w:r>
      <w:r>
        <w:rPr>
          <w:sz w:val="28"/>
          <w:vertAlign w:val="baseline"/>
        </w:rPr>
        <w:t>như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đã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nêu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trên,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khi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có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văn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bản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của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Chủ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đầu</w:t>
      </w:r>
      <w:r>
        <w:rPr>
          <w:spacing w:val="-68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tư</w:t>
      </w:r>
      <w:r>
        <w:rPr>
          <w:spacing w:val="-16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thông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báo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Nhà</w:t>
      </w:r>
      <w:r>
        <w:rPr>
          <w:spacing w:val="-15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thầu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vi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phạm</w:t>
      </w:r>
      <w:r>
        <w:rPr>
          <w:spacing w:val="-18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hợp</w:t>
      </w:r>
      <w:r>
        <w:rPr>
          <w:spacing w:val="-12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đồng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trong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thời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hạn</w:t>
      </w:r>
      <w:r>
        <w:rPr>
          <w:spacing w:val="-14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hiệu</w:t>
      </w:r>
      <w:r>
        <w:rPr>
          <w:spacing w:val="-13"/>
          <w:sz w:val="28"/>
          <w:vertAlign w:val="baseline"/>
        </w:rPr>
        <w:t> </w:t>
      </w:r>
      <w:r>
        <w:rPr>
          <w:spacing w:val="-3"/>
          <w:sz w:val="28"/>
          <w:vertAlign w:val="baseline"/>
        </w:rPr>
        <w:t>lực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của</w:t>
      </w:r>
      <w:r>
        <w:rPr>
          <w:spacing w:val="-15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bảo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lãnh</w:t>
      </w:r>
      <w:r>
        <w:rPr>
          <w:spacing w:val="-14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thực</w:t>
      </w:r>
      <w:r>
        <w:rPr>
          <w:spacing w:val="-1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hiện</w:t>
      </w:r>
      <w:r>
        <w:rPr>
          <w:spacing w:val="-68"/>
          <w:sz w:val="28"/>
          <w:vertAlign w:val="baseline"/>
        </w:rPr>
        <w:t> </w:t>
      </w:r>
      <w:r>
        <w:rPr>
          <w:sz w:val="28"/>
          <w:vertAlign w:val="baseline"/>
        </w:rPr>
        <w:t>hợp</w:t>
      </w:r>
      <w:r>
        <w:rPr>
          <w:spacing w:val="-10"/>
          <w:sz w:val="28"/>
          <w:vertAlign w:val="baseline"/>
        </w:rPr>
        <w:t> </w:t>
      </w:r>
      <w:r>
        <w:rPr>
          <w:sz w:val="28"/>
          <w:vertAlign w:val="baseline"/>
        </w:rPr>
        <w:t>đồng.</w:t>
      </w:r>
    </w:p>
    <w:p>
      <w:pPr>
        <w:pStyle w:val="BodyText"/>
        <w:spacing w:line="259" w:lineRule="auto" w:before="120"/>
        <w:ind w:left="118" w:right="154" w:firstLine="566"/>
        <w:jc w:val="both"/>
      </w:pPr>
      <w:r>
        <w:rPr/>
        <w:t>Bảo</w:t>
      </w:r>
      <w:r>
        <w:rPr>
          <w:spacing w:val="22"/>
        </w:rPr>
        <w:t> </w:t>
      </w:r>
      <w:r>
        <w:rPr/>
        <w:t>lãnh</w:t>
      </w:r>
      <w:r>
        <w:rPr>
          <w:spacing w:val="22"/>
        </w:rPr>
        <w:t> </w:t>
      </w:r>
      <w:r>
        <w:rPr/>
        <w:t>này</w:t>
      </w:r>
      <w:r>
        <w:rPr>
          <w:spacing w:val="21"/>
        </w:rPr>
        <w:t> </w:t>
      </w:r>
      <w:r>
        <w:rPr/>
        <w:t>có</w:t>
      </w:r>
      <w:r>
        <w:rPr>
          <w:spacing w:val="22"/>
        </w:rPr>
        <w:t> </w:t>
      </w:r>
      <w:r>
        <w:rPr/>
        <w:t>hiệu</w:t>
      </w:r>
      <w:r>
        <w:rPr>
          <w:spacing w:val="23"/>
        </w:rPr>
        <w:t> </w:t>
      </w:r>
      <w:r>
        <w:rPr/>
        <w:t>lực</w:t>
      </w:r>
      <w:r>
        <w:rPr>
          <w:spacing w:val="23"/>
        </w:rPr>
        <w:t> </w:t>
      </w:r>
      <w:r>
        <w:rPr/>
        <w:t>kể</w:t>
      </w:r>
      <w:r>
        <w:rPr>
          <w:spacing w:val="21"/>
        </w:rPr>
        <w:t> </w:t>
      </w:r>
      <w:r>
        <w:rPr/>
        <w:t>từ</w:t>
      </w:r>
      <w:r>
        <w:rPr>
          <w:spacing w:val="21"/>
        </w:rPr>
        <w:t> </w:t>
      </w:r>
      <w:r>
        <w:rPr/>
        <w:t>ngày</w:t>
      </w:r>
      <w:r>
        <w:rPr>
          <w:spacing w:val="20"/>
        </w:rPr>
        <w:t> </w:t>
      </w:r>
      <w:r>
        <w:rPr/>
        <w:t>phát</w:t>
      </w:r>
      <w:r>
        <w:rPr>
          <w:spacing w:val="25"/>
        </w:rPr>
        <w:t> </w:t>
      </w:r>
      <w:r>
        <w:rPr/>
        <w:t>hành</w:t>
      </w:r>
      <w:r>
        <w:rPr>
          <w:spacing w:val="22"/>
        </w:rPr>
        <w:t> </w:t>
      </w:r>
      <w:r>
        <w:rPr/>
        <w:t>cho</w:t>
      </w:r>
      <w:r>
        <w:rPr>
          <w:spacing w:val="22"/>
        </w:rPr>
        <w:t> </w:t>
      </w:r>
      <w:r>
        <w:rPr/>
        <w:t>đến</w:t>
      </w:r>
      <w:r>
        <w:rPr>
          <w:spacing w:val="23"/>
        </w:rPr>
        <w:t> </w:t>
      </w:r>
      <w:r>
        <w:rPr/>
        <w:t>hết</w:t>
      </w:r>
      <w:r>
        <w:rPr>
          <w:spacing w:val="22"/>
        </w:rPr>
        <w:t> </w:t>
      </w:r>
      <w:r>
        <w:rPr/>
        <w:t>ngày</w:t>
      </w:r>
      <w:r>
        <w:rPr>
          <w:u w:val="single"/>
        </w:rPr>
        <w:t>    </w:t>
      </w:r>
      <w:r>
        <w:rPr>
          <w:spacing w:val="27"/>
          <w:u w:val="single"/>
        </w:rPr>
        <w:t> </w:t>
      </w:r>
      <w:r>
        <w:rPr/>
        <w:t>tháng</w:t>
      </w:r>
      <w:r>
        <w:rPr>
          <w:spacing w:val="1"/>
        </w:rPr>
        <w:t> </w:t>
      </w:r>
      <w:r>
        <w:rPr>
          <w:position w:val="-9"/>
        </w:rPr>
        <w:t>năm</w:t>
      </w:r>
      <w:r>
        <w:rPr>
          <w:spacing w:val="59"/>
          <w:u w:val="single"/>
        </w:rPr>
        <w:t> </w:t>
      </w:r>
      <w:r>
        <w:rPr>
          <w:sz w:val="18"/>
        </w:rPr>
        <w:t>(3)</w:t>
      </w:r>
      <w:r>
        <w:rPr>
          <w:position w:val="-9"/>
        </w:rPr>
        <w:t>.</w:t>
      </w:r>
    </w:p>
    <w:p>
      <w:pPr>
        <w:pStyle w:val="Heading1"/>
        <w:spacing w:before="125"/>
        <w:ind w:left="4571" w:right="610"/>
        <w:jc w:val="center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pháp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151"/>
        <w:ind w:left="4583" w:right="610" w:firstLine="0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dấu]</w:t>
      </w:r>
    </w:p>
    <w:p>
      <w:pPr>
        <w:pStyle w:val="BodyText"/>
        <w:spacing w:before="240"/>
        <w:ind w:left="685"/>
      </w:pPr>
      <w:r>
        <w:rPr/>
        <w:t>Ghi</w:t>
      </w:r>
      <w:r>
        <w:rPr>
          <w:spacing w:val="-1"/>
        </w:rPr>
        <w:t> </w:t>
      </w:r>
      <w:r>
        <w:rPr/>
        <w:t>chú:</w:t>
      </w:r>
    </w:p>
    <w:p>
      <w:pPr>
        <w:pStyle w:val="ListParagraph"/>
        <w:numPr>
          <w:ilvl w:val="0"/>
          <w:numId w:val="189"/>
        </w:numPr>
        <w:tabs>
          <w:tab w:pos="1151" w:val="left" w:leader="none"/>
        </w:tabs>
        <w:spacing w:line="240" w:lineRule="auto" w:before="120" w:after="0"/>
        <w:ind w:left="118" w:right="217" w:firstLine="631"/>
        <w:jc w:val="both"/>
        <w:rPr>
          <w:sz w:val="28"/>
        </w:rPr>
      </w:pPr>
      <w:r>
        <w:rPr>
          <w:sz w:val="28"/>
        </w:rPr>
        <w:t>Nếu ngân hàng bảo lãnh yêu cầu phải có hợp đồng đã ký mới cấp giấy bảo</w:t>
      </w:r>
      <w:r>
        <w:rPr>
          <w:spacing w:val="-67"/>
          <w:sz w:val="28"/>
        </w:rPr>
        <w:t> </w:t>
      </w:r>
      <w:r>
        <w:rPr>
          <w:sz w:val="28"/>
        </w:rPr>
        <w:t>lãnh thì Bên mời thầu sẽ báo cáo Chủ đầu tư xem xét, quyết định. Trong trường hợp</w:t>
      </w:r>
      <w:r>
        <w:rPr>
          <w:spacing w:val="-67"/>
          <w:sz w:val="28"/>
        </w:rPr>
        <w:t> </w:t>
      </w:r>
      <w:r>
        <w:rPr>
          <w:sz w:val="28"/>
        </w:rPr>
        <w:t>này,</w:t>
      </w:r>
      <w:r>
        <w:rPr>
          <w:spacing w:val="-12"/>
          <w:sz w:val="28"/>
        </w:rPr>
        <w:t> </w:t>
      </w:r>
      <w:r>
        <w:rPr>
          <w:sz w:val="28"/>
        </w:rPr>
        <w:t>đoạn</w:t>
      </w:r>
      <w:r>
        <w:rPr>
          <w:spacing w:val="-10"/>
          <w:sz w:val="28"/>
        </w:rPr>
        <w:t> </w:t>
      </w:r>
      <w:r>
        <w:rPr>
          <w:sz w:val="28"/>
        </w:rPr>
        <w:t>trên</w:t>
      </w:r>
      <w:r>
        <w:rPr>
          <w:spacing w:val="-10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thể</w:t>
      </w:r>
      <w:r>
        <w:rPr>
          <w:spacing w:val="-11"/>
          <w:sz w:val="28"/>
        </w:rPr>
        <w:t> </w:t>
      </w:r>
      <w:r>
        <w:rPr>
          <w:sz w:val="28"/>
        </w:rPr>
        <w:t>sửa</w:t>
      </w:r>
      <w:r>
        <w:rPr>
          <w:spacing w:val="-11"/>
          <w:sz w:val="28"/>
        </w:rPr>
        <w:t> </w:t>
      </w:r>
      <w:r>
        <w:rPr>
          <w:sz w:val="28"/>
        </w:rPr>
        <w:t>lại</w:t>
      </w:r>
      <w:r>
        <w:rPr>
          <w:spacing w:val="-10"/>
          <w:sz w:val="28"/>
        </w:rPr>
        <w:t> </w:t>
      </w:r>
      <w:r>
        <w:rPr>
          <w:sz w:val="28"/>
        </w:rPr>
        <w:t>như</w:t>
      </w:r>
      <w:r>
        <w:rPr>
          <w:spacing w:val="-9"/>
          <w:sz w:val="28"/>
        </w:rPr>
        <w:t> </w:t>
      </w:r>
      <w:r>
        <w:rPr>
          <w:sz w:val="28"/>
        </w:rPr>
        <w:t>sau:</w:t>
      </w:r>
    </w:p>
    <w:p>
      <w:pPr>
        <w:spacing w:before="121"/>
        <w:ind w:left="118" w:right="215" w:firstLine="566"/>
        <w:jc w:val="both"/>
        <w:rPr>
          <w:sz w:val="28"/>
        </w:rPr>
      </w:pPr>
      <w:r>
        <w:rPr>
          <w:spacing w:val="-3"/>
          <w:sz w:val="28"/>
        </w:rPr>
        <w:t>“Theo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đề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nghị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60"/>
          <w:sz w:val="28"/>
          <w:u w:val="single"/>
        </w:rPr>
        <w:t> </w:t>
      </w:r>
      <w:r>
        <w:rPr>
          <w:i/>
          <w:spacing w:val="-3"/>
          <w:sz w:val="28"/>
        </w:rPr>
        <w:t>[ghi</w:t>
      </w:r>
      <w:r>
        <w:rPr>
          <w:i/>
          <w:spacing w:val="-13"/>
          <w:sz w:val="28"/>
        </w:rPr>
        <w:t> </w:t>
      </w:r>
      <w:r>
        <w:rPr>
          <w:i/>
          <w:spacing w:val="-3"/>
          <w:sz w:val="28"/>
        </w:rPr>
        <w:t>tên</w:t>
      </w:r>
      <w:r>
        <w:rPr>
          <w:i/>
          <w:spacing w:val="-14"/>
          <w:sz w:val="28"/>
        </w:rPr>
        <w:t> </w:t>
      </w:r>
      <w:r>
        <w:rPr>
          <w:i/>
          <w:spacing w:val="-3"/>
          <w:sz w:val="28"/>
        </w:rPr>
        <w:t>Nhà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thầu]</w:t>
      </w:r>
      <w:r>
        <w:rPr>
          <w:i/>
          <w:spacing w:val="-8"/>
          <w:sz w:val="28"/>
        </w:rPr>
        <w:t> </w:t>
      </w:r>
      <w:r>
        <w:rPr>
          <w:spacing w:val="-2"/>
          <w:sz w:val="28"/>
        </w:rPr>
        <w:t>(sau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đây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gọi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“Nhà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thầu”)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là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thầu</w:t>
      </w:r>
      <w:r>
        <w:rPr>
          <w:spacing w:val="-68"/>
          <w:sz w:val="28"/>
        </w:rPr>
        <w:t> </w:t>
      </w:r>
      <w:r>
        <w:rPr>
          <w:sz w:val="28"/>
        </w:rPr>
        <w:t>trúng thầu gói thầu</w:t>
      </w:r>
      <w:r>
        <w:rPr>
          <w:sz w:val="28"/>
          <w:u w:val="single"/>
        </w:rPr>
        <w:t>    </w:t>
      </w:r>
      <w:r>
        <w:rPr>
          <w:spacing w:val="1"/>
          <w:sz w:val="28"/>
        </w:rPr>
        <w:t> </w:t>
      </w:r>
      <w:r>
        <w:rPr>
          <w:i/>
          <w:sz w:val="28"/>
        </w:rPr>
        <w:t>[ghi tên gói thầu] </w:t>
      </w:r>
      <w:r>
        <w:rPr>
          <w:sz w:val="28"/>
        </w:rPr>
        <w:t>đã ký hợp đồng số</w:t>
      </w:r>
      <w:r>
        <w:rPr>
          <w:sz w:val="28"/>
          <w:u w:val="single"/>
        </w:rPr>
        <w:t>   </w:t>
      </w:r>
      <w:r>
        <w:rPr>
          <w:sz w:val="28"/>
        </w:rPr>
        <w:t> </w:t>
      </w:r>
      <w:r>
        <w:rPr>
          <w:i/>
          <w:sz w:val="28"/>
        </w:rPr>
        <w:t>[ghi số hợp đồng]</w:t>
      </w:r>
      <w:r>
        <w:rPr>
          <w:i/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55"/>
          <w:sz w:val="28"/>
          <w:u w:val="single"/>
        </w:rPr>
        <w:t> </w:t>
      </w:r>
      <w:r>
        <w:rPr>
          <w:sz w:val="28"/>
        </w:rPr>
        <w:t>tháng</w:t>
      </w:r>
      <w:r>
        <w:rPr>
          <w:spacing w:val="46"/>
          <w:sz w:val="28"/>
          <w:u w:val="single"/>
        </w:rPr>
        <w:t> </w:t>
      </w:r>
      <w:r>
        <w:rPr>
          <w:sz w:val="28"/>
        </w:rPr>
        <w:t>năm</w:t>
      </w:r>
      <w:r>
        <w:rPr>
          <w:spacing w:val="46"/>
          <w:sz w:val="28"/>
          <w:u w:val="single"/>
        </w:rPr>
        <w:t> </w:t>
      </w:r>
      <w:r>
        <w:rPr>
          <w:sz w:val="28"/>
        </w:rPr>
        <w:t>(sau</w:t>
      </w:r>
      <w:r>
        <w:rPr>
          <w:spacing w:val="-11"/>
          <w:sz w:val="28"/>
        </w:rPr>
        <w:t> </w:t>
      </w:r>
      <w:r>
        <w:rPr>
          <w:sz w:val="28"/>
        </w:rPr>
        <w:t>đây</w:t>
      </w:r>
      <w:r>
        <w:rPr>
          <w:spacing w:val="-14"/>
          <w:sz w:val="28"/>
        </w:rPr>
        <w:t> </w:t>
      </w:r>
      <w:r>
        <w:rPr>
          <w:sz w:val="28"/>
        </w:rPr>
        <w:t>gọi</w:t>
      </w:r>
      <w:r>
        <w:rPr>
          <w:spacing w:val="-10"/>
          <w:sz w:val="28"/>
        </w:rPr>
        <w:t> </w:t>
      </w:r>
      <w:r>
        <w:rPr>
          <w:sz w:val="28"/>
        </w:rPr>
        <w:t>là</w:t>
      </w:r>
      <w:r>
        <w:rPr>
          <w:spacing w:val="-10"/>
          <w:sz w:val="28"/>
        </w:rPr>
        <w:t> </w:t>
      </w:r>
      <w:r>
        <w:rPr>
          <w:sz w:val="28"/>
        </w:rPr>
        <w:t>“Hợp</w:t>
      </w:r>
      <w:r>
        <w:rPr>
          <w:spacing w:val="-11"/>
          <w:sz w:val="28"/>
        </w:rPr>
        <w:t> </w:t>
      </w:r>
      <w:r>
        <w:rPr>
          <w:sz w:val="28"/>
        </w:rPr>
        <w:t>đồng”).”</w:t>
      </w:r>
    </w:p>
    <w:p>
      <w:pPr>
        <w:pStyle w:val="ListParagraph"/>
        <w:numPr>
          <w:ilvl w:val="0"/>
          <w:numId w:val="189"/>
        </w:numPr>
        <w:tabs>
          <w:tab w:pos="1065" w:val="left" w:leader="none"/>
        </w:tabs>
        <w:spacing w:line="322" w:lineRule="exact" w:before="119" w:after="0"/>
        <w:ind w:left="1064" w:right="0" w:hanging="380"/>
        <w:jc w:val="both"/>
        <w:rPr>
          <w:sz w:val="28"/>
        </w:rPr>
      </w:pPr>
      <w:r>
        <w:rPr>
          <w:spacing w:val="-2"/>
          <w:sz w:val="28"/>
        </w:rPr>
        <w:t>Địa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chỉ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ngân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hàng: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địa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chỉ,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điện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thoại,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fax,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e-mail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hệ.</w:t>
      </w:r>
    </w:p>
    <w:p>
      <w:pPr>
        <w:pStyle w:val="ListParagraph"/>
        <w:numPr>
          <w:ilvl w:val="0"/>
          <w:numId w:val="189"/>
        </w:numPr>
        <w:tabs>
          <w:tab w:pos="1085" w:val="left" w:leader="none"/>
        </w:tabs>
        <w:spacing w:line="240" w:lineRule="auto" w:before="0" w:after="0"/>
        <w:ind w:left="1084" w:right="0" w:hanging="400"/>
        <w:jc w:val="both"/>
        <w:rPr>
          <w:sz w:val="28"/>
        </w:rPr>
      </w:pPr>
      <w:r>
        <w:rPr>
          <w:sz w:val="28"/>
        </w:rPr>
        <w:t>Ghi</w:t>
      </w:r>
      <w:r>
        <w:rPr>
          <w:spacing w:val="-1"/>
          <w:sz w:val="28"/>
        </w:rPr>
        <w:t> </w:t>
      </w:r>
      <w:r>
        <w:rPr>
          <w:sz w:val="28"/>
        </w:rPr>
        <w:t>thời hạn</w:t>
      </w:r>
      <w:r>
        <w:rPr>
          <w:spacing w:val="-4"/>
          <w:sz w:val="28"/>
        </w:rPr>
        <w:t> </w:t>
      </w:r>
      <w:r>
        <w:rPr>
          <w:sz w:val="28"/>
        </w:rPr>
        <w:t>phù</w:t>
      </w:r>
      <w:r>
        <w:rPr>
          <w:spacing w:val="-4"/>
          <w:sz w:val="28"/>
        </w:rPr>
        <w:t> </w:t>
      </w:r>
      <w:r>
        <w:rPr>
          <w:sz w:val="28"/>
        </w:rPr>
        <w:t>hợp với yêu cầu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 tại Mục</w:t>
      </w:r>
      <w:r>
        <w:rPr>
          <w:spacing w:val="-2"/>
          <w:sz w:val="28"/>
        </w:rPr>
        <w:t> </w:t>
      </w:r>
      <w:r>
        <w:rPr>
          <w:sz w:val="28"/>
        </w:rPr>
        <w:t>5.1 E-ĐKCT.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31" w:footer="0" w:top="1160" w:bottom="280" w:left="1300" w:right="840"/>
        </w:sectPr>
      </w:pPr>
    </w:p>
    <w:p>
      <w:pPr>
        <w:pStyle w:val="Heading1"/>
        <w:spacing w:before="107"/>
        <w:ind w:right="291"/>
        <w:jc w:val="right"/>
      </w:pPr>
      <w:r>
        <w:rPr/>
        <w:t>Mẫu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19</w:t>
      </w:r>
    </w:p>
    <w:p>
      <w:pPr>
        <w:spacing w:before="60"/>
        <w:ind w:left="335" w:right="507" w:firstLine="0"/>
        <w:jc w:val="center"/>
        <w:rPr>
          <w:sz w:val="28"/>
        </w:rPr>
      </w:pPr>
      <w:r>
        <w:rPr>
          <w:b/>
          <w:sz w:val="28"/>
        </w:rPr>
        <w:t>BẢO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LÃNH TIỀN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TẠM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ỨNG</w:t>
      </w:r>
      <w:r>
        <w:rPr>
          <w:b/>
          <w:spacing w:val="-1"/>
          <w:sz w:val="28"/>
        </w:rPr>
        <w:t> </w:t>
      </w:r>
      <w:r>
        <w:rPr>
          <w:sz w:val="28"/>
          <w:vertAlign w:val="superscript"/>
        </w:rPr>
        <w:t>(1)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655" w:val="left" w:leader="none"/>
          <w:tab w:pos="7034" w:val="left" w:leader="none"/>
          <w:tab w:pos="8355" w:val="left" w:leader="none"/>
          <w:tab w:pos="9535" w:val="left" w:leader="none"/>
        </w:tabs>
        <w:spacing w:before="89"/>
        <w:ind w:left="509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ngày</w:t>
      </w:r>
      <w:r>
        <w:rPr>
          <w:u w:val="single"/>
        </w:rPr>
        <w:tab/>
      </w:r>
      <w:r>
        <w:rPr/>
        <w:t>tháng</w:t>
      </w:r>
      <w:r>
        <w:rPr>
          <w:u w:val="single"/>
        </w:rPr>
        <w:tab/>
      </w:r>
      <w:r>
        <w:rPr/>
        <w:t>năm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1953" w:val="left" w:leader="none"/>
        </w:tabs>
        <w:spacing w:before="89"/>
        <w:ind w:left="390" w:right="0" w:firstLine="0"/>
        <w:jc w:val="center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</w:t>
      </w:r>
      <w:r>
        <w:rPr>
          <w:sz w:val="28"/>
          <w:u w:val="single"/>
        </w:rPr>
        <w:tab/>
      </w:r>
      <w:r>
        <w:rPr>
          <w:i/>
          <w:sz w:val="28"/>
        </w:rPr>
        <w:t>[ghi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đầu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]</w:t>
      </w:r>
      <w:r>
        <w:rPr>
          <w:i/>
          <w:spacing w:val="7"/>
          <w:sz w:val="28"/>
        </w:rPr>
        <w:t> </w:t>
      </w:r>
      <w:r>
        <w:rPr>
          <w:sz w:val="28"/>
        </w:rPr>
        <w:t>(sau đây</w:t>
      </w:r>
      <w:r>
        <w:rPr>
          <w:spacing w:val="-2"/>
          <w:sz w:val="28"/>
        </w:rPr>
        <w:t> </w:t>
      </w:r>
      <w:r>
        <w:rPr>
          <w:sz w:val="28"/>
        </w:rPr>
        <w:t>gọi</w:t>
      </w:r>
      <w:r>
        <w:rPr>
          <w:spacing w:val="-3"/>
          <w:sz w:val="28"/>
        </w:rPr>
        <w:t> </w:t>
      </w:r>
      <w:r>
        <w:rPr>
          <w:sz w:val="28"/>
        </w:rPr>
        <w:t>là “Chủ đầu tư</w:t>
      </w:r>
      <w:r>
        <w:rPr>
          <w:spacing w:val="-2"/>
          <w:sz w:val="28"/>
        </w:rPr>
        <w:t> </w:t>
      </w:r>
      <w:r>
        <w:rPr>
          <w:sz w:val="28"/>
        </w:rPr>
        <w:t>”</w:t>
      </w:r>
      <w:r>
        <w:rPr>
          <w:spacing w:val="-1"/>
          <w:sz w:val="28"/>
        </w:rPr>
        <w:t> </w:t>
      </w:r>
      <w:r>
        <w:rPr>
          <w:sz w:val="28"/>
        </w:rPr>
        <w:t>)</w:t>
      </w:r>
    </w:p>
    <w:p>
      <w:pPr>
        <w:spacing w:before="150"/>
        <w:ind w:left="275" w:right="610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đồng,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hợp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đồng]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6"/>
        <w:rPr>
          <w:i/>
          <w:sz w:val="24"/>
        </w:rPr>
      </w:pPr>
    </w:p>
    <w:p>
      <w:pPr>
        <w:spacing w:line="264" w:lineRule="auto" w:before="0"/>
        <w:ind w:left="118" w:right="154" w:firstLine="566"/>
        <w:jc w:val="both"/>
        <w:rPr>
          <w:sz w:val="28"/>
        </w:rPr>
      </w:pPr>
      <w:r>
        <w:rPr>
          <w:spacing w:val="-3"/>
          <w:sz w:val="28"/>
        </w:rPr>
        <w:t>Theo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khoản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về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tạm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ứng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nêu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trong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kiện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cụ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thể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đồng,</w:t>
      </w:r>
      <w:r>
        <w:rPr>
          <w:spacing w:val="127"/>
          <w:sz w:val="28"/>
          <w:u w:val="single"/>
        </w:rPr>
        <w:t> </w:t>
      </w:r>
      <w:r>
        <w:rPr>
          <w:spacing w:val="128"/>
          <w:sz w:val="28"/>
          <w:u w:val="single"/>
        </w:rPr>
        <w:t> </w:t>
      </w:r>
      <w:r>
        <w:rPr>
          <w:i/>
          <w:spacing w:val="-2"/>
          <w:sz w:val="28"/>
        </w:rPr>
        <w:t>[ghi</w:t>
      </w:r>
      <w:r>
        <w:rPr>
          <w:i/>
          <w:spacing w:val="-17"/>
          <w:sz w:val="28"/>
        </w:rPr>
        <w:t> </w:t>
      </w:r>
      <w:r>
        <w:rPr>
          <w:i/>
          <w:spacing w:val="-2"/>
          <w:sz w:val="28"/>
        </w:rPr>
        <w:t>tên</w:t>
      </w:r>
      <w:r>
        <w:rPr>
          <w:i/>
          <w:spacing w:val="-1"/>
          <w:sz w:val="28"/>
        </w:rPr>
        <w:t> và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địa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chỉ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nhà</w:t>
      </w:r>
      <w:r>
        <w:rPr>
          <w:i/>
          <w:spacing w:val="-12"/>
          <w:sz w:val="28"/>
        </w:rPr>
        <w:t> </w:t>
      </w:r>
      <w:r>
        <w:rPr>
          <w:i/>
          <w:spacing w:val="-1"/>
          <w:sz w:val="28"/>
        </w:rPr>
        <w:t>thầu]</w:t>
      </w:r>
      <w:r>
        <w:rPr>
          <w:i/>
          <w:spacing w:val="-5"/>
          <w:sz w:val="28"/>
        </w:rPr>
        <w:t> </w:t>
      </w:r>
      <w:r>
        <w:rPr>
          <w:spacing w:val="-1"/>
          <w:sz w:val="28"/>
        </w:rPr>
        <w:t>(sau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đây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gọi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là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“Nhà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thầu”)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phải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nộp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cho</w:t>
      </w:r>
      <w:r>
        <w:rPr>
          <w:spacing w:val="-14"/>
          <w:sz w:val="28"/>
        </w:rPr>
        <w:t> </w:t>
      </w:r>
      <w:r>
        <w:rPr>
          <w:sz w:val="28"/>
        </w:rPr>
        <w:t>Chủ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</w:t>
      </w:r>
      <w:r>
        <w:rPr>
          <w:spacing w:val="-14"/>
          <w:sz w:val="28"/>
        </w:rPr>
        <w:t> </w:t>
      </w:r>
      <w:r>
        <w:rPr>
          <w:sz w:val="28"/>
        </w:rPr>
        <w:t>một</w:t>
      </w:r>
      <w:r>
        <w:rPr>
          <w:spacing w:val="-12"/>
          <w:sz w:val="28"/>
        </w:rPr>
        <w:t> </w:t>
      </w:r>
      <w:r>
        <w:rPr>
          <w:sz w:val="28"/>
        </w:rPr>
        <w:t>bảo</w:t>
      </w:r>
      <w:r>
        <w:rPr>
          <w:spacing w:val="1"/>
          <w:sz w:val="28"/>
        </w:rPr>
        <w:t> </w:t>
      </w:r>
      <w:r>
        <w:rPr>
          <w:sz w:val="28"/>
        </w:rPr>
        <w:t>lãnh ngân</w:t>
      </w:r>
      <w:r>
        <w:rPr>
          <w:spacing w:val="1"/>
          <w:sz w:val="28"/>
        </w:rPr>
        <w:t> </w:t>
      </w:r>
      <w:r>
        <w:rPr>
          <w:sz w:val="28"/>
        </w:rPr>
        <w:t>hàng</w:t>
      </w:r>
      <w:r>
        <w:rPr>
          <w:spacing w:val="1"/>
          <w:sz w:val="28"/>
        </w:rPr>
        <w:t> </w:t>
      </w:r>
      <w:r>
        <w:rPr>
          <w:sz w:val="28"/>
        </w:rPr>
        <w:t>để</w:t>
      </w:r>
      <w:r>
        <w:rPr>
          <w:spacing w:val="-2"/>
          <w:sz w:val="28"/>
        </w:rPr>
        <w:t> </w:t>
      </w:r>
      <w:r>
        <w:rPr>
          <w:sz w:val="28"/>
        </w:rPr>
        <w:t>bảo</w:t>
      </w:r>
      <w:r>
        <w:rPr>
          <w:spacing w:val="1"/>
          <w:sz w:val="28"/>
        </w:rPr>
        <w:t> </w:t>
      </w:r>
      <w:r>
        <w:rPr>
          <w:sz w:val="28"/>
        </w:rPr>
        <w:t>đảm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2"/>
          <w:sz w:val="28"/>
        </w:rPr>
        <w:t> </w:t>
      </w:r>
      <w:r>
        <w:rPr>
          <w:sz w:val="28"/>
        </w:rPr>
        <w:t>thầu sử</w:t>
      </w:r>
      <w:r>
        <w:rPr>
          <w:spacing w:val="1"/>
          <w:sz w:val="28"/>
        </w:rPr>
        <w:t> </w:t>
      </w:r>
      <w:r>
        <w:rPr>
          <w:sz w:val="28"/>
        </w:rPr>
        <w:t>dụng</w:t>
      </w:r>
      <w:r>
        <w:rPr>
          <w:spacing w:val="1"/>
          <w:sz w:val="28"/>
        </w:rPr>
        <w:t> </w:t>
      </w:r>
      <w:r>
        <w:rPr>
          <w:sz w:val="28"/>
        </w:rPr>
        <w:t>đúng</w:t>
      </w:r>
      <w:r>
        <w:rPr>
          <w:spacing w:val="2"/>
          <w:sz w:val="28"/>
        </w:rPr>
        <w:t> </w:t>
      </w:r>
      <w:r>
        <w:rPr>
          <w:sz w:val="28"/>
        </w:rPr>
        <w:t>mục</w:t>
      </w:r>
      <w:r>
        <w:rPr>
          <w:spacing w:val="2"/>
          <w:sz w:val="28"/>
        </w:rPr>
        <w:t> </w:t>
      </w:r>
      <w:r>
        <w:rPr>
          <w:sz w:val="28"/>
        </w:rPr>
        <w:t>đích khoản</w:t>
      </w:r>
      <w:r>
        <w:rPr>
          <w:spacing w:val="1"/>
          <w:sz w:val="28"/>
        </w:rPr>
        <w:t> </w:t>
      </w:r>
      <w:r>
        <w:rPr>
          <w:sz w:val="28"/>
        </w:rPr>
        <w:t>tiền</w:t>
      </w:r>
      <w:r>
        <w:rPr>
          <w:spacing w:val="1"/>
          <w:sz w:val="28"/>
        </w:rPr>
        <w:t> </w:t>
      </w:r>
      <w:r>
        <w:rPr>
          <w:sz w:val="28"/>
        </w:rPr>
        <w:t>tạm</w:t>
      </w:r>
      <w:r>
        <w:rPr>
          <w:spacing w:val="-1"/>
          <w:sz w:val="28"/>
        </w:rPr>
        <w:t> </w:t>
      </w:r>
      <w:r>
        <w:rPr>
          <w:sz w:val="28"/>
        </w:rPr>
        <w:t>ứng</w:t>
      </w:r>
      <w:r>
        <w:rPr>
          <w:spacing w:val="1"/>
          <w:sz w:val="28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rõ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giá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trị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số,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bằng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chữ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đồng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tiền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sử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dụng]</w:t>
      </w:r>
      <w:r>
        <w:rPr>
          <w:i/>
          <w:spacing w:val="-9"/>
          <w:sz w:val="28"/>
        </w:rPr>
        <w:t> </w:t>
      </w:r>
      <w:r>
        <w:rPr>
          <w:spacing w:val="-1"/>
          <w:sz w:val="28"/>
        </w:rPr>
        <w:t>cho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việc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thực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hiện</w:t>
      </w:r>
      <w:r>
        <w:rPr>
          <w:spacing w:val="-15"/>
          <w:sz w:val="28"/>
        </w:rPr>
        <w:t> </w:t>
      </w:r>
      <w:r>
        <w:rPr>
          <w:sz w:val="28"/>
        </w:rPr>
        <w:t>hợp</w:t>
      </w:r>
      <w:r>
        <w:rPr>
          <w:spacing w:val="-15"/>
          <w:sz w:val="28"/>
        </w:rPr>
        <w:t> </w:t>
      </w:r>
      <w:r>
        <w:rPr>
          <w:sz w:val="28"/>
        </w:rPr>
        <w:t>đồng;</w:t>
      </w:r>
    </w:p>
    <w:p>
      <w:pPr>
        <w:spacing w:line="264" w:lineRule="auto" w:before="122"/>
        <w:ind w:left="118" w:right="213" w:firstLine="566"/>
        <w:jc w:val="both"/>
        <w:rPr>
          <w:i/>
          <w:sz w:val="28"/>
        </w:rPr>
      </w:pPr>
      <w:r>
        <w:rPr>
          <w:spacing w:val="-1"/>
          <w:sz w:val="28"/>
        </w:rPr>
        <w:t>Chúng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tôi,</w:t>
      </w:r>
      <w:r>
        <w:rPr>
          <w:spacing w:val="76"/>
          <w:sz w:val="28"/>
          <w:u w:val="single"/>
        </w:rPr>
        <w:t> </w:t>
      </w:r>
      <w:r>
        <w:rPr>
          <w:spacing w:val="77"/>
          <w:sz w:val="28"/>
          <w:u w:val="single"/>
        </w:rPr>
        <w:t> </w:t>
      </w:r>
      <w:r>
        <w:rPr>
          <w:i/>
          <w:spacing w:val="-1"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của</w:t>
      </w:r>
      <w:r>
        <w:rPr>
          <w:i/>
          <w:spacing w:val="-16"/>
          <w:sz w:val="28"/>
        </w:rPr>
        <w:t> </w:t>
      </w:r>
      <w:r>
        <w:rPr>
          <w:i/>
          <w:spacing w:val="-1"/>
          <w:sz w:val="28"/>
        </w:rPr>
        <w:t>ngân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hàng]</w:t>
      </w:r>
      <w:r>
        <w:rPr>
          <w:i/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16"/>
          <w:sz w:val="28"/>
        </w:rPr>
        <w:t> </w:t>
      </w:r>
      <w:r>
        <w:rPr>
          <w:sz w:val="28"/>
        </w:rPr>
        <w:t>trụ</w:t>
      </w:r>
      <w:r>
        <w:rPr>
          <w:spacing w:val="-16"/>
          <w:sz w:val="28"/>
        </w:rPr>
        <w:t> </w:t>
      </w:r>
      <w:r>
        <w:rPr>
          <w:sz w:val="28"/>
        </w:rPr>
        <w:t>sở</w:t>
      </w:r>
      <w:r>
        <w:rPr>
          <w:spacing w:val="-18"/>
          <w:sz w:val="28"/>
        </w:rPr>
        <w:t> </w:t>
      </w:r>
      <w:r>
        <w:rPr>
          <w:sz w:val="28"/>
        </w:rPr>
        <w:t>đăng</w:t>
      </w:r>
      <w:r>
        <w:rPr>
          <w:spacing w:val="-16"/>
          <w:sz w:val="28"/>
        </w:rPr>
        <w:t> </w:t>
      </w:r>
      <w:r>
        <w:rPr>
          <w:sz w:val="28"/>
        </w:rPr>
        <w:t>ký</w:t>
      </w:r>
      <w:r>
        <w:rPr>
          <w:spacing w:val="-17"/>
          <w:sz w:val="28"/>
        </w:rPr>
        <w:t> </w:t>
      </w:r>
      <w:r>
        <w:rPr>
          <w:sz w:val="28"/>
        </w:rPr>
        <w:t>tại</w:t>
      </w:r>
      <w:r>
        <w:rPr>
          <w:sz w:val="28"/>
          <w:u w:val="single"/>
        </w:rPr>
        <w:t>   </w:t>
      </w:r>
      <w:r>
        <w:rPr>
          <w:spacing w:val="4"/>
          <w:sz w:val="28"/>
          <w:u w:val="single"/>
        </w:rPr>
        <w:t> </w:t>
      </w:r>
      <w:r>
        <w:rPr>
          <w:i/>
          <w:sz w:val="28"/>
        </w:rPr>
        <w:t>[ghi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ngân hàng</w:t>
      </w:r>
      <w:r>
        <w:rPr>
          <w:sz w:val="28"/>
          <w:vertAlign w:val="superscript"/>
        </w:rPr>
        <w:t>(2)</w:t>
      </w:r>
      <w:r>
        <w:rPr>
          <w:i/>
          <w:sz w:val="28"/>
          <w:vertAlign w:val="baseline"/>
        </w:rPr>
        <w:t>] </w:t>
      </w:r>
      <w:r>
        <w:rPr>
          <w:sz w:val="28"/>
          <w:vertAlign w:val="baseline"/>
        </w:rPr>
        <w:t>(sau đây gọi là “Ngân hàng”), theo yêu cầu của Chủ đầu tư, đồng ý vô</w:t>
      </w:r>
      <w:r>
        <w:rPr>
          <w:spacing w:val="-68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điều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kiện,</w:t>
      </w:r>
      <w:r>
        <w:rPr>
          <w:spacing w:val="-1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hủy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ngang</w:t>
      </w:r>
      <w:r>
        <w:rPr>
          <w:spacing w:val="-15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và</w:t>
      </w:r>
      <w:r>
        <w:rPr>
          <w:spacing w:val="-16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yêu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cầu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nhà</w:t>
      </w:r>
      <w:r>
        <w:rPr>
          <w:spacing w:val="-16"/>
          <w:sz w:val="28"/>
          <w:vertAlign w:val="baseline"/>
        </w:rPr>
        <w:t> </w:t>
      </w:r>
      <w:r>
        <w:rPr>
          <w:sz w:val="28"/>
          <w:vertAlign w:val="baseline"/>
        </w:rPr>
        <w:t>thầu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phải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xem</w:t>
      </w:r>
      <w:r>
        <w:rPr>
          <w:spacing w:val="-17"/>
          <w:sz w:val="28"/>
          <w:vertAlign w:val="baseline"/>
        </w:rPr>
        <w:t> </w:t>
      </w:r>
      <w:r>
        <w:rPr>
          <w:sz w:val="28"/>
          <w:vertAlign w:val="baseline"/>
        </w:rPr>
        <w:t>xét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trước,</w:t>
      </w:r>
      <w:r>
        <w:rPr>
          <w:spacing w:val="-14"/>
          <w:sz w:val="28"/>
          <w:vertAlign w:val="baseline"/>
        </w:rPr>
        <w:t> </w:t>
      </w:r>
      <w:r>
        <w:rPr>
          <w:sz w:val="28"/>
          <w:vertAlign w:val="baseline"/>
        </w:rPr>
        <w:t>thanh</w:t>
      </w:r>
      <w:r>
        <w:rPr>
          <w:spacing w:val="-15"/>
          <w:sz w:val="28"/>
          <w:vertAlign w:val="baseline"/>
        </w:rPr>
        <w:t> </w:t>
      </w:r>
      <w:r>
        <w:rPr>
          <w:sz w:val="28"/>
          <w:vertAlign w:val="baseline"/>
        </w:rPr>
        <w:t>toán</w:t>
      </w:r>
      <w:r>
        <w:rPr>
          <w:spacing w:val="-6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cho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Chủ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đầu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tư</w:t>
      </w:r>
      <w:r>
        <w:rPr>
          <w:spacing w:val="-17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khi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Chủ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đầu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tư</w:t>
      </w:r>
      <w:r>
        <w:rPr>
          <w:spacing w:val="-16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có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yêu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cầu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với</w:t>
      </w:r>
      <w:r>
        <w:rPr>
          <w:spacing w:val="-12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một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khoản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tiền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không</w:t>
      </w:r>
      <w:r>
        <w:rPr>
          <w:spacing w:val="-14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vượt</w:t>
      </w:r>
      <w:r>
        <w:rPr>
          <w:spacing w:val="-13"/>
          <w:sz w:val="28"/>
          <w:vertAlign w:val="baseline"/>
        </w:rPr>
        <w:t> </w:t>
      </w:r>
      <w:r>
        <w:rPr>
          <w:spacing w:val="-1"/>
          <w:sz w:val="28"/>
          <w:vertAlign w:val="baseline"/>
        </w:rPr>
        <w:t>quá</w:t>
      </w:r>
      <w:r>
        <w:rPr>
          <w:spacing w:val="75"/>
          <w:sz w:val="28"/>
          <w:u w:val="single"/>
          <w:vertAlign w:val="baseline"/>
        </w:rPr>
        <w:t> </w:t>
      </w:r>
      <w:r>
        <w:rPr>
          <w:spacing w:val="76"/>
          <w:sz w:val="28"/>
          <w:u w:val="single"/>
          <w:vertAlign w:val="baseline"/>
        </w:rPr>
        <w:t> </w:t>
      </w:r>
      <w:r>
        <w:rPr>
          <w:i/>
          <w:sz w:val="28"/>
          <w:vertAlign w:val="baseline"/>
        </w:rPr>
        <w:t>[ghi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rõ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giá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trị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bằng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số,</w:t>
      </w:r>
      <w:r>
        <w:rPr>
          <w:i/>
          <w:spacing w:val="-16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bằng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chữ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và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đồng</w:t>
      </w:r>
      <w:r>
        <w:rPr>
          <w:i/>
          <w:spacing w:val="-14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tiền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sử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pacing w:val="-1"/>
          <w:sz w:val="28"/>
          <w:vertAlign w:val="baseline"/>
        </w:rPr>
        <w:t>dụng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theo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quy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định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tại</w:t>
      </w:r>
      <w:r>
        <w:rPr>
          <w:i/>
          <w:spacing w:val="-17"/>
          <w:sz w:val="28"/>
          <w:vertAlign w:val="baseline"/>
        </w:rPr>
        <w:t> </w:t>
      </w:r>
      <w:r>
        <w:rPr>
          <w:i/>
          <w:sz w:val="28"/>
          <w:vertAlign w:val="baseline"/>
        </w:rPr>
        <w:t>Mục</w:t>
      </w:r>
      <w:r>
        <w:rPr>
          <w:i/>
          <w:spacing w:val="-15"/>
          <w:sz w:val="28"/>
          <w:vertAlign w:val="baseline"/>
        </w:rPr>
        <w:t> </w:t>
      </w:r>
      <w:r>
        <w:rPr>
          <w:i/>
          <w:sz w:val="28"/>
          <w:vertAlign w:val="baseline"/>
        </w:rPr>
        <w:t>13.1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E-ĐKCT</w:t>
      </w:r>
      <w:r>
        <w:rPr>
          <w:i/>
          <w:spacing w:val="-68"/>
          <w:sz w:val="28"/>
          <w:vertAlign w:val="baseline"/>
        </w:rPr>
        <w:t> </w:t>
      </w:r>
      <w:r>
        <w:rPr>
          <w:i/>
          <w:sz w:val="28"/>
          <w:vertAlign w:val="baseline"/>
        </w:rPr>
        <w:t>của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E-HSMT].</w:t>
      </w:r>
    </w:p>
    <w:p>
      <w:pPr>
        <w:pStyle w:val="BodyText"/>
        <w:spacing w:line="264" w:lineRule="auto" w:before="119"/>
        <w:ind w:left="118" w:right="218" w:firstLine="566"/>
        <w:jc w:val="both"/>
      </w:pPr>
      <w:r>
        <w:rPr/>
        <w:t>Ngoài ra, chúng tôi đồng ý rằng các thay đổi, bổ sung hoặc điều chỉnh các điều</w:t>
      </w:r>
      <w:r>
        <w:rPr>
          <w:spacing w:val="-67"/>
        </w:rPr>
        <w:t> </w:t>
      </w:r>
      <w:r>
        <w:rPr>
          <w:spacing w:val="-3"/>
        </w:rPr>
        <w:t>kiện</w:t>
      </w:r>
      <w:r>
        <w:rPr>
          <w:spacing w:val="-17"/>
        </w:rPr>
        <w:t> </w:t>
      </w:r>
      <w:r>
        <w:rPr>
          <w:spacing w:val="-3"/>
        </w:rPr>
        <w:t>của</w:t>
      </w:r>
      <w:r>
        <w:rPr>
          <w:spacing w:val="-18"/>
        </w:rPr>
        <w:t> </w:t>
      </w:r>
      <w:r>
        <w:rPr>
          <w:spacing w:val="-3"/>
        </w:rPr>
        <w:t>hợp</w:t>
      </w:r>
      <w:r>
        <w:rPr>
          <w:spacing w:val="-17"/>
        </w:rPr>
        <w:t> </w:t>
      </w:r>
      <w:r>
        <w:rPr>
          <w:spacing w:val="-3"/>
        </w:rPr>
        <w:t>đồng</w:t>
      </w:r>
      <w:r>
        <w:rPr>
          <w:spacing w:val="-17"/>
        </w:rPr>
        <w:t> </w:t>
      </w:r>
      <w:r>
        <w:rPr>
          <w:spacing w:val="-3"/>
        </w:rPr>
        <w:t>hoặc</w:t>
      </w:r>
      <w:r>
        <w:rPr>
          <w:spacing w:val="-18"/>
        </w:rPr>
        <w:t> </w:t>
      </w:r>
      <w:r>
        <w:rPr>
          <w:spacing w:val="-3"/>
        </w:rPr>
        <w:t>của</w:t>
      </w:r>
      <w:r>
        <w:rPr>
          <w:spacing w:val="-15"/>
        </w:rPr>
        <w:t> </w:t>
      </w:r>
      <w:r>
        <w:rPr>
          <w:spacing w:val="-3"/>
        </w:rPr>
        <w:t>bất</w:t>
      </w:r>
      <w:r>
        <w:rPr>
          <w:spacing w:val="-17"/>
        </w:rPr>
        <w:t> </w:t>
      </w:r>
      <w:r>
        <w:rPr>
          <w:spacing w:val="-3"/>
        </w:rPr>
        <w:t>kỳ</w:t>
      </w:r>
      <w:r>
        <w:rPr>
          <w:spacing w:val="-18"/>
        </w:rPr>
        <w:t> </w:t>
      </w:r>
      <w:r>
        <w:rPr>
          <w:spacing w:val="-3"/>
        </w:rPr>
        <w:t>tài</w:t>
      </w:r>
      <w:r>
        <w:rPr>
          <w:spacing w:val="-14"/>
        </w:rPr>
        <w:t> </w:t>
      </w:r>
      <w:r>
        <w:rPr>
          <w:spacing w:val="-3"/>
        </w:rPr>
        <w:t>liệu</w:t>
      </w:r>
      <w:r>
        <w:rPr>
          <w:spacing w:val="-17"/>
        </w:rPr>
        <w:t> </w:t>
      </w:r>
      <w:r>
        <w:rPr>
          <w:spacing w:val="-3"/>
        </w:rPr>
        <w:t>nào</w:t>
      </w:r>
      <w:r>
        <w:rPr>
          <w:spacing w:val="-17"/>
        </w:rPr>
        <w:t> </w:t>
      </w:r>
      <w:r>
        <w:rPr>
          <w:spacing w:val="-3"/>
        </w:rPr>
        <w:t>liên</w:t>
      </w:r>
      <w:r>
        <w:rPr>
          <w:spacing w:val="-17"/>
        </w:rPr>
        <w:t> </w:t>
      </w:r>
      <w:r>
        <w:rPr>
          <w:spacing w:val="-3"/>
        </w:rPr>
        <w:t>quan</w:t>
      </w:r>
      <w:r>
        <w:rPr>
          <w:spacing w:val="-17"/>
        </w:rPr>
        <w:t> </w:t>
      </w:r>
      <w:r>
        <w:rPr>
          <w:spacing w:val="-3"/>
        </w:rPr>
        <w:t>tới</w:t>
      </w:r>
      <w:r>
        <w:rPr>
          <w:spacing w:val="-17"/>
        </w:rPr>
        <w:t> </w:t>
      </w:r>
      <w:r>
        <w:rPr>
          <w:spacing w:val="-2"/>
        </w:rPr>
        <w:t>hợp</w:t>
      </w:r>
      <w:r>
        <w:rPr>
          <w:spacing w:val="-17"/>
        </w:rPr>
        <w:t> </w:t>
      </w:r>
      <w:r>
        <w:rPr>
          <w:spacing w:val="-2"/>
        </w:rPr>
        <w:t>đồng</w:t>
      </w:r>
      <w:r>
        <w:rPr>
          <w:spacing w:val="-16"/>
        </w:rPr>
        <w:t> </w:t>
      </w:r>
      <w:r>
        <w:rPr>
          <w:spacing w:val="-2"/>
        </w:rPr>
        <w:t>được</w:t>
      </w:r>
      <w:r>
        <w:rPr>
          <w:spacing w:val="-18"/>
        </w:rPr>
        <w:t> </w:t>
      </w:r>
      <w:r>
        <w:rPr>
          <w:spacing w:val="-2"/>
        </w:rPr>
        <w:t>ký</w:t>
      </w:r>
      <w:r>
        <w:rPr>
          <w:spacing w:val="-14"/>
        </w:rPr>
        <w:t> </w:t>
      </w:r>
      <w:r>
        <w:rPr>
          <w:spacing w:val="-2"/>
        </w:rPr>
        <w:t>giữa</w:t>
      </w:r>
      <w:r>
        <w:rPr>
          <w:spacing w:val="-15"/>
        </w:rPr>
        <w:t> </w:t>
      </w:r>
      <w:r>
        <w:rPr>
          <w:spacing w:val="-2"/>
        </w:rPr>
        <w:t>Nhà</w:t>
      </w:r>
      <w:r>
        <w:rPr>
          <w:spacing w:val="-68"/>
        </w:rPr>
        <w:t> </w:t>
      </w:r>
      <w:r>
        <w:rPr/>
        <w:t>thầu</w:t>
      </w:r>
      <w:r>
        <w:rPr>
          <w:spacing w:val="-8"/>
        </w:rPr>
        <w:t> </w:t>
      </w:r>
      <w:r>
        <w:rPr/>
        <w:t>và</w:t>
      </w:r>
      <w:r>
        <w:rPr>
          <w:spacing w:val="-9"/>
        </w:rPr>
        <w:t> </w:t>
      </w:r>
      <w:r>
        <w:rPr/>
        <w:t>Chủ</w:t>
      </w:r>
      <w:r>
        <w:rPr>
          <w:spacing w:val="-8"/>
        </w:rPr>
        <w:t> </w:t>
      </w:r>
      <w:r>
        <w:rPr/>
        <w:t>đầu</w:t>
      </w:r>
      <w:r>
        <w:rPr>
          <w:spacing w:val="-6"/>
        </w:rPr>
        <w:t> </w:t>
      </w:r>
      <w:r>
        <w:rPr/>
        <w:t>tư</w:t>
      </w:r>
      <w:r>
        <w:rPr>
          <w:spacing w:val="-8"/>
        </w:rPr>
        <w:t> </w:t>
      </w:r>
      <w:r>
        <w:rPr/>
        <w:t>sẽ</w:t>
      </w:r>
      <w:r>
        <w:rPr>
          <w:spacing w:val="-7"/>
        </w:rPr>
        <w:t> </w:t>
      </w:r>
      <w:r>
        <w:rPr/>
        <w:t>không</w:t>
      </w:r>
      <w:r>
        <w:rPr>
          <w:spacing w:val="-8"/>
        </w:rPr>
        <w:t> </w:t>
      </w:r>
      <w:r>
        <w:rPr/>
        <w:t>làm</w:t>
      </w:r>
      <w:r>
        <w:rPr>
          <w:spacing w:val="-11"/>
        </w:rPr>
        <w:t> </w:t>
      </w:r>
      <w:r>
        <w:rPr/>
        <w:t>thay</w:t>
      </w:r>
      <w:r>
        <w:rPr>
          <w:spacing w:val="-10"/>
        </w:rPr>
        <w:t> </w:t>
      </w:r>
      <w:r>
        <w:rPr/>
        <w:t>đổi</w:t>
      </w:r>
      <w:r>
        <w:rPr>
          <w:spacing w:val="-5"/>
        </w:rPr>
        <w:t> </w:t>
      </w:r>
      <w:r>
        <w:rPr/>
        <w:t>bất</w:t>
      </w:r>
      <w:r>
        <w:rPr>
          <w:spacing w:val="-8"/>
        </w:rPr>
        <w:t> </w:t>
      </w:r>
      <w:r>
        <w:rPr/>
        <w:t>kỳ</w:t>
      </w:r>
      <w:r>
        <w:rPr>
          <w:spacing w:val="-10"/>
        </w:rPr>
        <w:t> </w:t>
      </w:r>
      <w:r>
        <w:rPr/>
        <w:t>nghĩa</w:t>
      </w:r>
      <w:r>
        <w:rPr>
          <w:spacing w:val="-9"/>
        </w:rPr>
        <w:t> </w:t>
      </w:r>
      <w:r>
        <w:rPr/>
        <w:t>vụ</w:t>
      </w:r>
      <w:r>
        <w:rPr>
          <w:spacing w:val="-8"/>
        </w:rPr>
        <w:t> </w:t>
      </w:r>
      <w:r>
        <w:rPr/>
        <w:t>nào</w:t>
      </w:r>
      <w:r>
        <w:rPr>
          <w:spacing w:val="-5"/>
        </w:rPr>
        <w:t> </w:t>
      </w:r>
      <w:r>
        <w:rPr/>
        <w:t>của</w:t>
      </w:r>
      <w:r>
        <w:rPr>
          <w:spacing w:val="-9"/>
        </w:rPr>
        <w:t> </w:t>
      </w:r>
      <w:r>
        <w:rPr/>
        <w:t>chúng</w:t>
      </w:r>
      <w:r>
        <w:rPr>
          <w:spacing w:val="-8"/>
        </w:rPr>
        <w:t> </w:t>
      </w:r>
      <w:r>
        <w:rPr/>
        <w:t>tôi</w:t>
      </w:r>
      <w:r>
        <w:rPr>
          <w:spacing w:val="-8"/>
        </w:rPr>
        <w:t> </w:t>
      </w:r>
      <w:r>
        <w:rPr/>
        <w:t>theo</w:t>
      </w:r>
      <w:r>
        <w:rPr>
          <w:spacing w:val="-8"/>
        </w:rPr>
        <w:t> </w:t>
      </w:r>
      <w:r>
        <w:rPr/>
        <w:t>bảo</w:t>
      </w:r>
      <w:r>
        <w:rPr>
          <w:spacing w:val="-67"/>
        </w:rPr>
        <w:t> </w:t>
      </w:r>
      <w:r>
        <w:rPr/>
        <w:t>lãnh</w:t>
      </w:r>
      <w:r>
        <w:rPr>
          <w:spacing w:val="-10"/>
        </w:rPr>
        <w:t> </w:t>
      </w:r>
      <w:r>
        <w:rPr/>
        <w:t>này.</w:t>
      </w:r>
    </w:p>
    <w:p>
      <w:pPr>
        <w:pStyle w:val="BodyText"/>
        <w:spacing w:line="264" w:lineRule="auto" w:before="120"/>
        <w:ind w:left="118" w:right="219" w:firstLine="566"/>
        <w:jc w:val="both"/>
      </w:pPr>
      <w:r>
        <w:rPr>
          <w:spacing w:val="-1"/>
        </w:rPr>
        <w:t>Bảo</w:t>
      </w:r>
      <w:r>
        <w:rPr>
          <w:spacing w:val="-16"/>
        </w:rPr>
        <w:t> </w:t>
      </w:r>
      <w:r>
        <w:rPr/>
        <w:t>lãnh</w:t>
      </w:r>
      <w:r>
        <w:rPr>
          <w:spacing w:val="-16"/>
        </w:rPr>
        <w:t> </w:t>
      </w:r>
      <w:r>
        <w:rPr/>
        <w:t>này</w:t>
      </w:r>
      <w:r>
        <w:rPr>
          <w:spacing w:val="-15"/>
        </w:rPr>
        <w:t> </w:t>
      </w:r>
      <w:r>
        <w:rPr/>
        <w:t>có</w:t>
      </w:r>
      <w:r>
        <w:rPr>
          <w:spacing w:val="-16"/>
        </w:rPr>
        <w:t> </w:t>
      </w:r>
      <w:r>
        <w:rPr/>
        <w:t>hiệu</w:t>
      </w:r>
      <w:r>
        <w:rPr>
          <w:spacing w:val="-14"/>
        </w:rPr>
        <w:t> </w:t>
      </w:r>
      <w:r>
        <w:rPr/>
        <w:t>lực</w:t>
      </w:r>
      <w:r>
        <w:rPr>
          <w:spacing w:val="-15"/>
        </w:rPr>
        <w:t> </w:t>
      </w:r>
      <w:r>
        <w:rPr/>
        <w:t>kể</w:t>
      </w:r>
      <w:r>
        <w:rPr>
          <w:spacing w:val="-16"/>
        </w:rPr>
        <w:t> </w:t>
      </w:r>
      <w:r>
        <w:rPr/>
        <w:t>từ</w:t>
      </w:r>
      <w:r>
        <w:rPr>
          <w:spacing w:val="-16"/>
        </w:rPr>
        <w:t> </w:t>
      </w:r>
      <w:r>
        <w:rPr/>
        <w:t>ngày</w:t>
      </w:r>
      <w:r>
        <w:rPr>
          <w:spacing w:val="-18"/>
        </w:rPr>
        <w:t> </w:t>
      </w:r>
      <w:r>
        <w:rPr/>
        <w:t>nhà</w:t>
      </w:r>
      <w:r>
        <w:rPr>
          <w:spacing w:val="-16"/>
        </w:rPr>
        <w:t> </w:t>
      </w:r>
      <w:r>
        <w:rPr/>
        <w:t>thầu</w:t>
      </w:r>
      <w:r>
        <w:rPr>
          <w:spacing w:val="-16"/>
        </w:rPr>
        <w:t> </w:t>
      </w:r>
      <w:r>
        <w:rPr/>
        <w:t>nhận</w:t>
      </w:r>
      <w:r>
        <w:rPr>
          <w:spacing w:val="-16"/>
        </w:rPr>
        <w:t> </w:t>
      </w:r>
      <w:r>
        <w:rPr/>
        <w:t>được</w:t>
      </w:r>
      <w:r>
        <w:rPr>
          <w:spacing w:val="-15"/>
        </w:rPr>
        <w:t> </w:t>
      </w:r>
      <w:r>
        <w:rPr/>
        <w:t>khoản</w:t>
      </w:r>
      <w:r>
        <w:rPr>
          <w:spacing w:val="-16"/>
        </w:rPr>
        <w:t> </w:t>
      </w:r>
      <w:r>
        <w:rPr/>
        <w:t>tạm</w:t>
      </w:r>
      <w:r>
        <w:rPr>
          <w:spacing w:val="-16"/>
        </w:rPr>
        <w:t> </w:t>
      </w:r>
      <w:r>
        <w:rPr/>
        <w:t>ứng</w:t>
      </w:r>
      <w:r>
        <w:rPr>
          <w:spacing w:val="-14"/>
        </w:rPr>
        <w:t> </w:t>
      </w:r>
      <w:r>
        <w:rPr/>
        <w:t>theo</w:t>
      </w:r>
      <w:r>
        <w:rPr>
          <w:spacing w:val="-16"/>
        </w:rPr>
        <w:t> </w:t>
      </w:r>
      <w:r>
        <w:rPr/>
        <w:t>hợp</w:t>
      </w:r>
      <w:r>
        <w:rPr>
          <w:spacing w:val="-68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cho</w:t>
      </w:r>
      <w:r>
        <w:rPr>
          <w:spacing w:val="-10"/>
        </w:rPr>
        <w:t> </w:t>
      </w:r>
      <w:r>
        <w:rPr/>
        <w:t>đến</w:t>
      </w:r>
      <w:r>
        <w:rPr>
          <w:spacing w:val="-10"/>
        </w:rPr>
        <w:t> </w:t>
      </w:r>
      <w:r>
        <w:rPr/>
        <w:t>ngày</w:t>
      </w:r>
      <w:r>
        <w:rPr>
          <w:spacing w:val="54"/>
          <w:u w:val="single"/>
        </w:rPr>
        <w:t> </w:t>
      </w:r>
      <w:r>
        <w:rPr/>
        <w:t>tháng</w:t>
      </w:r>
      <w:r>
        <w:rPr>
          <w:spacing w:val="49"/>
          <w:u w:val="single"/>
        </w:rPr>
        <w:t> </w:t>
      </w:r>
      <w:r>
        <w:rPr/>
        <w:t>năm</w:t>
      </w:r>
      <w:r>
        <w:rPr>
          <w:spacing w:val="51"/>
          <w:u w:val="single"/>
        </w:rPr>
        <w:t> </w:t>
      </w:r>
      <w:r>
        <w:rPr>
          <w:vertAlign w:val="superscript"/>
        </w:rPr>
        <w:t>(3)</w:t>
      </w:r>
      <w:r>
        <w:rPr>
          <w:vertAlign w:val="baseline"/>
        </w:rPr>
        <w:t>.</w:t>
      </w:r>
    </w:p>
    <w:p>
      <w:pPr>
        <w:pStyle w:val="Heading1"/>
        <w:spacing w:before="57"/>
        <w:ind w:right="665"/>
        <w:jc w:val="right"/>
      </w:pPr>
      <w:r>
        <w:rPr/>
        <w:t>Đại</w:t>
      </w:r>
      <w:r>
        <w:rPr>
          <w:spacing w:val="-1"/>
        </w:rPr>
        <w:t> </w:t>
      </w:r>
      <w:r>
        <w:rPr/>
        <w:t>diện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pháp</w:t>
      </w:r>
      <w:r>
        <w:rPr>
          <w:spacing w:val="-4"/>
        </w:rPr>
        <w:t> </w:t>
      </w:r>
      <w:r>
        <w:rPr/>
        <w:t>của</w:t>
      </w:r>
      <w:r>
        <w:rPr>
          <w:spacing w:val="-1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</w:p>
    <w:p>
      <w:pPr>
        <w:spacing w:before="62"/>
        <w:ind w:left="0" w:right="586" w:firstLine="0"/>
        <w:jc w:val="right"/>
        <w:rPr>
          <w:i/>
          <w:sz w:val="28"/>
        </w:rPr>
      </w:pPr>
      <w:r>
        <w:rPr>
          <w:i/>
          <w:spacing w:val="-2"/>
          <w:sz w:val="28"/>
        </w:rPr>
        <w:t>[ghi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tên,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chức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danh,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ký</w:t>
      </w:r>
      <w:r>
        <w:rPr>
          <w:i/>
          <w:spacing w:val="-15"/>
          <w:sz w:val="28"/>
        </w:rPr>
        <w:t> </w:t>
      </w:r>
      <w:r>
        <w:rPr>
          <w:i/>
          <w:spacing w:val="-1"/>
          <w:sz w:val="28"/>
        </w:rPr>
        <w:t>tên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và</w:t>
      </w:r>
      <w:r>
        <w:rPr>
          <w:i/>
          <w:spacing w:val="-14"/>
          <w:sz w:val="28"/>
        </w:rPr>
        <w:t> </w:t>
      </w:r>
      <w:r>
        <w:rPr>
          <w:i/>
          <w:spacing w:val="-1"/>
          <w:sz w:val="28"/>
        </w:rPr>
        <w:t>đóng</w:t>
      </w:r>
      <w:r>
        <w:rPr>
          <w:i/>
          <w:spacing w:val="-13"/>
          <w:sz w:val="28"/>
        </w:rPr>
        <w:t> </w:t>
      </w:r>
      <w:r>
        <w:rPr>
          <w:i/>
          <w:spacing w:val="-1"/>
          <w:sz w:val="28"/>
        </w:rPr>
        <w:t>dấu]</w:t>
      </w:r>
    </w:p>
    <w:p>
      <w:pPr>
        <w:pStyle w:val="BodyText"/>
        <w:spacing w:before="122"/>
        <w:ind w:left="685"/>
      </w:pPr>
      <w:r>
        <w:rPr/>
        <w:t>Ghi</w:t>
      </w:r>
      <w:r>
        <w:rPr>
          <w:spacing w:val="-18"/>
        </w:rPr>
        <w:t> </w:t>
      </w:r>
      <w:r>
        <w:rPr/>
        <w:t>chú:</w:t>
      </w:r>
    </w:p>
    <w:p>
      <w:pPr>
        <w:pStyle w:val="ListParagraph"/>
        <w:numPr>
          <w:ilvl w:val="0"/>
          <w:numId w:val="190"/>
        </w:numPr>
        <w:tabs>
          <w:tab w:pos="1055" w:val="left" w:leader="none"/>
        </w:tabs>
        <w:spacing w:line="264" w:lineRule="auto" w:before="151" w:after="0"/>
        <w:ind w:left="118" w:right="213" w:firstLine="566"/>
        <w:jc w:val="left"/>
        <w:rPr>
          <w:sz w:val="28"/>
        </w:rPr>
      </w:pPr>
      <w:r>
        <w:rPr>
          <w:spacing w:val="-3"/>
          <w:sz w:val="28"/>
        </w:rPr>
        <w:t>Căn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cứ</w:t>
      </w:r>
      <w:r>
        <w:rPr>
          <w:spacing w:val="-21"/>
          <w:sz w:val="28"/>
        </w:rPr>
        <w:t> </w:t>
      </w:r>
      <w:r>
        <w:rPr>
          <w:spacing w:val="-3"/>
          <w:sz w:val="28"/>
        </w:rPr>
        <w:t>điều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kiện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cụ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thể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20"/>
          <w:sz w:val="28"/>
        </w:rPr>
        <w:t> </w:t>
      </w:r>
      <w:r>
        <w:rPr>
          <w:spacing w:val="-3"/>
          <w:sz w:val="28"/>
        </w:rPr>
        <w:t>gói</w:t>
      </w:r>
      <w:r>
        <w:rPr>
          <w:spacing w:val="-19"/>
          <w:sz w:val="28"/>
        </w:rPr>
        <w:t> </w:t>
      </w:r>
      <w:r>
        <w:rPr>
          <w:spacing w:val="-3"/>
          <w:sz w:val="28"/>
        </w:rPr>
        <w:t>thầu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mà</w:t>
      </w:r>
      <w:r>
        <w:rPr>
          <w:spacing w:val="-18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-24"/>
          <w:sz w:val="28"/>
        </w:rPr>
        <w:t> </w:t>
      </w:r>
      <w:r>
        <w:rPr>
          <w:spacing w:val="-3"/>
          <w:sz w:val="28"/>
        </w:rPr>
        <w:t>định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phù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với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yêu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cầu</w:t>
      </w:r>
      <w:r>
        <w:rPr>
          <w:spacing w:val="-19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21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67"/>
          <w:sz w:val="28"/>
        </w:rPr>
        <w:t> </w:t>
      </w:r>
      <w:r>
        <w:rPr>
          <w:sz w:val="28"/>
        </w:rPr>
        <w:t>tại</w:t>
      </w:r>
      <w:r>
        <w:rPr>
          <w:spacing w:val="-10"/>
          <w:sz w:val="28"/>
        </w:rPr>
        <w:t> </w:t>
      </w:r>
      <w:r>
        <w:rPr>
          <w:sz w:val="28"/>
        </w:rPr>
        <w:t>Mục</w:t>
      </w:r>
      <w:r>
        <w:rPr>
          <w:spacing w:val="-10"/>
          <w:sz w:val="28"/>
        </w:rPr>
        <w:t> </w:t>
      </w:r>
      <w:r>
        <w:rPr>
          <w:sz w:val="28"/>
        </w:rPr>
        <w:t>13.1</w:t>
      </w:r>
      <w:r>
        <w:rPr>
          <w:spacing w:val="-10"/>
          <w:sz w:val="28"/>
        </w:rPr>
        <w:t> </w:t>
      </w:r>
      <w:r>
        <w:rPr>
          <w:sz w:val="28"/>
        </w:rPr>
        <w:t>E-ĐKCT.</w:t>
      </w:r>
    </w:p>
    <w:p>
      <w:pPr>
        <w:pStyle w:val="ListParagraph"/>
        <w:numPr>
          <w:ilvl w:val="0"/>
          <w:numId w:val="190"/>
        </w:numPr>
        <w:tabs>
          <w:tab w:pos="1065" w:val="left" w:leader="none"/>
        </w:tabs>
        <w:spacing w:line="240" w:lineRule="auto" w:before="120" w:after="0"/>
        <w:ind w:left="1064" w:right="0" w:hanging="380"/>
        <w:jc w:val="both"/>
        <w:rPr>
          <w:sz w:val="28"/>
        </w:rPr>
      </w:pPr>
      <w:r>
        <w:rPr>
          <w:spacing w:val="-2"/>
          <w:sz w:val="28"/>
        </w:rPr>
        <w:t>Địa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chỉ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ngân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hàng: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ghi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rõ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địa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chỉ,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điện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thoại,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fax,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e-mail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liên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hệ.</w:t>
      </w:r>
    </w:p>
    <w:p>
      <w:pPr>
        <w:pStyle w:val="ListParagraph"/>
        <w:numPr>
          <w:ilvl w:val="0"/>
          <w:numId w:val="190"/>
        </w:numPr>
        <w:tabs>
          <w:tab w:pos="525" w:val="left" w:leader="none"/>
        </w:tabs>
        <w:spacing w:line="240" w:lineRule="auto" w:before="31" w:after="0"/>
        <w:ind w:left="118" w:right="291" w:firstLine="0"/>
        <w:jc w:val="both"/>
        <w:rPr>
          <w:sz w:val="28"/>
        </w:rPr>
      </w:pPr>
      <w:r>
        <w:rPr>
          <w:sz w:val="28"/>
        </w:rPr>
        <w:t>Ngày giao hàng quy định trong hợp đồng. Nếu giao hàng theo từng phần thì có</w:t>
      </w:r>
      <w:r>
        <w:rPr>
          <w:spacing w:val="1"/>
          <w:sz w:val="28"/>
        </w:rPr>
        <w:t> </w:t>
      </w:r>
      <w:r>
        <w:rPr>
          <w:sz w:val="28"/>
        </w:rPr>
        <w:t>thể quy định bảo lãnh tiền tạm ứng hết hiệu lực khi giá trị hàng hóa được giao và</w:t>
      </w:r>
      <w:r>
        <w:rPr>
          <w:spacing w:val="1"/>
          <w:sz w:val="28"/>
        </w:rPr>
        <w:t> </w:t>
      </w:r>
      <w:r>
        <w:rPr>
          <w:sz w:val="28"/>
        </w:rPr>
        <w:t>nghiệm thu lớn hơn hoặc bằng số tiền được tạm ứng. Trong trường hợp cần gia hạn</w:t>
      </w:r>
      <w:r>
        <w:rPr>
          <w:spacing w:val="-67"/>
          <w:sz w:val="28"/>
        </w:rPr>
        <w:t> </w:t>
      </w:r>
      <w:r>
        <w:rPr>
          <w:sz w:val="28"/>
        </w:rPr>
        <w:t>thời gian thực hiện hợp đồng thì yêu cầu gia hạn thời gian có hiệu lực của bảo lãnh</w:t>
      </w:r>
      <w:r>
        <w:rPr>
          <w:spacing w:val="1"/>
          <w:sz w:val="28"/>
        </w:rPr>
        <w:t> </w:t>
      </w:r>
      <w:r>
        <w:rPr>
          <w:sz w:val="28"/>
        </w:rPr>
        <w:t>tiền tạm</w:t>
      </w:r>
      <w:r>
        <w:rPr>
          <w:spacing w:val="-5"/>
          <w:sz w:val="28"/>
        </w:rPr>
        <w:t> </w:t>
      </w:r>
      <w:r>
        <w:rPr>
          <w:sz w:val="28"/>
        </w:rPr>
        <w:t>ứng.</w:t>
      </w:r>
    </w:p>
    <w:sectPr>
      <w:pgSz w:w="11910" w:h="16840"/>
      <w:pgMar w:header="731" w:footer="0" w:top="116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50006pt;margin-top:35.568752pt;width:20.2pt;height:17.55pt;mso-position-horizontal-relative:page;mso-position-vertical-relative:page;z-index:-2223769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69989pt;margin-top:35.568752pt;width:20.2pt;height:17.55pt;mso-position-horizontal-relative:page;mso-position-vertical-relative:page;z-index:-2223411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69989pt;margin-top:35.568752pt;width:20.2pt;height:17.55pt;mso-position-horizontal-relative:page;mso-position-vertical-relative:page;z-index:-2223360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7.470001pt;margin-top:35.568775pt;width:27.05pt;height:17.55pt;mso-position-horizontal-relative:page;mso-position-vertical-relative:page;z-index:-2223308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90009pt;margin-top:35.568752pt;width:27.05pt;height:17.55pt;mso-position-horizontal-relative:page;mso-position-vertical-relative:page;z-index:-2223257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7.470001pt;margin-top:35.568775pt;width:27.05pt;height:17.55pt;mso-position-horizontal-relative:page;mso-position-vertical-relative:page;z-index:-2223206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2371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90009pt;margin-top:35.568752pt;width:27.05pt;height:17.55pt;mso-position-horizontal-relative:page;mso-position-vertical-relative:page;z-index:-2223155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570007pt;margin-top:35.568752pt;width:20.2pt;height:17.55pt;mso-position-horizontal-relative:page;mso-position-vertical-relative:page;z-index:-2223667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23616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850006pt;margin-top:35.568752pt;width:20.2pt;height:17.55pt;mso-position-horizontal-relative:page;mso-position-vertical-relative:page;z-index:-222356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850006pt;margin-top:35.568752pt;width:20.2pt;height:17.55pt;mso-position-horizontal-relative:page;mso-position-vertical-relative:page;z-index:-2223513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149994pt;margin-top:35.568775pt;width:20.2pt;height:17.55pt;mso-position-horizontal-relative:page;mso-position-vertical-relative:page;z-index:-2223462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">
    <w:multiLevelType w:val="hybridMultilevel"/>
    <w:lvl w:ilvl="0">
      <w:start w:val="1"/>
      <w:numFmt w:val="decimal"/>
      <w:lvlText w:val="%1."/>
      <w:lvlJc w:val="left"/>
      <w:pPr>
        <w:ind w:left="951" w:hanging="26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40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1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01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82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3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24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5" w:hanging="267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1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166"/>
      </w:pPr>
      <w:rPr>
        <w:rFonts w:hint="default"/>
        <w:lang w:val="vi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(%1)"/>
      <w:lvlJc w:val="left"/>
      <w:pPr>
        <w:ind w:left="118" w:hanging="370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4" w:hanging="3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49" w:hanging="3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3" w:hanging="3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8" w:hanging="3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3" w:hanging="3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7" w:hanging="3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2" w:hanging="3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7" w:hanging="370"/>
      </w:pPr>
      <w:rPr>
        <w:rFonts w:hint="default"/>
        <w:lang w:val="vi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(%1)"/>
      <w:lvlJc w:val="left"/>
      <w:pPr>
        <w:ind w:left="118" w:hanging="401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4" w:hanging="4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49" w:hanging="4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3" w:hanging="4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8" w:hanging="4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3" w:hanging="4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7" w:hanging="4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2" w:hanging="4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7" w:hanging="401"/>
      </w:pPr>
      <w:rPr>
        <w:rFonts w:hint="default"/>
        <w:lang w:val="vi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951" w:hanging="26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40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1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01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82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3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3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24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5" w:hanging="267"/>
      </w:pPr>
      <w:rPr>
        <w:rFonts w:hint="default"/>
        <w:lang w:val="vi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118" w:hanging="2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4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49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3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8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7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2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7" w:hanging="281"/>
      </w:pPr>
      <w:rPr>
        <w:rFonts w:hint="default"/>
        <w:lang w:val="vi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-"/>
      <w:lvlJc w:val="left"/>
      <w:pPr>
        <w:ind w:left="118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4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49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3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8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3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7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2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7" w:hanging="168"/>
      </w:pPr>
      <w:rPr>
        <w:rFonts w:hint="default"/>
        <w:lang w:val="vi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11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4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7" w:hanging="164"/>
      </w:pPr>
      <w:rPr>
        <w:rFonts w:hint="default"/>
        <w:lang w:val="vi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084" w:hanging="39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45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0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75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40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5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70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36" w:hanging="399"/>
      </w:pPr>
      <w:rPr>
        <w:rFonts w:hint="default"/>
        <w:lang w:val="vi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3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0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8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1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93" w:hanging="281"/>
      </w:pPr>
      <w:rPr>
        <w:rFonts w:hint="default"/>
        <w:lang w:val="vi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3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7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0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8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1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93" w:hanging="281"/>
      </w:pPr>
      <w:rPr>
        <w:rFonts w:hint="default"/>
        <w:lang w:val="vi" w:eastAsia="en-US" w:bidi="ar-SA"/>
      </w:rPr>
    </w:lvl>
  </w:abstractNum>
  <w:abstractNum w:abstractNumId="179">
    <w:multiLevelType w:val="hybridMultilevel"/>
    <w:lvl w:ilvl="0">
      <w:start w:val="1"/>
      <w:numFmt w:val="upperRoman"/>
      <w:lvlText w:val="%1."/>
      <w:lvlJc w:val="left"/>
      <w:pPr>
        <w:ind w:left="36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9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440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8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2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62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0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4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84" w:hanging="281"/>
      </w:pPr>
      <w:rPr>
        <w:rFonts w:hint="default"/>
        <w:lang w:val="vi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96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9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3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302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39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308" w:hanging="281"/>
      </w:pPr>
      <w:rPr>
        <w:rFonts w:hint="default"/>
        <w:lang w:val="vi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07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59"/>
      </w:pPr>
      <w:rPr>
        <w:rFonts w:hint="default"/>
        <w:lang w:val="vi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73">
    <w:multiLevelType w:val="hybridMultilevel"/>
    <w:lvl w:ilvl="0">
      <w:start w:val="1"/>
      <w:numFmt w:val="lowerRoman"/>
      <w:lvlText w:val="(%1)"/>
      <w:lvlJc w:val="left"/>
      <w:pPr>
        <w:ind w:left="107" w:hanging="36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3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3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3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3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3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3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3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362"/>
      </w:pPr>
      <w:rPr>
        <w:rFonts w:hint="default"/>
        <w:lang w:val="vi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-"/>
      <w:lvlJc w:val="left"/>
      <w:pPr>
        <w:ind w:left="107" w:hanging="16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1"/>
      </w:pPr>
      <w:rPr>
        <w:rFonts w:hint="default"/>
        <w:lang w:val="vi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"/>
      <w:lvlJc w:val="left"/>
      <w:pPr>
        <w:ind w:left="828" w:hanging="360"/>
      </w:pPr>
      <w:rPr>
        <w:rFonts w:hint="default" w:ascii="Symbol" w:hAnsi="Symbol" w:eastAsia="Symbol" w:cs="Symbol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67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50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32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15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97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280" w:hanging="360"/>
      </w:pPr>
      <w:rPr>
        <w:rFonts w:hint="default"/>
        <w:lang w:val="vi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-"/>
      <w:lvlJc w:val="left"/>
      <w:pPr>
        <w:ind w:left="107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6"/>
      </w:pPr>
      <w:rPr>
        <w:rFonts w:hint="default"/>
        <w:lang w:val="vi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8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36" w:hanging="164"/>
      </w:pPr>
      <w:rPr>
        <w:rFonts w:hint="default"/>
        <w:lang w:val="vi" w:eastAsia="en-US" w:bidi="ar-SA"/>
      </w:rPr>
    </w:lvl>
  </w:abstractNum>
  <w:abstractNum w:abstractNumId="168">
    <w:multiLevelType w:val="hybridMultilevel"/>
    <w:lvl w:ilvl="0">
      <w:start w:val="1"/>
      <w:numFmt w:val="lowerRoman"/>
      <w:lvlText w:val="(%1)"/>
      <w:lvlJc w:val="left"/>
      <w:pPr>
        <w:ind w:left="277" w:hanging="35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53"/>
      </w:pPr>
      <w:rPr>
        <w:rFonts w:hint="default"/>
        <w:lang w:val="vi" w:eastAsia="en-US" w:bidi="ar-SA"/>
      </w:rPr>
    </w:lvl>
  </w:abstractNum>
  <w:abstractNum w:abstractNumId="167">
    <w:multiLevelType w:val="hybridMultilevel"/>
    <w:lvl w:ilvl="0">
      <w:start w:val="28"/>
      <w:numFmt w:val="decimal"/>
      <w:lvlText w:val="%1"/>
      <w:lvlJc w:val="left"/>
      <w:pPr>
        <w:ind w:left="277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8"/>
      </w:pPr>
      <w:rPr>
        <w:rFonts w:hint="default"/>
        <w:lang w:val="vi" w:eastAsia="en-US" w:bidi="ar-SA"/>
      </w:rPr>
    </w:lvl>
  </w:abstractNum>
  <w:abstractNum w:abstractNumId="166">
    <w:multiLevelType w:val="hybridMultilevel"/>
    <w:lvl w:ilvl="0">
      <w:start w:val="1"/>
      <w:numFmt w:val="lowerLetter"/>
      <w:lvlText w:val="%1)"/>
      <w:lvlJc w:val="left"/>
      <w:pPr>
        <w:ind w:left="566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97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5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3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0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48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86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3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1" w:hanging="289"/>
      </w:pPr>
      <w:rPr>
        <w:rFonts w:hint="default"/>
        <w:lang w:val="vi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)"/>
      <w:lvlJc w:val="left"/>
      <w:pPr>
        <w:ind w:left="277" w:hanging="27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77"/>
      </w:pPr>
      <w:rPr>
        <w:rFonts w:hint="default"/>
        <w:lang w:val="vi" w:eastAsia="en-US" w:bidi="ar-SA"/>
      </w:rPr>
    </w:lvl>
  </w:abstractNum>
  <w:abstractNum w:abstractNumId="164">
    <w:multiLevelType w:val="hybridMultilevel"/>
    <w:lvl w:ilvl="0">
      <w:start w:val="27"/>
      <w:numFmt w:val="decimal"/>
      <w:lvlText w:val="%1"/>
      <w:lvlJc w:val="left"/>
      <w:pPr>
        <w:ind w:left="277" w:hanging="652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277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52"/>
      </w:pPr>
      <w:rPr>
        <w:rFonts w:hint="default"/>
        <w:lang w:val="vi" w:eastAsia="en-US" w:bidi="ar-SA"/>
      </w:rPr>
    </w:lvl>
  </w:abstractNum>
  <w:abstractNum w:abstractNumId="163">
    <w:multiLevelType w:val="hybridMultilevel"/>
    <w:lvl w:ilvl="0">
      <w:start w:val="1"/>
      <w:numFmt w:val="lowerLetter"/>
      <w:lvlText w:val="%1)"/>
      <w:lvlJc w:val="left"/>
      <w:pPr>
        <w:ind w:left="277" w:hanging="3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2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20"/>
      </w:pPr>
      <w:rPr>
        <w:rFonts w:hint="default"/>
        <w:lang w:val="vi" w:eastAsia="en-US" w:bidi="ar-SA"/>
      </w:rPr>
    </w:lvl>
  </w:abstractNum>
  <w:abstractNum w:abstractNumId="162">
    <w:multiLevelType w:val="hybridMultilevel"/>
    <w:lvl w:ilvl="0">
      <w:start w:val="26"/>
      <w:numFmt w:val="decimal"/>
      <w:lvlText w:val="%1"/>
      <w:lvlJc w:val="left"/>
      <w:pPr>
        <w:ind w:left="282" w:hanging="64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82" w:hanging="64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0"/>
      </w:pPr>
      <w:rPr>
        <w:rFonts w:hint="default"/>
        <w:lang w:val="vi" w:eastAsia="en-US" w:bidi="ar-SA"/>
      </w:rPr>
    </w:lvl>
  </w:abstractNum>
  <w:abstractNum w:abstractNumId="161">
    <w:multiLevelType w:val="hybridMultilevel"/>
    <w:lvl w:ilvl="0">
      <w:start w:val="26"/>
      <w:numFmt w:val="decimal"/>
      <w:lvlText w:val="%1"/>
      <w:lvlJc w:val="left"/>
      <w:pPr>
        <w:ind w:left="277" w:hanging="65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5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58"/>
      </w:pPr>
      <w:rPr>
        <w:rFonts w:hint="default"/>
        <w:lang w:val="vi" w:eastAsia="en-US" w:bidi="ar-SA"/>
      </w:rPr>
    </w:lvl>
  </w:abstractNum>
  <w:abstractNum w:abstractNumId="160">
    <w:multiLevelType w:val="hybridMultilevel"/>
    <w:lvl w:ilvl="0">
      <w:start w:val="24"/>
      <w:numFmt w:val="decimal"/>
      <w:lvlText w:val="%1"/>
      <w:lvlJc w:val="left"/>
      <w:pPr>
        <w:ind w:left="277" w:hanging="642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77" w:hanging="64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2"/>
      </w:pPr>
      <w:rPr>
        <w:rFonts w:hint="default"/>
        <w:lang w:val="vi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)"/>
      <w:lvlJc w:val="left"/>
      <w:pPr>
        <w:ind w:left="277" w:hanging="3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00"/>
      </w:pPr>
      <w:rPr>
        <w:rFonts w:hint="default"/>
        <w:lang w:val="vi" w:eastAsia="en-US" w:bidi="ar-SA"/>
      </w:rPr>
    </w:lvl>
  </w:abstractNum>
  <w:abstractNum w:abstractNumId="158">
    <w:multiLevelType w:val="hybridMultilevel"/>
    <w:lvl w:ilvl="0">
      <w:start w:val="23"/>
      <w:numFmt w:val="decimal"/>
      <w:lvlText w:val="%1"/>
      <w:lvlJc w:val="left"/>
      <w:pPr>
        <w:ind w:left="277" w:hanging="63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3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5"/>
      </w:pPr>
      <w:rPr>
        <w:rFonts w:hint="default"/>
        <w:lang w:val="vi" w:eastAsia="en-US" w:bidi="ar-SA"/>
      </w:rPr>
    </w:lvl>
  </w:abstractNum>
  <w:abstractNum w:abstractNumId="157">
    <w:multiLevelType w:val="hybridMultilevel"/>
    <w:lvl w:ilvl="0">
      <w:start w:val="21"/>
      <w:numFmt w:val="decimal"/>
      <w:lvlText w:val="%1"/>
      <w:lvlJc w:val="left"/>
      <w:pPr>
        <w:ind w:left="277" w:hanging="645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77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45"/>
      </w:pPr>
      <w:rPr>
        <w:rFonts w:hint="default"/>
        <w:lang w:val="vi" w:eastAsia="en-US" w:bidi="ar-SA"/>
      </w:rPr>
    </w:lvl>
  </w:abstractNum>
  <w:abstractNum w:abstractNumId="156">
    <w:multiLevelType w:val="hybridMultilevel"/>
    <w:lvl w:ilvl="0">
      <w:start w:val="21"/>
      <w:numFmt w:val="decimal"/>
      <w:lvlText w:val="%1"/>
      <w:lvlJc w:val="left"/>
      <w:pPr>
        <w:ind w:left="277" w:hanging="621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77" w:hanging="62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1"/>
      </w:pPr>
      <w:rPr>
        <w:rFonts w:hint="default"/>
        <w:lang w:val="vi" w:eastAsia="en-US" w:bidi="ar-SA"/>
      </w:rPr>
    </w:lvl>
  </w:abstractNum>
  <w:abstractNum w:abstractNumId="155">
    <w:multiLevelType w:val="hybridMultilevel"/>
    <w:lvl w:ilvl="0">
      <w:start w:val="1"/>
      <w:numFmt w:val="lowerLetter"/>
      <w:lvlText w:val="%1)"/>
      <w:lvlJc w:val="left"/>
      <w:pPr>
        <w:ind w:left="27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81"/>
      </w:pPr>
      <w:rPr>
        <w:rFonts w:hint="default"/>
        <w:lang w:val="vi" w:eastAsia="en-US" w:bidi="ar-SA"/>
      </w:rPr>
    </w:lvl>
  </w:abstractNum>
  <w:abstractNum w:abstractNumId="154">
    <w:multiLevelType w:val="hybridMultilevel"/>
    <w:lvl w:ilvl="0">
      <w:start w:val="20"/>
      <w:numFmt w:val="decimal"/>
      <w:lvlText w:val="%1"/>
      <w:lvlJc w:val="left"/>
      <w:pPr>
        <w:ind w:left="277" w:hanging="62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2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2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2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2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2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2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23"/>
      </w:pPr>
      <w:rPr>
        <w:rFonts w:hint="default"/>
        <w:lang w:val="vi" w:eastAsia="en-US" w:bidi="ar-SA"/>
      </w:rPr>
    </w:lvl>
  </w:abstractNum>
  <w:abstractNum w:abstractNumId="153">
    <w:multiLevelType w:val="hybridMultilevel"/>
    <w:lvl w:ilvl="0">
      <w:start w:val="16"/>
      <w:numFmt w:val="decimal"/>
      <w:lvlText w:val="%1"/>
      <w:lvlJc w:val="left"/>
      <w:pPr>
        <w:ind w:left="277" w:hanging="631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277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1"/>
      </w:pPr>
      <w:rPr>
        <w:rFonts w:hint="default"/>
        <w:lang w:val="vi" w:eastAsia="en-US" w:bidi="ar-SA"/>
      </w:rPr>
    </w:lvl>
  </w:abstractNum>
  <w:abstractNum w:abstractNumId="152">
    <w:multiLevelType w:val="hybridMultilevel"/>
    <w:lvl w:ilvl="0">
      <w:start w:val="1"/>
      <w:numFmt w:val="lowerLetter"/>
      <w:lvlText w:val="%1)"/>
      <w:lvlJc w:val="left"/>
      <w:pPr>
        <w:ind w:left="277" w:hanging="3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3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3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3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3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3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3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3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308"/>
      </w:pPr>
      <w:rPr>
        <w:rFonts w:hint="default"/>
        <w:lang w:val="vi" w:eastAsia="en-US" w:bidi="ar-SA"/>
      </w:rPr>
    </w:lvl>
  </w:abstractNum>
  <w:abstractNum w:abstractNumId="151">
    <w:multiLevelType w:val="hybridMultilevel"/>
    <w:lvl w:ilvl="0">
      <w:start w:val="16"/>
      <w:numFmt w:val="decimal"/>
      <w:lvlText w:val="%1"/>
      <w:lvlJc w:val="left"/>
      <w:pPr>
        <w:ind w:left="277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77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637"/>
      </w:pPr>
      <w:rPr>
        <w:rFonts w:hint="default"/>
        <w:lang w:val="vi" w:eastAsia="en-US" w:bidi="ar-SA"/>
      </w:rPr>
    </w:lvl>
  </w:abstractNum>
  <w:abstractNum w:abstractNumId="150">
    <w:multiLevelType w:val="hybridMultilevel"/>
    <w:lvl w:ilvl="0">
      <w:start w:val="14"/>
      <w:numFmt w:val="decimal"/>
      <w:lvlText w:val="%1"/>
      <w:lvlJc w:val="left"/>
      <w:pPr>
        <w:ind w:left="311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11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3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5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66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28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90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51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13" w:hanging="637"/>
      </w:pPr>
      <w:rPr>
        <w:rFonts w:hint="default"/>
        <w:lang w:val="vi" w:eastAsia="en-US" w:bidi="ar-SA"/>
      </w:rPr>
    </w:lvl>
  </w:abstractNum>
  <w:abstractNum w:abstractNumId="149">
    <w:multiLevelType w:val="hybridMultilevel"/>
    <w:lvl w:ilvl="0">
      <w:start w:val="12"/>
      <w:numFmt w:val="decimal"/>
      <w:lvlText w:val="%1"/>
      <w:lvlJc w:val="left"/>
      <w:pPr>
        <w:ind w:left="311" w:hanging="64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311" w:hanging="64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3" w:hanging="6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5" w:hanging="6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66" w:hanging="6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28" w:hanging="6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90" w:hanging="6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51" w:hanging="6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13" w:hanging="648"/>
      </w:pPr>
      <w:rPr>
        <w:rFonts w:hint="default"/>
        <w:lang w:val="vi" w:eastAsia="en-US" w:bidi="ar-SA"/>
      </w:rPr>
    </w:lvl>
  </w:abstractNum>
  <w:abstractNum w:abstractNumId="148">
    <w:multiLevelType w:val="hybridMultilevel"/>
    <w:lvl w:ilvl="0">
      <w:start w:val="11"/>
      <w:numFmt w:val="decimal"/>
      <w:lvlText w:val="%1"/>
      <w:lvlJc w:val="left"/>
      <w:pPr>
        <w:ind w:left="941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41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39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39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38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38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38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37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37" w:hanging="631"/>
      </w:pPr>
      <w:rPr>
        <w:rFonts w:hint="default"/>
        <w:lang w:val="vi" w:eastAsia="en-US" w:bidi="ar-SA"/>
      </w:rPr>
    </w:lvl>
  </w:abstractNum>
  <w:abstractNum w:abstractNumId="147">
    <w:multiLevelType w:val="hybridMultilevel"/>
    <w:lvl w:ilvl="0">
      <w:start w:val="7"/>
      <w:numFmt w:val="decimal"/>
      <w:lvlText w:val="%1"/>
      <w:lvlJc w:val="left"/>
      <w:pPr>
        <w:ind w:left="280" w:hanging="49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9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97"/>
      </w:pPr>
      <w:rPr>
        <w:rFonts w:hint="default"/>
        <w:lang w:val="vi" w:eastAsia="en-US" w:bidi="ar-SA"/>
      </w:rPr>
    </w:lvl>
  </w:abstractNum>
  <w:abstractNum w:abstractNumId="146">
    <w:multiLevelType w:val="hybridMultilevel"/>
    <w:lvl w:ilvl="0">
      <w:start w:val="6"/>
      <w:numFmt w:val="decimal"/>
      <w:lvlText w:val="%1"/>
      <w:lvlJc w:val="left"/>
      <w:pPr>
        <w:ind w:left="280" w:hanging="49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99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99"/>
      </w:pPr>
      <w:rPr>
        <w:rFonts w:hint="default"/>
        <w:lang w:val="vi" w:eastAsia="en-US" w:bidi="ar-SA"/>
      </w:rPr>
    </w:lvl>
  </w:abstractNum>
  <w:abstractNum w:abstractNumId="145">
    <w:multiLevelType w:val="hybridMultilevel"/>
    <w:lvl w:ilvl="0">
      <w:start w:val="5"/>
      <w:numFmt w:val="decimal"/>
      <w:lvlText w:val="%1"/>
      <w:lvlJc w:val="left"/>
      <w:pPr>
        <w:ind w:left="282" w:hanging="476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282" w:hanging="47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76"/>
      </w:pPr>
      <w:rPr>
        <w:rFonts w:hint="default"/>
        <w:lang w:val="vi" w:eastAsia="en-US" w:bidi="ar-SA"/>
      </w:rPr>
    </w:lvl>
  </w:abstractNum>
  <w:abstractNum w:abstractNumId="144">
    <w:multiLevelType w:val="hybridMultilevel"/>
    <w:lvl w:ilvl="0">
      <w:start w:val="1"/>
      <w:numFmt w:val="lowerLetter"/>
      <w:lvlText w:val="%1)"/>
      <w:lvlJc w:val="left"/>
      <w:pPr>
        <w:ind w:left="282" w:hanging="276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45" w:hanging="2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2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2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2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2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2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2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276"/>
      </w:pPr>
      <w:rPr>
        <w:rFonts w:hint="default"/>
        <w:lang w:val="vi" w:eastAsia="en-US" w:bidi="ar-SA"/>
      </w:rPr>
    </w:lvl>
  </w:abstractNum>
  <w:abstractNum w:abstractNumId="143">
    <w:multiLevelType w:val="hybridMultilevel"/>
    <w:lvl w:ilvl="0">
      <w:start w:val="4"/>
      <w:numFmt w:val="decimal"/>
      <w:lvlText w:val="%1"/>
      <w:lvlJc w:val="left"/>
      <w:pPr>
        <w:ind w:left="280" w:hanging="48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80" w:hanging="48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1" w:hanging="4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4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2" w:hanging="4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8" w:hanging="4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4" w:hanging="4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39" w:hanging="4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05" w:hanging="487"/>
      </w:pPr>
      <w:rPr>
        <w:rFonts w:hint="default"/>
        <w:lang w:val="vi" w:eastAsia="en-US" w:bidi="ar-SA"/>
      </w:rPr>
    </w:lvl>
  </w:abstractNum>
  <w:abstractNum w:abstractNumId="142">
    <w:multiLevelType w:val="hybridMultilevel"/>
    <w:lvl w:ilvl="0">
      <w:start w:val="7"/>
      <w:numFmt w:val="lowerLetter"/>
      <w:lvlText w:val="%1)"/>
      <w:lvlJc w:val="left"/>
      <w:pPr>
        <w:ind w:left="585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0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87" w:hanging="30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2" w:hanging="3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58" w:hanging="3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94" w:hanging="3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9" w:hanging="3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5" w:hanging="305"/>
      </w:pPr>
      <w:rPr>
        <w:rFonts w:hint="default"/>
        <w:lang w:val="vi" w:eastAsia="en-US" w:bidi="ar-SA"/>
      </w:rPr>
    </w:lvl>
  </w:abstractNum>
  <w:abstractNum w:abstractNumId="141">
    <w:multiLevelType w:val="hybridMultilevel"/>
    <w:lvl w:ilvl="0">
      <w:start w:val="1"/>
      <w:numFmt w:val="lowerLetter"/>
      <w:lvlText w:val="%1)"/>
      <w:lvlJc w:val="left"/>
      <w:pPr>
        <w:ind w:left="568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97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35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3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10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48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86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3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61" w:hanging="289"/>
      </w:pPr>
      <w:rPr>
        <w:rFonts w:hint="default"/>
        <w:lang w:val="vi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769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69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995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13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30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48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66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83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01" w:hanging="493"/>
      </w:pPr>
      <w:rPr>
        <w:rFonts w:hint="default"/>
        <w:lang w:val="vi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✓"/>
      <w:lvlJc w:val="left"/>
      <w:pPr>
        <w:ind w:left="113" w:hanging="281"/>
      </w:pPr>
      <w:rPr>
        <w:rFonts w:hint="default" w:ascii="Segoe UI Symbol" w:hAnsi="Segoe UI Symbol" w:eastAsia="Segoe UI Symbol" w:cs="Segoe UI Symbol"/>
        <w:w w:val="96"/>
        <w:sz w:val="29"/>
        <w:szCs w:val="29"/>
        <w:lang w:val="vi" w:eastAsia="en-US" w:bidi="ar-SA"/>
      </w:rPr>
    </w:lvl>
    <w:lvl w:ilvl="1">
      <w:start w:val="0"/>
      <w:numFmt w:val="bullet"/>
      <w:lvlText w:val="•"/>
      <w:lvlJc w:val="left"/>
      <w:pPr>
        <w:ind w:left="1013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06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00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93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86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48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373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266" w:hanging="281"/>
      </w:pPr>
      <w:rPr>
        <w:rFonts w:hint="default"/>
        <w:lang w:val="vi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✓"/>
      <w:lvlJc w:val="left"/>
      <w:pPr>
        <w:ind w:left="826" w:hanging="281"/>
      </w:pPr>
      <w:rPr>
        <w:rFonts w:hint="default" w:ascii="Segoe UI Symbol" w:hAnsi="Segoe UI Symbol" w:eastAsia="Segoe UI Symbol" w:cs="Segoe UI Symbol"/>
        <w:w w:val="96"/>
        <w:sz w:val="29"/>
        <w:szCs w:val="29"/>
        <w:lang w:val="vi" w:eastAsia="en-US" w:bidi="ar-SA"/>
      </w:rPr>
    </w:lvl>
    <w:lvl w:ilvl="1">
      <w:start w:val="0"/>
      <w:numFmt w:val="bullet"/>
      <w:lvlText w:val="•"/>
      <w:lvlJc w:val="left"/>
      <w:pPr>
        <w:ind w:left="1714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09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3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98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9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7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82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77" w:hanging="281"/>
      </w:pPr>
      <w:rPr>
        <w:rFonts w:hint="default"/>
        <w:lang w:val="vi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995" w:hanging="169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76" w:hanging="1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53" w:hanging="1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29" w:hanging="1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6" w:hanging="1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3" w:hanging="1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59" w:hanging="1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6" w:hanging="1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13" w:hanging="169"/>
      </w:pPr>
      <w:rPr>
        <w:rFonts w:hint="default"/>
        <w:lang w:val="vi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1319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009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3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8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4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87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32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77" w:hanging="493"/>
      </w:pPr>
      <w:rPr>
        <w:rFonts w:hint="default"/>
        <w:lang w:val="vi" w:eastAsia="en-US" w:bidi="ar-SA"/>
      </w:rPr>
    </w:lvl>
  </w:abstractNum>
  <w:abstractNum w:abstractNumId="135">
    <w:multiLevelType w:val="hybridMultilevel"/>
    <w:lvl w:ilvl="0">
      <w:start w:val="5"/>
      <w:numFmt w:val="decimal"/>
      <w:lvlText w:val="(%1)"/>
      <w:lvlJc w:val="left"/>
      <w:pPr>
        <w:ind w:left="832" w:hanging="33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(%2)"/>
      <w:lvlJc w:val="left"/>
      <w:pPr>
        <w:ind w:left="1757" w:hanging="33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3368" w:hanging="3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77" w:hanging="3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86" w:hanging="3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194" w:hanging="3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803" w:hanging="3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412" w:hanging="3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20" w:hanging="330"/>
      </w:pPr>
      <w:rPr>
        <w:rFonts w:hint="default"/>
        <w:lang w:val="vi" w:eastAsia="en-US" w:bidi="ar-SA"/>
      </w:rPr>
    </w:lvl>
  </w:abstractNum>
  <w:abstractNum w:abstractNumId="134">
    <w:multiLevelType w:val="hybridMultilevel"/>
    <w:lvl w:ilvl="0">
      <w:start w:val="1"/>
      <w:numFmt w:val="upperRoman"/>
      <w:lvlText w:val="%1."/>
      <w:lvlJc w:val="left"/>
      <w:pPr>
        <w:ind w:left="1783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2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7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1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0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55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46" w:hanging="231"/>
      </w:pPr>
      <w:rPr>
        <w:rFonts w:hint="default"/>
        <w:lang w:val="vi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83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164"/>
      </w:pPr>
      <w:rPr>
        <w:rFonts w:hint="default"/>
        <w:lang w:val="vi" w:eastAsia="en-US" w:bidi="ar-SA"/>
      </w:rPr>
    </w:lvl>
  </w:abstractNum>
  <w:abstractNum w:abstractNumId="132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31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30">
    <w:multiLevelType w:val="hybridMultilevel"/>
    <w:lvl w:ilvl="0">
      <w:start w:val="1"/>
      <w:numFmt w:val="upperRoman"/>
      <w:lvlText w:val="%1."/>
      <w:lvlJc w:val="left"/>
      <w:pPr>
        <w:ind w:left="1771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014" w:hanging="46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20" w:hanging="4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84" w:hanging="4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9" w:hanging="4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414" w:hanging="4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79" w:hanging="4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44" w:hanging="4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708" w:hanging="462"/>
      </w:pPr>
      <w:rPr>
        <w:rFonts w:hint="default"/>
        <w:lang w:val="vi" w:eastAsia="en-US" w:bidi="ar-SA"/>
      </w:rPr>
    </w:lvl>
  </w:abstractNum>
  <w:abstractNum w:abstractNumId="129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28">
    <w:multiLevelType w:val="hybridMultilevel"/>
    <w:lvl w:ilvl="0">
      <w:start w:val="1"/>
      <w:numFmt w:val="upperRoman"/>
      <w:lvlText w:val="%1."/>
      <w:lvlJc w:val="left"/>
      <w:pPr>
        <w:ind w:left="1802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8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3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7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1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50" w:hanging="250"/>
      </w:pPr>
      <w:rPr>
        <w:rFonts w:hint="default"/>
        <w:lang w:val="vi" w:eastAsia="en-US" w:bidi="ar-SA"/>
      </w:rPr>
    </w:lvl>
  </w:abstractNum>
  <w:abstractNum w:abstractNumId="127">
    <w:multiLevelType w:val="hybridMultilevel"/>
    <w:lvl w:ilvl="0">
      <w:start w:val="13"/>
      <w:numFmt w:val="decimal"/>
      <w:lvlText w:val="(%1)"/>
      <w:lvlJc w:val="left"/>
      <w:pPr>
        <w:ind w:left="832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379" w:hanging="4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9" w:hanging="4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459" w:hanging="4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999" w:hanging="4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39" w:hanging="4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79" w:hanging="4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618" w:hanging="4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158" w:hanging="469"/>
      </w:pPr>
      <w:rPr>
        <w:rFonts w:hint="default"/>
        <w:lang w:val="vi" w:eastAsia="en-US" w:bidi="ar-SA"/>
      </w:rPr>
    </w:lvl>
  </w:abstractNum>
  <w:abstractNum w:abstractNumId="126">
    <w:multiLevelType w:val="hybridMultilevel"/>
    <w:lvl w:ilvl="0">
      <w:start w:val="1"/>
      <w:numFmt w:val="upperRoman"/>
      <w:lvlText w:val="%1."/>
      <w:lvlJc w:val="left"/>
      <w:pPr>
        <w:ind w:left="1802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8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3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7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1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50" w:hanging="250"/>
      </w:pPr>
      <w:rPr>
        <w:rFonts w:hint="default"/>
        <w:lang w:val="vi" w:eastAsia="en-US" w:bidi="ar-SA"/>
      </w:rPr>
    </w:lvl>
  </w:abstractNum>
  <w:abstractNum w:abstractNumId="125">
    <w:multiLevelType w:val="hybridMultilevel"/>
    <w:lvl w:ilvl="0">
      <w:start w:val="1"/>
      <w:numFmt w:val="upperRoman"/>
      <w:lvlText w:val="%1."/>
      <w:lvlJc w:val="left"/>
      <w:pPr>
        <w:ind w:left="1783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2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7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17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63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00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55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900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46" w:hanging="231"/>
      </w:pPr>
      <w:rPr>
        <w:rFonts w:hint="default"/>
        <w:lang w:val="vi" w:eastAsia="en-US" w:bidi="ar-SA"/>
      </w:rPr>
    </w:lvl>
  </w:abstractNum>
  <w:abstractNum w:abstractNumId="124">
    <w:multiLevelType w:val="hybridMultilevel"/>
    <w:lvl w:ilvl="0">
      <w:start w:val="1"/>
      <w:numFmt w:val="upperRoman"/>
      <w:lvlText w:val="%1."/>
      <w:lvlJc w:val="left"/>
      <w:pPr>
        <w:ind w:left="508" w:hanging="25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abstractNum w:abstractNumId="123">
    <w:multiLevelType w:val="hybridMultilevel"/>
    <w:lvl w:ilvl="0">
      <w:start w:val="1"/>
      <w:numFmt w:val="upperRoman"/>
      <w:lvlText w:val="%1."/>
      <w:lvlJc w:val="left"/>
      <w:pPr>
        <w:ind w:left="508" w:hanging="25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9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7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09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058" w:hanging="164"/>
      </w:pPr>
      <w:rPr>
        <w:rFonts w:hint="default"/>
        <w:lang w:val="vi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(%1)"/>
      <w:lvlJc w:val="left"/>
      <w:pPr>
        <w:ind w:left="118" w:hanging="3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18" w:hanging="4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894" w:hanging="4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68" w:hanging="4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42" w:hanging="4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16" w:hanging="4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90" w:hanging="4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264" w:hanging="4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38" w:hanging="413"/>
      </w:pPr>
      <w:rPr>
        <w:rFonts w:hint="default"/>
        <w:lang w:val="vi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118" w:hanging="15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154"/>
      </w:pPr>
      <w:rPr>
        <w:rFonts w:hint="default"/>
        <w:lang w:val="vi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18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286"/>
      </w:pPr>
      <w:rPr>
        <w:rFonts w:hint="default"/>
        <w:lang w:val="vi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(%1)"/>
      <w:lvlJc w:val="left"/>
      <w:pPr>
        <w:ind w:left="118" w:hanging="4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6" w:hanging="4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4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9" w:hanging="4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6" w:hanging="4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3" w:hanging="4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9" w:hanging="4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6" w:hanging="4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3" w:hanging="410"/>
      </w:pPr>
      <w:rPr>
        <w:rFonts w:hint="default"/>
        <w:lang w:val="vi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"/>
      <w:lvlJc w:val="left"/>
      <w:pPr>
        <w:ind w:left="141" w:hanging="579"/>
      </w:pPr>
      <w:rPr>
        <w:rFonts w:hint="default" w:ascii="Wingdings" w:hAnsi="Wingdings" w:eastAsia="Wingdings" w:cs="Wingdings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75" w:hanging="5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1" w:hanging="5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46" w:hanging="5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82" w:hanging="5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18" w:hanging="5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53" w:hanging="5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89" w:hanging="5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24" w:hanging="579"/>
      </w:pPr>
      <w:rPr>
        <w:rFonts w:hint="default"/>
        <w:lang w:val="vi" w:eastAsia="en-US" w:bidi="ar-SA"/>
      </w:rPr>
    </w:lvl>
  </w:abstractNum>
  <w:abstractNum w:abstractNumId="116">
    <w:multiLevelType w:val="hybridMultilevel"/>
    <w:lvl w:ilvl="0">
      <w:start w:val="2"/>
      <w:numFmt w:val="decimal"/>
      <w:lvlText w:val="%1"/>
      <w:lvlJc w:val="left"/>
      <w:pPr>
        <w:ind w:left="238" w:hanging="42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238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(%3)"/>
      <w:lvlJc w:val="left"/>
      <w:pPr>
        <w:ind w:left="118" w:hanging="4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2383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55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27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599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70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42" w:hanging="404"/>
      </w:pPr>
      <w:rPr>
        <w:rFonts w:hint="default"/>
        <w:lang w:val="vi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(%1)"/>
      <w:lvlJc w:val="left"/>
      <w:pPr>
        <w:ind w:left="238" w:hanging="40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4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4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4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4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4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4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4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404"/>
      </w:pPr>
      <w:rPr>
        <w:rFonts w:hint="default"/>
        <w:lang w:val="vi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(%1)"/>
      <w:lvlJc w:val="left"/>
      <w:pPr>
        <w:ind w:left="238" w:hanging="38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84"/>
      </w:pPr>
      <w:rPr>
        <w:rFonts w:hint="default"/>
        <w:lang w:val="vi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238" w:hanging="2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93"/>
      </w:pPr>
      <w:rPr>
        <w:rFonts w:hint="default"/>
        <w:lang w:val="vi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(%1)"/>
      <w:lvlJc w:val="left"/>
      <w:pPr>
        <w:ind w:left="238" w:hanging="38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84"/>
      </w:pPr>
      <w:rPr>
        <w:rFonts w:hint="default"/>
        <w:lang w:val="vi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238" w:hanging="2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93"/>
      </w:pPr>
      <w:rPr>
        <w:rFonts w:hint="default"/>
        <w:lang w:val="vi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(%1)"/>
      <w:lvlJc w:val="left"/>
      <w:pPr>
        <w:ind w:left="238" w:hanging="41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4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4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4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4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4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4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4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416"/>
      </w:pPr>
      <w:rPr>
        <w:rFonts w:hint="default"/>
        <w:lang w:val="vi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238" w:hanging="17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178"/>
      </w:pPr>
      <w:rPr>
        <w:rFonts w:hint="default"/>
        <w:lang w:val="vi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23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6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4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9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53" w:hanging="281"/>
      </w:pPr>
      <w:rPr>
        <w:rFonts w:hint="default"/>
        <w:lang w:val="vi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238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164"/>
      </w:pPr>
      <w:rPr>
        <w:rFonts w:hint="default"/>
        <w:lang w:val="vi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22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7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3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9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49" w:hanging="281"/>
      </w:pPr>
      <w:rPr>
        <w:rFonts w:hint="default"/>
        <w:lang w:val="vi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110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9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7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6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29" w:hanging="164"/>
      </w:pPr>
      <w:rPr>
        <w:rFonts w:hint="default"/>
        <w:lang w:val="vi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238" w:hanging="27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2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2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2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2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2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2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271"/>
      </w:pPr>
      <w:rPr>
        <w:rFonts w:hint="default"/>
        <w:lang w:val="vi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(%1)"/>
      <w:lvlJc w:val="left"/>
      <w:pPr>
        <w:ind w:left="1316" w:hanging="37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88" w:hanging="3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57" w:hanging="3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25" w:hanging="3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94" w:hanging="3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63" w:hanging="3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31" w:hanging="3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00" w:hanging="3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9" w:hanging="370"/>
      </w:pPr>
      <w:rPr>
        <w:rFonts w:hint="default"/>
        <w:lang w:val="vi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238" w:hanging="30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6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3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69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6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23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6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53" w:hanging="300"/>
      </w:pPr>
      <w:rPr>
        <w:rFonts w:hint="default"/>
        <w:lang w:val="vi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99">
    <w:multiLevelType w:val="hybridMultilevel"/>
    <w:lvl w:ilvl="0">
      <w:start w:val="1"/>
      <w:numFmt w:val="upperRoman"/>
      <w:lvlText w:val="%1."/>
      <w:lvlJc w:val="left"/>
      <w:pPr>
        <w:ind w:left="934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43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47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51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55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959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363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66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70" w:hanging="250"/>
      </w:pPr>
      <w:rPr>
        <w:rFonts w:hint="default"/>
        <w:lang w:val="vi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(%1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69" w:hanging="3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85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24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39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29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419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808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98" w:hanging="399"/>
      </w:pPr>
      <w:rPr>
        <w:rFonts w:hint="default"/>
        <w:lang w:val="vi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210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118" w:hanging="171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260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15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71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26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82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038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993" w:hanging="171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7"/>
      <w:numFmt w:val="lowerLetter"/>
      <w:lvlText w:val="%1)"/>
      <w:lvlJc w:val="left"/>
      <w:pPr>
        <w:ind w:left="402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084" w:hanging="399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59" w:hanging="3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48" w:hanging="3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38" w:hanging="3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28" w:hanging="3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7" w:hanging="3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7" w:hanging="399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1383" w:hanging="27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40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01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1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22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83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43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04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5" w:hanging="274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402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171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4"/>
      <w:numFmt w:val="decimal"/>
      <w:lvlText w:val="%1"/>
      <w:lvlJc w:val="left"/>
      <w:pPr>
        <w:ind w:left="1602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7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15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4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1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70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09" w:hanging="493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3"/>
      <w:numFmt w:val="decimal"/>
      <w:lvlText w:val="%1"/>
      <w:lvlJc w:val="left"/>
      <w:pPr>
        <w:ind w:left="1602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7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15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4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3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1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70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09" w:hanging="493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40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166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(%1)"/>
      <w:lvlJc w:val="left"/>
      <w:pPr>
        <w:ind w:left="402" w:hanging="3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8" w:hanging="39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3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75" w:hanging="3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3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3" w:hanging="3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51" w:hanging="3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0" w:hanging="3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9" w:hanging="394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102" w:hanging="2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5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1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279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(%1)"/>
      <w:lvlJc w:val="left"/>
      <w:pPr>
        <w:ind w:left="102" w:hanging="4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41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4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5" w:hanging="4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4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4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1" w:hanging="4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4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413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5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3" w:hanging="140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7" w:hanging="2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21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3" w:hanging="2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5" w:hanging="2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6" w:hanging="2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58" w:hanging="2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0" w:hanging="2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1" w:hanging="2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3" w:hanging="215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1"/>
      <w:numFmt w:val="lowerRoman"/>
      <w:lvlText w:val="(%1)"/>
      <w:lvlJc w:val="left"/>
      <w:pPr>
        <w:ind w:left="112" w:hanging="33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3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3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3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3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3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3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337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112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3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3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3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3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3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3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3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312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12" w:hanging="1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173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(%1)"/>
      <w:lvlJc w:val="left"/>
      <w:pPr>
        <w:ind w:left="112" w:hanging="4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94" w:hanging="4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9" w:hanging="4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43" w:hanging="4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8" w:hanging="4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3" w:hanging="4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7" w:hanging="4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2" w:hanging="4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7" w:hanging="408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0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72" w:hanging="140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07" w:hanging="17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3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4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6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8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01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72" w:hanging="171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2"/>
      <w:numFmt w:val="decimal"/>
      <w:lvlText w:val="%1"/>
      <w:lvlJc w:val="left"/>
      <w:pPr>
        <w:ind w:left="1609" w:hanging="4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09" w:hanging="49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45" w:hanging="4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67" w:hanging="4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90" w:hanging="4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3" w:hanging="4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35" w:hanging="4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58" w:hanging="4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1" w:hanging="492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09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42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85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27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0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55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98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1" w:hanging="286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7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59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7" w:hanging="171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71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64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7" w:hanging="15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55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7" w:hanging="1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85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7" w:hanging="14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49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7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20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1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2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2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03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424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144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865" w:hanging="183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451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65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71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77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3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8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94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0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06" w:hanging="289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37"/>
      <w:numFmt w:val="decimal"/>
      <w:lvlText w:val="%1"/>
      <w:lvlJc w:val="left"/>
      <w:pPr>
        <w:ind w:left="162" w:hanging="63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9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36"/>
      <w:numFmt w:val="decimal"/>
      <w:lvlText w:val="%1"/>
      <w:lvlJc w:val="left"/>
      <w:pPr>
        <w:ind w:left="162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8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34"/>
      <w:numFmt w:val="decimal"/>
      <w:lvlText w:val="%1"/>
      <w:lvlJc w:val="left"/>
      <w:pPr>
        <w:ind w:left="141" w:hanging="66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1" w:hanging="66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15" w:hanging="6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53" w:hanging="6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091" w:hanging="6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29" w:hanging="6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66" w:hanging="6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04" w:hanging="6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2" w:hanging="662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1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3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1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32"/>
      <w:numFmt w:val="decimal"/>
      <w:lvlText w:val="%1"/>
      <w:lvlJc w:val="left"/>
      <w:pPr>
        <w:ind w:left="162" w:hanging="64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62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5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434" w:hanging="27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47" w:hanging="2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55" w:hanging="2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63" w:hanging="2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71" w:hanging="2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79" w:hanging="2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86" w:hanging="2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94" w:hanging="2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02" w:hanging="272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31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162" w:hanging="29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6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7"/>
      <w:numFmt w:val="lowerLetter"/>
      <w:lvlText w:val="%1)"/>
      <w:lvlJc w:val="left"/>
      <w:pPr>
        <w:ind w:left="16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5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4"/>
      <w:numFmt w:val="lowerLetter"/>
      <w:lvlText w:val="%1)"/>
      <w:lvlJc w:val="left"/>
      <w:pPr>
        <w:ind w:left="138" w:hanging="30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77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5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53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091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2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66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04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2" w:hanging="303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162" w:hanging="267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67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3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4"/>
      <w:numFmt w:val="lowerLetter"/>
      <w:lvlText w:val="%1)"/>
      <w:lvlJc w:val="left"/>
      <w:pPr>
        <w:ind w:left="162" w:hanging="29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5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62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88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62" w:hanging="16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6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66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29"/>
      <w:numFmt w:val="decimal"/>
      <w:lvlText w:val="%1"/>
      <w:lvlJc w:val="left"/>
      <w:pPr>
        <w:ind w:left="162" w:hanging="6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2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8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28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62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188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28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27"/>
      <w:numFmt w:val="decimal"/>
      <w:lvlText w:val="%1"/>
      <w:lvlJc w:val="left"/>
      <w:pPr>
        <w:ind w:left="162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1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26"/>
      <w:numFmt w:val="decimal"/>
      <w:lvlText w:val="%1"/>
      <w:lvlJc w:val="left"/>
      <w:pPr>
        <w:ind w:left="162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7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25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25"/>
      <w:numFmt w:val="decimal"/>
      <w:lvlText w:val="%1"/>
      <w:lvlJc w:val="left"/>
      <w:pPr>
        <w:ind w:left="162" w:hanging="6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24"/>
      <w:numFmt w:val="decimal"/>
      <w:lvlText w:val="%1"/>
      <w:lvlJc w:val="left"/>
      <w:pPr>
        <w:ind w:left="162" w:hanging="66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6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6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6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6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6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6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6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66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23"/>
      <w:numFmt w:val="decimal"/>
      <w:lvlText w:val="%1"/>
      <w:lvlJc w:val="left"/>
      <w:pPr>
        <w:ind w:left="162" w:hanging="635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."/>
      <w:lvlJc w:val="left"/>
      <w:pPr>
        <w:ind w:left="162" w:hanging="63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5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23"/>
      <w:numFmt w:val="decimal"/>
      <w:lvlText w:val="%1"/>
      <w:lvlJc w:val="left"/>
      <w:pPr>
        <w:ind w:left="162" w:hanging="63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9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22"/>
      <w:numFmt w:val="decimal"/>
      <w:lvlText w:val="%1"/>
      <w:lvlJc w:val="left"/>
      <w:pPr>
        <w:ind w:left="162" w:hanging="63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7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21"/>
      <w:numFmt w:val="decimal"/>
      <w:lvlText w:val="%1"/>
      <w:lvlJc w:val="left"/>
      <w:pPr>
        <w:ind w:left="162" w:hanging="647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7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20"/>
      <w:numFmt w:val="decimal"/>
      <w:lvlText w:val="%1"/>
      <w:lvlJc w:val="left"/>
      <w:pPr>
        <w:ind w:left="162" w:hanging="64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9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19"/>
      <w:numFmt w:val="decimal"/>
      <w:lvlText w:val="%1"/>
      <w:lvlJc w:val="left"/>
      <w:pPr>
        <w:ind w:left="793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93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143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5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87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5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30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502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74" w:hanging="63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62" w:hanging="27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7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18"/>
      <w:numFmt w:val="decimal"/>
      <w:lvlText w:val="%1"/>
      <w:lvlJc w:val="left"/>
      <w:pPr>
        <w:ind w:left="196" w:hanging="651"/>
        <w:jc w:val="left"/>
      </w:pPr>
      <w:rPr>
        <w:rFonts w:hint="default"/>
        <w:lang w:val="vi" w:eastAsia="en-US" w:bidi="ar-SA"/>
      </w:rPr>
    </w:lvl>
    <w:lvl w:ilvl="1">
      <w:start w:val="6"/>
      <w:numFmt w:val="decimal"/>
      <w:lvlText w:val="%1.%2."/>
      <w:lvlJc w:val="left"/>
      <w:pPr>
        <w:ind w:left="196" w:hanging="65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6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6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6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6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6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6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651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96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19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1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1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1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1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1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1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192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96" w:hanging="1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173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485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9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18"/>
      <w:numFmt w:val="decimal"/>
      <w:lvlText w:val="%1"/>
      <w:lvlJc w:val="left"/>
      <w:pPr>
        <w:ind w:left="196" w:hanging="64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96" w:hanging="64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6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6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6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6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6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6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640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96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17"/>
      <w:numFmt w:val="decimal"/>
      <w:lvlText w:val="%1"/>
      <w:lvlJc w:val="left"/>
      <w:pPr>
        <w:ind w:left="162" w:hanging="65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2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16"/>
      <w:numFmt w:val="decimal"/>
      <w:lvlText w:val="%1"/>
      <w:lvlJc w:val="left"/>
      <w:pPr>
        <w:ind w:left="162" w:hanging="631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3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3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15"/>
      <w:numFmt w:val="decimal"/>
      <w:lvlText w:val="%1"/>
      <w:lvlJc w:val="left"/>
      <w:pPr>
        <w:ind w:left="162" w:hanging="651"/>
        <w:jc w:val="left"/>
      </w:pPr>
      <w:rPr>
        <w:rFonts w:hint="default"/>
        <w:lang w:val="vi" w:eastAsia="en-US" w:bidi="ar-SA"/>
      </w:rPr>
    </w:lvl>
    <w:lvl w:ilvl="1">
      <w:start w:val="7"/>
      <w:numFmt w:val="decimal"/>
      <w:lvlText w:val="%1.%2."/>
      <w:lvlJc w:val="left"/>
      <w:pPr>
        <w:ind w:left="162" w:hanging="65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1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15"/>
      <w:numFmt w:val="decimal"/>
      <w:lvlText w:val="%1"/>
      <w:lvlJc w:val="left"/>
      <w:pPr>
        <w:ind w:left="162" w:hanging="65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5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5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13"/>
      <w:numFmt w:val="decimal"/>
      <w:lvlText w:val="%1"/>
      <w:lvlJc w:val="left"/>
      <w:pPr>
        <w:ind w:left="162" w:hanging="625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162" w:hanging="62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2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2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2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2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2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2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25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62" w:hanging="3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3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3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3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3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3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3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3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303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2"/>
      <w:numFmt w:val="lowerLetter"/>
      <w:lvlText w:val="%1)"/>
      <w:lvlJc w:val="left"/>
      <w:pPr>
        <w:ind w:left="162" w:hanging="29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95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298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2"/>
      <w:numFmt w:val="decimal"/>
      <w:lvlText w:val="%1"/>
      <w:lvlJc w:val="left"/>
      <w:pPr>
        <w:ind w:left="162" w:hanging="64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4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45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162" w:hanging="616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6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6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6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6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6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6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6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616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162" w:hanging="47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4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4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4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4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4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4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478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1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8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96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6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3"/>
      <w:numFmt w:val="lowerLetter"/>
      <w:lvlText w:val="%1)"/>
      <w:lvlJc w:val="left"/>
      <w:pPr>
        <w:ind w:left="484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8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84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96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0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85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8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9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9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02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06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10" w:hanging="289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7"/>
      <w:numFmt w:val="lowerLetter"/>
      <w:lvlText w:val="%1)"/>
      <w:lvlJc w:val="left"/>
      <w:pPr>
        <w:ind w:left="196" w:hanging="31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9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96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2"/>
      <w:numFmt w:val="lowerLetter"/>
      <w:lvlText w:val="%1)"/>
      <w:lvlJc w:val="left"/>
      <w:pPr>
        <w:ind w:left="196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31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96" w:hanging="2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9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96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31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63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95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27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59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90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22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54" w:hanging="28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88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88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47" w:hanging="4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31" w:hanging="4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15" w:hanging="4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99" w:hanging="4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782" w:hanging="4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466" w:hanging="4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150" w:hanging="493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62" w:hanging="49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49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4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4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4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4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4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4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49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2" w:hanging="50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2" w:hanging="5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31" w:hanging="5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7" w:hanging="5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103" w:hanging="5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39" w:hanging="5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74" w:hanging="5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10" w:hanging="5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46" w:hanging="50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42" w:hanging="1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68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97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25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54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83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11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40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69" w:hanging="159"/>
      </w:pPr>
      <w:rPr>
        <w:rFonts w:hint="default"/>
        <w:lang w:val="vi" w:eastAsia="en-US" w:bidi="ar-SA"/>
      </w:rPr>
    </w:lvl>
  </w:abstractNum>
  <w:num w:numId="187">
    <w:abstractNumId w:val="186"/>
  </w:num>
  <w:num w:numId="85">
    <w:abstractNumId w:val="84"/>
  </w:num>
  <w:num w:numId="190">
    <w:abstractNumId w:val="189"/>
  </w:num>
  <w:num w:numId="189">
    <w:abstractNumId w:val="188"/>
  </w:num>
  <w:num w:numId="188">
    <w:abstractNumId w:val="187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319" w:hanging="494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2622" w:right="233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238" w:firstLine="707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thuvienphapluat.vn/van-ban/Doanh-nghiep/Luat-Doanh-nghiep-so-59-2020-QH14-427301.aspx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s://www.customs.gov.vn/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dcterms:created xsi:type="dcterms:W3CDTF">2024-03-15T09:22:03Z</dcterms:created>
  <dcterms:modified xsi:type="dcterms:W3CDTF">2024-03-15T09:22:03Z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