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BB0693">
        <w:rPr>
          <w:rFonts w:ascii="Times New Roman" w:hAnsi="Times New Roman" w:cs="Times New Roman"/>
          <w:i/>
          <w:sz w:val="28"/>
        </w:rPr>
        <w:t>25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BB0693">
        <w:rPr>
          <w:rFonts w:ascii="Times New Roman" w:hAnsi="Times New Roman" w:cs="Times New Roman"/>
          <w:i/>
          <w:sz w:val="28"/>
        </w:rPr>
        <w:t>09</w:t>
      </w:r>
      <w:r>
        <w:rPr>
          <w:rFonts w:ascii="Times New Roman" w:hAnsi="Times New Roman" w:cs="Times New Roman"/>
          <w:i/>
          <w:sz w:val="28"/>
        </w:rPr>
        <w:t xml:space="preserve"> năm 2024</w:t>
      </w:r>
    </w:p>
    <w:p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233418" w:rsidRPr="007B2D1C">
        <w:rPr>
          <w:rFonts w:ascii="Times New Roman" w:hAnsi="Times New Roman" w:cs="Times New Roman"/>
          <w:i/>
          <w:sz w:val="28"/>
        </w:rPr>
        <w:t>Công ty Cổ phần Dệt Gia dụng Phong Phú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hợp đồng mua bán hàng hóa số </w:t>
      </w:r>
      <w:r w:rsidR="00FA1A43">
        <w:rPr>
          <w:rFonts w:ascii="Times New Roman" w:hAnsi="Times New Roman" w:cs="Times New Roman"/>
          <w:sz w:val="28"/>
        </w:rPr>
        <w:t>2006</w:t>
      </w:r>
      <w:r w:rsidR="004024FF">
        <w:rPr>
          <w:rFonts w:ascii="Times New Roman" w:hAnsi="Times New Roman" w:cs="Times New Roman"/>
          <w:sz w:val="28"/>
        </w:rPr>
        <w:t>/2024/HĐMB</w:t>
      </w:r>
      <w:r>
        <w:rPr>
          <w:rFonts w:ascii="Times New Roman" w:hAnsi="Times New Roman" w:cs="Times New Roman"/>
          <w:sz w:val="28"/>
        </w:rPr>
        <w:t xml:space="preserve"> ký ngày </w:t>
      </w:r>
      <w:r w:rsidR="00FA1A43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/</w:t>
      </w:r>
      <w:r w:rsidR="00FA1A43">
        <w:rPr>
          <w:rFonts w:ascii="Times New Roman" w:hAnsi="Times New Roman" w:cs="Times New Roman"/>
          <w:sz w:val="28"/>
        </w:rPr>
        <w:t>06</w:t>
      </w:r>
      <w:r>
        <w:rPr>
          <w:rFonts w:ascii="Times New Roman" w:hAnsi="Times New Roman" w:cs="Times New Roman"/>
          <w:sz w:val="28"/>
        </w:rPr>
        <w:t>/202</w:t>
      </w:r>
      <w:r w:rsidR="004024F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giữa Công ty TNHH MTV Thương mại và Dịch vụ Ngọc Thơm, và Công ty Cổ phần Dệt Gia dụng Phong Phú. 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“Điều </w:t>
      </w:r>
      <w:r w:rsidR="004024F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="004024FF">
        <w:rPr>
          <w:rFonts w:ascii="Times New Roman" w:hAnsi="Times New Roman" w:cs="Times New Roman"/>
          <w:sz w:val="28"/>
        </w:rPr>
        <w:t xml:space="preserve">Giá hợp đồng và </w:t>
      </w:r>
      <w:r>
        <w:rPr>
          <w:rFonts w:ascii="Times New Roman" w:hAnsi="Times New Roman" w:cs="Times New Roman"/>
          <w:sz w:val="28"/>
        </w:rPr>
        <w:t xml:space="preserve">Phương thức thanh toán”, </w:t>
      </w:r>
      <w:r w:rsidR="004024FF">
        <w:rPr>
          <w:rFonts w:ascii="Times New Roman" w:hAnsi="Times New Roman" w:cs="Times New Roman"/>
          <w:sz w:val="28"/>
        </w:rPr>
        <w:t>Bên</w:t>
      </w:r>
      <w:bookmarkStart w:id="0" w:name="_GoBack"/>
      <w:bookmarkEnd w:id="0"/>
      <w:r w:rsidR="004024FF">
        <w:rPr>
          <w:rFonts w:ascii="Times New Roman" w:hAnsi="Times New Roman" w:cs="Times New Roman"/>
          <w:sz w:val="28"/>
        </w:rPr>
        <w:t xml:space="preserve"> A sẽ </w:t>
      </w:r>
      <w:r w:rsidR="00FA1A43" w:rsidRPr="00FA1A43">
        <w:rPr>
          <w:rFonts w:ascii="Times New Roman" w:hAnsi="Times New Roman" w:cs="Times New Roman"/>
          <w:sz w:val="28"/>
        </w:rPr>
        <w:t>Thanh toán 60% giá trị hợp đồng trong vòng 05 ngày làm việc khi giao hàng và ký biên bản xác nhận của người có thẩm quyền của 02 bên</w:t>
      </w:r>
      <w:r w:rsidR="004024F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7B2D1C">
        <w:rPr>
          <w:rFonts w:ascii="Times New Roman" w:hAnsi="Times New Roman" w:cs="Times New Roman"/>
          <w:sz w:val="28"/>
        </w:rPr>
        <w:t xml:space="preserve">tương đương với số tiền là </w:t>
      </w:r>
      <w:r w:rsidR="00FA1A43" w:rsidRPr="00FA1A43">
        <w:rPr>
          <w:rFonts w:ascii="Times New Roman" w:hAnsi="Times New Roman" w:cs="Times New Roman"/>
          <w:b/>
          <w:sz w:val="28"/>
        </w:rPr>
        <w:t>1.085.400.000</w:t>
      </w:r>
      <w:r w:rsidR="007B2D1C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7B2D1C">
        <w:rPr>
          <w:rFonts w:ascii="Times New Roman" w:hAnsi="Times New Roman" w:cs="Times New Roman"/>
          <w:b/>
          <w:sz w:val="28"/>
        </w:rPr>
        <w:t xml:space="preserve"> </w:t>
      </w:r>
      <w:r w:rsidR="007B2D1C" w:rsidRPr="007B2D1C">
        <w:rPr>
          <w:rFonts w:ascii="Times New Roman" w:hAnsi="Times New Roman" w:cs="Times New Roman"/>
          <w:sz w:val="28"/>
        </w:rPr>
        <w:t>(Bằng chữ:</w:t>
      </w:r>
      <w:r w:rsidR="007B2D1C">
        <w:rPr>
          <w:rFonts w:ascii="Times New Roman" w:hAnsi="Times New Roman" w:cs="Times New Roman"/>
          <w:sz w:val="28"/>
        </w:rPr>
        <w:t xml:space="preserve"> </w:t>
      </w:r>
      <w:r w:rsidR="00FA1A43">
        <w:rPr>
          <w:rFonts w:ascii="Times New Roman" w:hAnsi="Times New Roman" w:cs="Times New Roman"/>
          <w:sz w:val="28"/>
        </w:rPr>
        <w:t>Một tỷ, không trăm tám mươi lăm triệu, bốn trăm</w:t>
      </w:r>
      <w:r w:rsidR="00D311D2">
        <w:rPr>
          <w:rFonts w:ascii="Times New Roman" w:hAnsi="Times New Roman" w:cs="Times New Roman"/>
          <w:sz w:val="28"/>
        </w:rPr>
        <w:t xml:space="preserve"> nghìn</w:t>
      </w:r>
      <w:r w:rsidR="004024FF">
        <w:rPr>
          <w:rFonts w:ascii="Times New Roman" w:hAnsi="Times New Roman" w:cs="Times New Roman"/>
          <w:sz w:val="28"/>
        </w:rPr>
        <w:t xml:space="preserve"> đồng chẵn)</w:t>
      </w:r>
      <w:r w:rsidR="007B2D1C">
        <w:rPr>
          <w:rFonts w:ascii="Times New Roman" w:hAnsi="Times New Roman" w:cs="Times New Roman"/>
          <w:sz w:val="28"/>
        </w:rPr>
        <w:t>.</w:t>
      </w:r>
    </w:p>
    <w:p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FA1A43">
        <w:rPr>
          <w:rFonts w:ascii="Times New Roman" w:hAnsi="Times New Roman" w:cs="Times New Roman"/>
          <w:sz w:val="28"/>
        </w:rPr>
        <w:t>60</w:t>
      </w:r>
      <w:r w:rsidR="004024FF">
        <w:rPr>
          <w:rFonts w:ascii="Times New Roman" w:hAnsi="Times New Roman" w:cs="Times New Roman"/>
          <w:sz w:val="28"/>
        </w:rPr>
        <w:t>% giá trị hợp đồng</w:t>
      </w:r>
      <w:r>
        <w:rPr>
          <w:rFonts w:ascii="Times New Roman" w:hAnsi="Times New Roman" w:cs="Times New Roman"/>
          <w:sz w:val="28"/>
        </w:rPr>
        <w:t xml:space="preserve"> tương đương với </w:t>
      </w:r>
      <w:r w:rsidR="00D311D2">
        <w:rPr>
          <w:rFonts w:ascii="Times New Roman" w:hAnsi="Times New Roman" w:cs="Times New Roman"/>
          <w:sz w:val="28"/>
        </w:rPr>
        <w:t xml:space="preserve">số tiền là </w:t>
      </w:r>
      <w:r w:rsidR="00FA1A43" w:rsidRPr="00FA1A43">
        <w:rPr>
          <w:rFonts w:ascii="Times New Roman" w:hAnsi="Times New Roman" w:cs="Times New Roman"/>
          <w:b/>
          <w:sz w:val="28"/>
        </w:rPr>
        <w:t xml:space="preserve">1.085.400.000 đồng </w:t>
      </w:r>
      <w:r w:rsidR="00FA1A43" w:rsidRPr="00FA1A43">
        <w:rPr>
          <w:rFonts w:ascii="Times New Roman" w:hAnsi="Times New Roman" w:cs="Times New Roman"/>
          <w:sz w:val="28"/>
        </w:rPr>
        <w:t>(Bằng chữ: Một tỷ, không trăm tám mươi lăm triệu, bốn trăm nghìn đồng chẵn)</w:t>
      </w:r>
      <w:r>
        <w:rPr>
          <w:rFonts w:ascii="Times New Roman" w:hAnsi="Times New Roman" w:cs="Times New Roman"/>
          <w:sz w:val="28"/>
        </w:rPr>
        <w:t xml:space="preserve"> theo đúng thỏa thuận tại hợp đồng.</w:t>
      </w:r>
    </w:p>
    <w:p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Tr="007B2D1C">
        <w:tc>
          <w:tcPr>
            <w:tcW w:w="4675" w:type="dxa"/>
          </w:tcPr>
          <w:p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:rsidR="007B2D1C" w:rsidRDefault="004024FF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4024FF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ĐẶNG XUÂN NGỌC</w:t>
            </w:r>
          </w:p>
        </w:tc>
      </w:tr>
    </w:tbl>
    <w:p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D"/>
    <w:rsid w:val="00024A4D"/>
    <w:rsid w:val="00233418"/>
    <w:rsid w:val="004024FF"/>
    <w:rsid w:val="00572BB7"/>
    <w:rsid w:val="007B2D1C"/>
    <w:rsid w:val="007D4898"/>
    <w:rsid w:val="007E0941"/>
    <w:rsid w:val="00A32B7D"/>
    <w:rsid w:val="00BB0693"/>
    <w:rsid w:val="00CC644C"/>
    <w:rsid w:val="00D311D2"/>
    <w:rsid w:val="00F664BE"/>
    <w:rsid w:val="00FA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034B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2024-01-04T00:54:00Z</dcterms:created>
  <dcterms:modified xsi:type="dcterms:W3CDTF">2024-09-25T02:18:00Z</dcterms:modified>
</cp:coreProperties>
</file>