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F89B" w14:textId="77777777" w:rsidR="00CD4F78" w:rsidRDefault="00CD4F78" w:rsidP="00CD4F78">
      <w:pPr>
        <w:jc w:val="center"/>
        <w:rPr>
          <w:rFonts w:ascii="Times New Roman" w:hAnsi="Times New Roman" w:cs="Times New Roman"/>
          <w:b/>
          <w:bCs/>
          <w:lang w:val="vi-VN"/>
        </w:rPr>
      </w:pPr>
      <w:r w:rsidRPr="00CD4F78">
        <w:rPr>
          <w:rFonts w:ascii="Times New Roman" w:hAnsi="Times New Roman" w:cs="Times New Roman"/>
          <w:b/>
          <w:bCs/>
        </w:rPr>
        <w:t>SALES</w:t>
      </w:r>
      <w:r w:rsidRPr="00CD4F78">
        <w:rPr>
          <w:rFonts w:ascii="Times New Roman" w:hAnsi="Times New Roman" w:cs="Times New Roman"/>
          <w:b/>
          <w:bCs/>
          <w:lang w:val="vi-VN"/>
        </w:rPr>
        <w:t xml:space="preserve"> LICENCE OF MANUFATURER</w:t>
      </w:r>
    </w:p>
    <w:p w14:paraId="2434F3C5" w14:textId="5A41AE63" w:rsidR="00CD4F78" w:rsidRPr="00CD4F78" w:rsidRDefault="00CD4F78" w:rsidP="00CD4F78">
      <w:pPr>
        <w:rPr>
          <w:rFonts w:ascii="Times New Roman" w:hAnsi="Times New Roman" w:cs="Times New Roman"/>
          <w:b/>
          <w:bCs/>
          <w:lang w:val="vi-VN"/>
        </w:rPr>
      </w:pPr>
      <w:r>
        <w:rPr>
          <w:rFonts w:ascii="Times New Roman" w:hAnsi="Times New Roman" w:cs="Times New Roman"/>
          <w:b/>
          <w:bCs/>
          <w:lang w:val="vi-VN"/>
        </w:rPr>
        <w:t>To: P</w:t>
      </w:r>
      <w:r w:rsidRPr="00CD4F78">
        <w:rPr>
          <w:rFonts w:ascii="Times New Roman" w:hAnsi="Times New Roman" w:cs="Times New Roman"/>
          <w:b/>
          <w:bCs/>
          <w:lang w:val="vi-VN"/>
        </w:rPr>
        <w:t>hong phu home textile joint stock company</w:t>
      </w:r>
    </w:p>
    <w:p w14:paraId="6E1A0E9C" w14:textId="77777777" w:rsidR="00846F10" w:rsidRDefault="00CD4F78" w:rsidP="00B34B48">
      <w:pPr>
        <w:spacing w:line="360" w:lineRule="auto"/>
        <w:jc w:val="both"/>
        <w:rPr>
          <w:rFonts w:ascii="Times New Roman" w:hAnsi="Times New Roman" w:cs="Times New Roman"/>
          <w:lang w:val="vi-VN"/>
        </w:rPr>
      </w:pPr>
      <w:r w:rsidRPr="00CD4F78">
        <w:rPr>
          <w:rFonts w:ascii="Times New Roman" w:hAnsi="Times New Roman" w:cs="Times New Roman"/>
        </w:rPr>
        <w:t>According to the of Ngoc Thom and service with address 12/14/18 street 49 quarter 7</w:t>
      </w:r>
      <w:r>
        <w:rPr>
          <w:rFonts w:ascii="Times New Roman" w:hAnsi="Times New Roman" w:cs="Times New Roman"/>
          <w:lang w:val="vi-VN"/>
        </w:rPr>
        <w:t xml:space="preserve"> </w:t>
      </w:r>
      <w:r w:rsidRPr="00CD4F78">
        <w:rPr>
          <w:rFonts w:ascii="Times New Roman" w:hAnsi="Times New Roman" w:cs="Times New Roman"/>
        </w:rPr>
        <w:t xml:space="preserve">Hiep Binh Chanh ward, Thu duc city Ho chi minh city (herein after to as "Bidder"the bids of 1 set - </w:t>
      </w:r>
      <w:r w:rsidR="00AE17F1" w:rsidRPr="00AE17F1">
        <w:rPr>
          <w:rFonts w:ascii="Times New Roman" w:hAnsi="Times New Roman" w:cs="Times New Roman"/>
        </w:rPr>
        <w:t>Automatic Edge Sewing Machines</w:t>
      </w:r>
      <w:r w:rsidRPr="00CD4F78">
        <w:rPr>
          <w:rFonts w:ascii="Times New Roman" w:hAnsi="Times New Roman" w:cs="Times New Roman"/>
        </w:rPr>
        <w:t xml:space="preserve"> of the project: </w:t>
      </w:r>
      <w:r w:rsidR="00AE17F1" w:rsidRPr="00AE17F1">
        <w:rPr>
          <w:rFonts w:ascii="Times New Roman" w:hAnsi="Times New Roman" w:cs="Times New Roman"/>
        </w:rPr>
        <w:t>Supply, installation instructions, and transfering of Automatic Edge Sewing Machines</w:t>
      </w:r>
      <w:r w:rsidRPr="00CD4F78">
        <w:rPr>
          <w:rFonts w:ascii="Times New Roman" w:hAnsi="Times New Roman" w:cs="Times New Roman"/>
        </w:rPr>
        <w:t xml:space="preserve"> - Phong </w:t>
      </w:r>
      <w:r w:rsidR="00846F10" w:rsidRPr="00CD4F78">
        <w:rPr>
          <w:rFonts w:ascii="Times New Roman" w:hAnsi="Times New Roman" w:cs="Times New Roman"/>
        </w:rPr>
        <w:t xml:space="preserve">Phu Home Textile Joint Stock </w:t>
      </w:r>
      <w:r w:rsidR="00846F10">
        <w:rPr>
          <w:rFonts w:ascii="Times New Roman" w:hAnsi="Times New Roman" w:cs="Times New Roman"/>
        </w:rPr>
        <w:t>Company</w:t>
      </w:r>
      <w:r>
        <w:rPr>
          <w:rFonts w:ascii="Times New Roman" w:hAnsi="Times New Roman" w:cs="Times New Roman"/>
          <w:lang w:val="vi-VN"/>
        </w:rPr>
        <w:t xml:space="preserve">. </w:t>
      </w:r>
    </w:p>
    <w:p w14:paraId="1B6F7CDC" w14:textId="5A4A9E26" w:rsidR="00CD4F78" w:rsidRPr="00CD4F78" w:rsidRDefault="00CD4F78" w:rsidP="00B34B48">
      <w:pPr>
        <w:spacing w:line="360" w:lineRule="auto"/>
        <w:jc w:val="both"/>
        <w:rPr>
          <w:rFonts w:ascii="Times New Roman" w:hAnsi="Times New Roman" w:cs="Times New Roman"/>
          <w:lang w:val="vi-VN"/>
        </w:rPr>
      </w:pPr>
      <w:r w:rsidRPr="00CD4F78">
        <w:rPr>
          <w:rFonts w:ascii="Times New Roman" w:hAnsi="Times New Roman" w:cs="Times New Roman"/>
        </w:rPr>
        <w:t xml:space="preserve">We, </w:t>
      </w:r>
      <w:r w:rsidR="00D80C94" w:rsidRPr="00D80C94">
        <w:rPr>
          <w:rFonts w:ascii="Times New Roman" w:hAnsi="Times New Roman" w:cs="Times New Roman"/>
        </w:rPr>
        <w:t>is professional manufacturers, it is also the first professional manufacturer of fully the bead machine products are nearly ten thousand sets of equipment, network and the country around the world, for six consecutive years sales have been far ahead</w:t>
      </w:r>
      <w:r w:rsidR="004A36B1">
        <w:rPr>
          <w:rFonts w:ascii="Times New Roman" w:hAnsi="Times New Roman" w:cs="Times New Roman"/>
          <w:lang w:val="vi-VN"/>
        </w:rPr>
        <w:t xml:space="preserve"> with address at </w:t>
      </w:r>
      <w:r w:rsidR="004A36B1" w:rsidRPr="004A36B1">
        <w:rPr>
          <w:rFonts w:ascii="Times New Roman" w:hAnsi="Times New Roman" w:cs="Times New Roman"/>
          <w:lang w:val="vi-VN"/>
        </w:rPr>
        <w:t>NO.373, Oufan Road, Dongtou District, Wenzhou, Zhejiang</w:t>
      </w:r>
      <w:r w:rsidR="00D80C94" w:rsidRPr="00D80C94">
        <w:rPr>
          <w:rFonts w:ascii="Times New Roman" w:hAnsi="Times New Roman" w:cs="Times New Roman"/>
        </w:rPr>
        <w:t xml:space="preserve">. </w:t>
      </w:r>
      <w:r w:rsidRPr="00CD4F78">
        <w:rPr>
          <w:rFonts w:ascii="Times New Roman" w:hAnsi="Times New Roman" w:cs="Times New Roman"/>
        </w:rPr>
        <w:t>By this, we permit bidder to userfoods produced by us to offer on</w:t>
      </w:r>
      <w:r>
        <w:rPr>
          <w:rFonts w:ascii="Times New Roman" w:hAnsi="Times New Roman" w:cs="Times New Roman"/>
          <w:lang w:val="vi-VN"/>
        </w:rPr>
        <w:t xml:space="preserve"> </w:t>
      </w:r>
      <w:r w:rsidRPr="00CD4F78">
        <w:rPr>
          <w:rFonts w:ascii="Times New Roman" w:hAnsi="Times New Roman" w:cs="Times New Roman"/>
        </w:rPr>
        <w:t>bidding of bidder.</w:t>
      </w:r>
    </w:p>
    <w:p w14:paraId="7AFCA550" w14:textId="1F15CD0E" w:rsidR="003A67F2" w:rsidRDefault="00CD4F78" w:rsidP="00B34B48">
      <w:pPr>
        <w:spacing w:line="360" w:lineRule="auto"/>
        <w:jc w:val="both"/>
        <w:rPr>
          <w:rFonts w:ascii="Times New Roman" w:hAnsi="Times New Roman" w:cs="Times New Roman"/>
          <w:lang w:val="vi-VN"/>
        </w:rPr>
      </w:pPr>
      <w:r w:rsidRPr="00CD4F78">
        <w:rPr>
          <w:rFonts w:ascii="Times New Roman" w:hAnsi="Times New Roman" w:cs="Times New Roman"/>
        </w:rPr>
        <w:t>We commit to supply adequately types of goods mentioned above for the bidder to supply procuring entity and ensure with providing contract signed between entity and the bidder.</w:t>
      </w:r>
    </w:p>
    <w:p w14:paraId="4607F771" w14:textId="77777777" w:rsidR="00CD4F78" w:rsidRDefault="00CD4F78" w:rsidP="00CD4F78">
      <w:pPr>
        <w:jc w:val="right"/>
        <w:rPr>
          <w:rFonts w:ascii="Times New Roman" w:hAnsi="Times New Roman" w:cs="Times New Roman"/>
          <w:b/>
          <w:bCs/>
          <w:lang w:val="vi-VN"/>
        </w:rPr>
      </w:pPr>
    </w:p>
    <w:p w14:paraId="084F47DD" w14:textId="77777777" w:rsidR="00CD4F78" w:rsidRDefault="00CD4F78" w:rsidP="00CD4F78">
      <w:pPr>
        <w:jc w:val="right"/>
        <w:rPr>
          <w:rFonts w:ascii="Times New Roman" w:hAnsi="Times New Roman" w:cs="Times New Roman"/>
          <w:b/>
          <w:bCs/>
          <w:lang w:val="vi-VN"/>
        </w:rPr>
      </w:pPr>
    </w:p>
    <w:p w14:paraId="628432D3" w14:textId="3AAC8AA2" w:rsidR="00CD4F78" w:rsidRPr="00CD4F78" w:rsidRDefault="00CD4F78" w:rsidP="00CD4F78">
      <w:pPr>
        <w:jc w:val="right"/>
        <w:rPr>
          <w:rFonts w:ascii="Times New Roman" w:hAnsi="Times New Roman" w:cs="Times New Roman"/>
          <w:b/>
          <w:bCs/>
          <w:lang w:val="vi-VN"/>
        </w:rPr>
      </w:pPr>
      <w:r w:rsidRPr="00CD4F78">
        <w:rPr>
          <w:rFonts w:ascii="Times New Roman" w:hAnsi="Times New Roman" w:cs="Times New Roman"/>
          <w:b/>
          <w:bCs/>
          <w:lang w:val="vi-VN"/>
        </w:rPr>
        <w:t>Legal representative of manufacturer</w:t>
      </w:r>
    </w:p>
    <w:p w14:paraId="4F8B6CB1" w14:textId="77777777" w:rsidR="00CD4F78" w:rsidRPr="00CD4F78" w:rsidRDefault="00CD4F78" w:rsidP="00CD4F78">
      <w:pPr>
        <w:jc w:val="right"/>
        <w:rPr>
          <w:rFonts w:ascii="Times New Roman" w:hAnsi="Times New Roman" w:cs="Times New Roman"/>
          <w:lang w:val="vi-VN"/>
        </w:rPr>
      </w:pPr>
    </w:p>
    <w:sectPr w:rsidR="00CD4F78" w:rsidRPr="00CD4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78"/>
    <w:rsid w:val="002F115B"/>
    <w:rsid w:val="003A60CC"/>
    <w:rsid w:val="003A67F2"/>
    <w:rsid w:val="004A36B1"/>
    <w:rsid w:val="00526420"/>
    <w:rsid w:val="00846F10"/>
    <w:rsid w:val="00AE17F1"/>
    <w:rsid w:val="00B34B48"/>
    <w:rsid w:val="00CD4F78"/>
    <w:rsid w:val="00D80C94"/>
    <w:rsid w:val="00FB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31DF"/>
  <w15:chartTrackingRefBased/>
  <w15:docId w15:val="{D1F81FC3-4E2D-4885-93BA-137333FA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2024-03-29T07:48:00Z</dcterms:created>
  <dcterms:modified xsi:type="dcterms:W3CDTF">2024-03-29T08:58:00Z</dcterms:modified>
</cp:coreProperties>
</file>