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A3" w:rsidRDefault="00BD5FA3" w:rsidP="00BD5FA3">
      <w:pPr>
        <w:spacing w:before="120"/>
        <w:ind w:right="179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sz w:val="28"/>
        </w:rPr>
        <w:t xml:space="preserve"> </w:t>
      </w:r>
      <w:r>
        <w:rPr>
          <w:b/>
          <w:sz w:val="28"/>
        </w:rPr>
        <w:t xml:space="preserve">16 </w:t>
      </w:r>
      <w:r>
        <w:rPr>
          <w:b/>
          <w:spacing w:val="-5"/>
          <w:sz w:val="28"/>
        </w:rPr>
        <w:t>(a)</w:t>
      </w:r>
    </w:p>
    <w:p w:rsidR="00BD5FA3" w:rsidRDefault="00BD5FA3" w:rsidP="00BD5FA3">
      <w:pPr>
        <w:pStyle w:val="Heading1"/>
        <w:spacing w:before="119"/>
        <w:ind w:left="302"/>
      </w:pPr>
      <w:r>
        <w:t>ĐƠN</w:t>
      </w:r>
      <w:r>
        <w:rPr>
          <w:spacing w:val="1"/>
        </w:rPr>
        <w:t xml:space="preserve"> </w:t>
      </w:r>
      <w:r>
        <w:t>DỰ</w:t>
      </w:r>
      <w:r>
        <w:rPr>
          <w:b w:val="0"/>
          <w:spacing w:val="-1"/>
        </w:rPr>
        <w:t xml:space="preserve"> </w:t>
      </w:r>
      <w:r>
        <w:rPr>
          <w:spacing w:val="-2"/>
        </w:rPr>
        <w:t>THẦU(1)</w:t>
      </w:r>
    </w:p>
    <w:p w:rsidR="00BD5FA3" w:rsidRDefault="00BD5FA3" w:rsidP="00BD5FA3">
      <w:pPr>
        <w:spacing w:before="120"/>
        <w:ind w:left="302"/>
        <w:jc w:val="center"/>
        <w:rPr>
          <w:b/>
          <w:sz w:val="28"/>
        </w:rPr>
      </w:pPr>
      <w:r>
        <w:rPr>
          <w:b/>
          <w:sz w:val="28"/>
        </w:rPr>
        <w:t xml:space="preserve">(thuộc </w:t>
      </w:r>
      <w:r>
        <w:rPr>
          <w:b/>
          <w:spacing w:val="-2"/>
          <w:sz w:val="28"/>
        </w:rPr>
        <w:t>HSĐXTC)</w:t>
      </w:r>
    </w:p>
    <w:p w:rsidR="00BD5FA3" w:rsidRDefault="00BD5FA3" w:rsidP="00BD5FA3">
      <w:pPr>
        <w:spacing w:before="122"/>
        <w:ind w:left="3786" w:right="260" w:hanging="3144"/>
        <w:rPr>
          <w:i/>
          <w:sz w:val="28"/>
        </w:rPr>
      </w:pPr>
      <w:r>
        <w:rPr>
          <w:i/>
          <w:sz w:val="28"/>
        </w:rPr>
        <w:t>(áp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thầu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xuất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giảm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đề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xuất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giảm giá trong thư</w:t>
      </w:r>
      <w:r>
        <w:rPr>
          <w:sz w:val="28"/>
        </w:rPr>
        <w:t xml:space="preserve"> </w:t>
      </w:r>
      <w:r>
        <w:rPr>
          <w:i/>
          <w:sz w:val="28"/>
        </w:rPr>
        <w:t>giảm giá riêng)</w:t>
      </w:r>
    </w:p>
    <w:p w:rsidR="00BD5FA3" w:rsidRPr="00BD5FA3" w:rsidRDefault="00BD5FA3" w:rsidP="00BD5FA3">
      <w:pPr>
        <w:tabs>
          <w:tab w:val="left" w:pos="1514"/>
        </w:tabs>
        <w:spacing w:before="119"/>
        <w:ind w:left="484"/>
        <w:rPr>
          <w:i/>
          <w:sz w:val="28"/>
          <w:lang w:val="en-US"/>
        </w:rPr>
      </w:pPr>
      <w:r>
        <w:rPr>
          <w:spacing w:val="-2"/>
          <w:sz w:val="28"/>
        </w:rPr>
        <w:t>Ngày:</w:t>
      </w:r>
      <w:r w:rsidRPr="00BD5FA3">
        <w:rPr>
          <w:sz w:val="28"/>
          <w:lang w:val="en-US"/>
        </w:rPr>
        <w:t xml:space="preserve"> </w:t>
      </w:r>
      <w:r w:rsidRPr="00BD5FA3">
        <w:rPr>
          <w:color w:val="0000CC"/>
          <w:sz w:val="28"/>
          <w:lang w:val="en-US"/>
        </w:rPr>
        <w:t>26/02/2024</w:t>
      </w:r>
    </w:p>
    <w:p w:rsidR="00BD5FA3" w:rsidRPr="00BD5FA3" w:rsidRDefault="00BD5FA3" w:rsidP="00BD5FA3">
      <w:pPr>
        <w:tabs>
          <w:tab w:val="left" w:pos="2323"/>
        </w:tabs>
        <w:spacing w:before="120"/>
        <w:ind w:left="483"/>
        <w:rPr>
          <w:sz w:val="28"/>
          <w:lang w:val="en-US"/>
        </w:rPr>
      </w:pPr>
      <w:r>
        <w:rPr>
          <w:sz w:val="28"/>
        </w:rPr>
        <w:t>Tên</w:t>
      </w:r>
      <w:r>
        <w:rPr>
          <w:spacing w:val="-1"/>
          <w:sz w:val="28"/>
        </w:rPr>
        <w:t xml:space="preserve"> </w:t>
      </w:r>
      <w:r>
        <w:rPr>
          <w:sz w:val="28"/>
        </w:rPr>
        <w:t>gói</w:t>
      </w:r>
      <w:r>
        <w:rPr>
          <w:spacing w:val="-2"/>
          <w:sz w:val="28"/>
        </w:rPr>
        <w:t xml:space="preserve"> thầu:</w:t>
      </w:r>
      <w:r>
        <w:rPr>
          <w:i/>
          <w:sz w:val="28"/>
          <w:lang w:val="en-US"/>
        </w:rPr>
        <w:t xml:space="preserve"> </w:t>
      </w:r>
      <w:r w:rsidR="00AC05E9" w:rsidRPr="00AC05E9">
        <w:rPr>
          <w:color w:val="0000CC"/>
          <w:sz w:val="28"/>
          <w:lang w:val="en-US"/>
        </w:rPr>
        <w:t>Cung cấp, hướng dẫn lắp đặt 01 máy nhuộm khăn cao áp</w:t>
      </w:r>
    </w:p>
    <w:p w:rsidR="00BD5FA3" w:rsidRPr="00AC05E9" w:rsidRDefault="00BD5FA3" w:rsidP="00AC05E9">
      <w:pPr>
        <w:tabs>
          <w:tab w:val="left" w:pos="2040"/>
        </w:tabs>
        <w:spacing w:before="119"/>
        <w:ind w:left="483"/>
        <w:rPr>
          <w:color w:val="0000CC"/>
          <w:sz w:val="28"/>
          <w:lang w:val="en-US"/>
        </w:rPr>
      </w:pPr>
      <w:r>
        <w:rPr>
          <w:sz w:val="28"/>
        </w:rPr>
        <w:t>Tên dự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án</w:t>
      </w:r>
      <w:r w:rsidRPr="00AC05E9">
        <w:rPr>
          <w:color w:val="0000CC"/>
          <w:spacing w:val="-5"/>
          <w:sz w:val="28"/>
        </w:rPr>
        <w:t>:</w:t>
      </w:r>
      <w:r w:rsidR="00AC05E9" w:rsidRPr="00AC05E9">
        <w:rPr>
          <w:color w:val="0000CC"/>
          <w:sz w:val="28"/>
          <w:lang w:val="en-US"/>
        </w:rPr>
        <w:t xml:space="preserve"> Dự án </w:t>
      </w:r>
      <w:r w:rsidR="00AC05E9">
        <w:rPr>
          <w:color w:val="0000CC"/>
          <w:sz w:val="28"/>
          <w:lang w:val="en-US"/>
        </w:rPr>
        <w:t>Đầu tư bổ sung thiết bị nhuộm khăn</w:t>
      </w:r>
    </w:p>
    <w:p w:rsidR="00BD5FA3" w:rsidRPr="00AC05E9" w:rsidRDefault="00BD5FA3" w:rsidP="00BD5FA3">
      <w:pPr>
        <w:spacing w:before="1"/>
        <w:ind w:left="484"/>
        <w:jc w:val="both"/>
        <w:rPr>
          <w:i/>
          <w:sz w:val="28"/>
          <w:lang w:val="en-US"/>
        </w:rPr>
      </w:pPr>
      <w:r>
        <w:rPr>
          <w:sz w:val="28"/>
        </w:rPr>
        <w:t>Kính</w:t>
      </w:r>
      <w:r>
        <w:rPr>
          <w:spacing w:val="-1"/>
          <w:sz w:val="28"/>
        </w:rPr>
        <w:t xml:space="preserve"> </w:t>
      </w:r>
      <w:r w:rsidR="00AC05E9">
        <w:rPr>
          <w:sz w:val="28"/>
        </w:rPr>
        <w:t>gửi</w:t>
      </w:r>
      <w:r w:rsidR="00AC05E9">
        <w:rPr>
          <w:sz w:val="28"/>
          <w:lang w:val="en-US"/>
        </w:rPr>
        <w:t xml:space="preserve">: </w:t>
      </w:r>
      <w:r w:rsidR="00AC05E9" w:rsidRPr="00AC05E9">
        <w:rPr>
          <w:color w:val="0000CC"/>
          <w:sz w:val="28"/>
          <w:lang w:val="en-US"/>
        </w:rPr>
        <w:t>Công ty Cổ phần Dệt Khăn Dệt May Nam Định</w:t>
      </w:r>
    </w:p>
    <w:p w:rsidR="00BD5FA3" w:rsidRDefault="00BD5FA3" w:rsidP="00BD5FA3">
      <w:pPr>
        <w:spacing w:before="119"/>
        <w:ind w:left="483" w:right="179"/>
        <w:jc w:val="both"/>
        <w:rPr>
          <w:sz w:val="28"/>
        </w:rPr>
      </w:pPr>
      <w:r>
        <w:rPr>
          <w:sz w:val="28"/>
        </w:rPr>
        <w:t>Sau khi nghiên cứu hồ sơ mời thầu và văn bản sửa đổi hồ sơ mời thầu số</w:t>
      </w:r>
      <w:r w:rsidR="00AC05E9">
        <w:rPr>
          <w:sz w:val="28"/>
          <w:lang w:val="en-US"/>
        </w:rPr>
        <w:t xml:space="preserve"> </w:t>
      </w:r>
      <w:r w:rsidR="00AC05E9" w:rsidRPr="00AC05E9">
        <w:rPr>
          <w:color w:val="0000CC"/>
          <w:sz w:val="28"/>
          <w:lang w:val="en-US"/>
        </w:rPr>
        <w:t>IB2400026775</w:t>
      </w:r>
      <w:r>
        <w:rPr>
          <w:i/>
          <w:sz w:val="28"/>
        </w:rPr>
        <w:t xml:space="preserve"> </w:t>
      </w:r>
      <w:r>
        <w:rPr>
          <w:sz w:val="28"/>
        </w:rPr>
        <w:t>mà ch</w:t>
      </w:r>
      <w:r w:rsidR="00AC05E9">
        <w:rPr>
          <w:sz w:val="28"/>
        </w:rPr>
        <w:t xml:space="preserve">úng tôi đã nhận được, chúng tôi, </w:t>
      </w:r>
      <w:r w:rsidR="00AC05E9" w:rsidRPr="00910012">
        <w:rPr>
          <w:color w:val="0000CC"/>
          <w:sz w:val="28"/>
        </w:rPr>
        <w:t>C</w:t>
      </w:r>
      <w:r w:rsidR="00AC05E9" w:rsidRPr="00910012">
        <w:rPr>
          <w:color w:val="0000CC"/>
          <w:sz w:val="28"/>
          <w:lang w:val="en-US"/>
        </w:rPr>
        <w:t>ông ty TNHH MTV Thương Mại và Dịch Vụ Ngọc Thơm</w:t>
      </w:r>
      <w:r w:rsidR="00AC05E9">
        <w:rPr>
          <w:sz w:val="28"/>
          <w:lang w:val="en-US"/>
        </w:rPr>
        <w:t xml:space="preserve">, </w:t>
      </w:r>
      <w:r>
        <w:rPr>
          <w:sz w:val="28"/>
        </w:rPr>
        <w:t xml:space="preserve">cam kết thực hiện gói thầu </w:t>
      </w:r>
      <w:r w:rsidR="00910012" w:rsidRPr="00AC05E9">
        <w:rPr>
          <w:color w:val="0000CC"/>
          <w:sz w:val="28"/>
          <w:lang w:val="en-US"/>
        </w:rPr>
        <w:t>Cung cấp, hướng dẫn lắp đặt 01 máy nhuộm khăn cao áp</w:t>
      </w:r>
      <w:r w:rsidR="00910012">
        <w:rPr>
          <w:sz w:val="28"/>
        </w:rPr>
        <w:t xml:space="preserve"> </w:t>
      </w:r>
      <w:r>
        <w:rPr>
          <w:sz w:val="28"/>
        </w:rPr>
        <w:t>theo đúng yêu cầu của hồ sơ mời thầu. Cùng với Hồ sơ đề xuất về kỹ thuật, chúng tôi xin gửi kèm đơn này đề xuất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về tài chính với tổng số tiền là </w:t>
      </w:r>
      <w:r w:rsidRPr="00961D2F">
        <w:rPr>
          <w:color w:val="0000CC"/>
          <w:spacing w:val="80"/>
          <w:w w:val="150"/>
          <w:sz w:val="28"/>
          <w:u w:val="single"/>
        </w:rPr>
        <w:t xml:space="preserve">  </w:t>
      </w:r>
      <w:r w:rsidRPr="00961D2F">
        <w:rPr>
          <w:i/>
          <w:color w:val="0000CC"/>
          <w:sz w:val="28"/>
        </w:rPr>
        <w:t>[ghi giá trị</w:t>
      </w:r>
      <w:r w:rsidRPr="00961D2F">
        <w:rPr>
          <w:color w:val="0000CC"/>
          <w:sz w:val="28"/>
        </w:rPr>
        <w:t xml:space="preserve"> </w:t>
      </w:r>
      <w:r w:rsidRPr="00961D2F">
        <w:rPr>
          <w:i/>
          <w:color w:val="0000CC"/>
          <w:sz w:val="28"/>
        </w:rPr>
        <w:t>bằng số, bằng chữ</w:t>
      </w:r>
      <w:r w:rsidRPr="00961D2F">
        <w:rPr>
          <w:color w:val="0000CC"/>
          <w:sz w:val="28"/>
        </w:rPr>
        <w:t xml:space="preserve"> </w:t>
      </w:r>
      <w:r w:rsidRPr="00961D2F">
        <w:rPr>
          <w:i/>
          <w:color w:val="0000CC"/>
          <w:sz w:val="28"/>
        </w:rPr>
        <w:t>và đồng tiền dự</w:t>
      </w:r>
      <w:r w:rsidRPr="00961D2F">
        <w:rPr>
          <w:color w:val="0000CC"/>
          <w:spacing w:val="40"/>
          <w:sz w:val="28"/>
        </w:rPr>
        <w:t xml:space="preserve"> </w:t>
      </w:r>
      <w:r w:rsidRPr="00961D2F">
        <w:rPr>
          <w:i/>
          <w:color w:val="0000CC"/>
          <w:sz w:val="28"/>
        </w:rPr>
        <w:t>thầu]</w:t>
      </w:r>
      <w:r w:rsidRPr="00961D2F">
        <w:rPr>
          <w:color w:val="0000CC"/>
          <w:sz w:val="28"/>
          <w:vertAlign w:val="superscript"/>
        </w:rPr>
        <w:t>(2)</w:t>
      </w:r>
      <w:r>
        <w:rPr>
          <w:sz w:val="28"/>
        </w:rPr>
        <w:t xml:space="preserve"> cùng với bảng tổng hợp giá dự thầu kèm theo.</w:t>
      </w:r>
    </w:p>
    <w:p w:rsidR="00BD5FA3" w:rsidRPr="00910012" w:rsidRDefault="00BD5FA3" w:rsidP="00910012">
      <w:pPr>
        <w:pStyle w:val="BodyText"/>
        <w:ind w:right="115"/>
        <w:jc w:val="both"/>
        <w:rPr>
          <w:lang w:val="en-US"/>
        </w:rPr>
      </w:pPr>
      <w:r>
        <w:t>Hồ sơ</w:t>
      </w:r>
      <w:r>
        <w:rPr>
          <w:spacing w:val="-1"/>
        </w:rPr>
        <w:t xml:space="preserve"> </w:t>
      </w:r>
      <w:r>
        <w:t>đề xuất về</w:t>
      </w:r>
      <w:r>
        <w:rPr>
          <w:spacing w:val="-1"/>
        </w:rPr>
        <w:t xml:space="preserve"> </w:t>
      </w:r>
      <w:r>
        <w:t xml:space="preserve">tài chính </w:t>
      </w:r>
      <w:r w:rsidR="00910012">
        <w:t xml:space="preserve">này có hiệu lực trong thời gian </w:t>
      </w:r>
      <w:r w:rsidR="00910012" w:rsidRPr="00910012">
        <w:rPr>
          <w:color w:val="0000CC"/>
        </w:rPr>
        <w:t xml:space="preserve">155 </w:t>
      </w:r>
      <w:r w:rsidRPr="00910012">
        <w:rPr>
          <w:color w:val="0000CC"/>
        </w:rPr>
        <w:t>ngày</w:t>
      </w:r>
      <w:r>
        <w:t>,</w:t>
      </w:r>
      <w:r>
        <w:rPr>
          <w:spacing w:val="-2"/>
        </w:rPr>
        <w:t xml:space="preserve"> </w:t>
      </w:r>
      <w:r>
        <w:t xml:space="preserve">kể từ </w:t>
      </w:r>
      <w:r w:rsidRPr="00910012">
        <w:rPr>
          <w:color w:val="0000CC"/>
        </w:rPr>
        <w:t>ngày</w:t>
      </w:r>
      <w:r w:rsidR="00910012" w:rsidRPr="00910012">
        <w:rPr>
          <w:color w:val="0000CC"/>
          <w:lang w:val="en-US"/>
        </w:rPr>
        <w:t xml:space="preserve"> 26 </w:t>
      </w:r>
      <w:r w:rsidRPr="00910012">
        <w:rPr>
          <w:color w:val="0000CC"/>
        </w:rPr>
        <w:t xml:space="preserve">tháng </w:t>
      </w:r>
      <w:r w:rsidR="00910012" w:rsidRPr="00910012">
        <w:rPr>
          <w:color w:val="0000CC"/>
          <w:lang w:val="en-US"/>
        </w:rPr>
        <w:t xml:space="preserve">02 </w:t>
      </w:r>
      <w:r w:rsidRPr="00910012">
        <w:rPr>
          <w:color w:val="0000CC"/>
        </w:rPr>
        <w:t>năm</w:t>
      </w:r>
      <w:r w:rsidR="00910012" w:rsidRPr="00910012">
        <w:rPr>
          <w:color w:val="0000CC"/>
          <w:lang w:val="en-US"/>
        </w:rPr>
        <w:t xml:space="preserve"> 2024</w:t>
      </w:r>
    </w:p>
    <w:p w:rsidR="00BD5FA3" w:rsidRDefault="00BD5FA3" w:rsidP="00BD5FA3">
      <w:pPr>
        <w:ind w:left="3012" w:right="617"/>
        <w:jc w:val="center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 nhà thầu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  <w:vertAlign w:val="superscript"/>
        </w:rPr>
        <w:t>(5)</w:t>
      </w:r>
    </w:p>
    <w:p w:rsidR="00BD5FA3" w:rsidRDefault="00BD5FA3" w:rsidP="00BD5FA3">
      <w:pPr>
        <w:spacing w:before="120"/>
        <w:ind w:left="3009" w:right="617"/>
        <w:jc w:val="center"/>
        <w:rPr>
          <w:i/>
          <w:sz w:val="28"/>
        </w:rPr>
      </w:pPr>
      <w:r>
        <w:rPr>
          <w:i/>
          <w:sz w:val="28"/>
        </w:rPr>
        <w:t>[ghi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danh,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tên và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đóng dấu </w:t>
      </w:r>
      <w:r>
        <w:rPr>
          <w:i/>
          <w:spacing w:val="-4"/>
          <w:sz w:val="28"/>
          <w:vertAlign w:val="superscript"/>
        </w:rPr>
        <w:t>(6)</w:t>
      </w:r>
      <w:r>
        <w:rPr>
          <w:i/>
          <w:spacing w:val="-4"/>
          <w:sz w:val="28"/>
        </w:rPr>
        <w:t>]</w:t>
      </w:r>
    </w:p>
    <w:p w:rsidR="005848E8" w:rsidRPr="00BD5FA3" w:rsidRDefault="00961D2F" w:rsidP="00910012">
      <w:pPr>
        <w:pStyle w:val="BodyText"/>
        <w:spacing w:before="60" w:line="322" w:lineRule="exact"/>
        <w:jc w:val="both"/>
      </w:pPr>
      <w:bookmarkStart w:id="0" w:name="_GoBack"/>
      <w:bookmarkEnd w:id="0"/>
    </w:p>
    <w:sectPr w:rsidR="005848E8" w:rsidRPr="00BD5FA3" w:rsidSect="00910012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0D11"/>
    <w:multiLevelType w:val="hybridMultilevel"/>
    <w:tmpl w:val="DBCE13AC"/>
    <w:lvl w:ilvl="0" w:tplc="316E9FD0">
      <w:start w:val="3"/>
      <w:numFmt w:val="decimal"/>
      <w:lvlText w:val="(%1)"/>
      <w:lvlJc w:val="left"/>
      <w:pPr>
        <w:ind w:left="484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910A2A6">
      <w:numFmt w:val="bullet"/>
      <w:lvlText w:val="•"/>
      <w:lvlJc w:val="left"/>
      <w:pPr>
        <w:ind w:left="1488" w:hanging="401"/>
      </w:pPr>
      <w:rPr>
        <w:rFonts w:hint="default"/>
        <w:lang w:val="vi" w:eastAsia="en-US" w:bidi="ar-SA"/>
      </w:rPr>
    </w:lvl>
    <w:lvl w:ilvl="2" w:tplc="596008FA">
      <w:numFmt w:val="bullet"/>
      <w:lvlText w:val="•"/>
      <w:lvlJc w:val="left"/>
      <w:pPr>
        <w:ind w:left="2496" w:hanging="401"/>
      </w:pPr>
      <w:rPr>
        <w:rFonts w:hint="default"/>
        <w:lang w:val="vi" w:eastAsia="en-US" w:bidi="ar-SA"/>
      </w:rPr>
    </w:lvl>
    <w:lvl w:ilvl="3" w:tplc="AA9495EE">
      <w:numFmt w:val="bullet"/>
      <w:lvlText w:val="•"/>
      <w:lvlJc w:val="left"/>
      <w:pPr>
        <w:ind w:left="3504" w:hanging="401"/>
      </w:pPr>
      <w:rPr>
        <w:rFonts w:hint="default"/>
        <w:lang w:val="vi" w:eastAsia="en-US" w:bidi="ar-SA"/>
      </w:rPr>
    </w:lvl>
    <w:lvl w:ilvl="4" w:tplc="58787E8A">
      <w:numFmt w:val="bullet"/>
      <w:lvlText w:val="•"/>
      <w:lvlJc w:val="left"/>
      <w:pPr>
        <w:ind w:left="4512" w:hanging="401"/>
      </w:pPr>
      <w:rPr>
        <w:rFonts w:hint="default"/>
        <w:lang w:val="vi" w:eastAsia="en-US" w:bidi="ar-SA"/>
      </w:rPr>
    </w:lvl>
    <w:lvl w:ilvl="5" w:tplc="F5962368">
      <w:numFmt w:val="bullet"/>
      <w:lvlText w:val="•"/>
      <w:lvlJc w:val="left"/>
      <w:pPr>
        <w:ind w:left="5520" w:hanging="401"/>
      </w:pPr>
      <w:rPr>
        <w:rFonts w:hint="default"/>
        <w:lang w:val="vi" w:eastAsia="en-US" w:bidi="ar-SA"/>
      </w:rPr>
    </w:lvl>
    <w:lvl w:ilvl="6" w:tplc="C26086D6">
      <w:numFmt w:val="bullet"/>
      <w:lvlText w:val="•"/>
      <w:lvlJc w:val="left"/>
      <w:pPr>
        <w:ind w:left="6528" w:hanging="401"/>
      </w:pPr>
      <w:rPr>
        <w:rFonts w:hint="default"/>
        <w:lang w:val="vi" w:eastAsia="en-US" w:bidi="ar-SA"/>
      </w:rPr>
    </w:lvl>
    <w:lvl w:ilvl="7" w:tplc="5CD6F9AE">
      <w:numFmt w:val="bullet"/>
      <w:lvlText w:val="•"/>
      <w:lvlJc w:val="left"/>
      <w:pPr>
        <w:ind w:left="7536" w:hanging="401"/>
      </w:pPr>
      <w:rPr>
        <w:rFonts w:hint="default"/>
        <w:lang w:val="vi" w:eastAsia="en-US" w:bidi="ar-SA"/>
      </w:rPr>
    </w:lvl>
    <w:lvl w:ilvl="8" w:tplc="310CE176">
      <w:numFmt w:val="bullet"/>
      <w:lvlText w:val="•"/>
      <w:lvlJc w:val="left"/>
      <w:pPr>
        <w:ind w:left="8544" w:hanging="401"/>
      </w:pPr>
      <w:rPr>
        <w:rFonts w:hint="default"/>
        <w:lang w:val="vi" w:eastAsia="en-US" w:bidi="ar-SA"/>
      </w:rPr>
    </w:lvl>
  </w:abstractNum>
  <w:abstractNum w:abstractNumId="1" w15:restartNumberingAfterBreak="0">
    <w:nsid w:val="4BA009C9"/>
    <w:multiLevelType w:val="hybridMultilevel"/>
    <w:tmpl w:val="441AF450"/>
    <w:lvl w:ilvl="0" w:tplc="2D4AEA5E">
      <w:start w:val="1"/>
      <w:numFmt w:val="decimal"/>
      <w:lvlText w:val="(%1)"/>
      <w:lvlJc w:val="left"/>
      <w:pPr>
        <w:ind w:left="484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E06388">
      <w:numFmt w:val="bullet"/>
      <w:lvlText w:val="•"/>
      <w:lvlJc w:val="left"/>
      <w:pPr>
        <w:ind w:left="1488" w:hanging="406"/>
      </w:pPr>
      <w:rPr>
        <w:rFonts w:hint="default"/>
        <w:lang w:val="vi" w:eastAsia="en-US" w:bidi="ar-SA"/>
      </w:rPr>
    </w:lvl>
    <w:lvl w:ilvl="2" w:tplc="CD827FF0">
      <w:numFmt w:val="bullet"/>
      <w:lvlText w:val="•"/>
      <w:lvlJc w:val="left"/>
      <w:pPr>
        <w:ind w:left="2496" w:hanging="406"/>
      </w:pPr>
      <w:rPr>
        <w:rFonts w:hint="default"/>
        <w:lang w:val="vi" w:eastAsia="en-US" w:bidi="ar-SA"/>
      </w:rPr>
    </w:lvl>
    <w:lvl w:ilvl="3" w:tplc="943C6196">
      <w:numFmt w:val="bullet"/>
      <w:lvlText w:val="•"/>
      <w:lvlJc w:val="left"/>
      <w:pPr>
        <w:ind w:left="3504" w:hanging="406"/>
      </w:pPr>
      <w:rPr>
        <w:rFonts w:hint="default"/>
        <w:lang w:val="vi" w:eastAsia="en-US" w:bidi="ar-SA"/>
      </w:rPr>
    </w:lvl>
    <w:lvl w:ilvl="4" w:tplc="1DDAA4CC">
      <w:numFmt w:val="bullet"/>
      <w:lvlText w:val="•"/>
      <w:lvlJc w:val="left"/>
      <w:pPr>
        <w:ind w:left="4512" w:hanging="406"/>
      </w:pPr>
      <w:rPr>
        <w:rFonts w:hint="default"/>
        <w:lang w:val="vi" w:eastAsia="en-US" w:bidi="ar-SA"/>
      </w:rPr>
    </w:lvl>
    <w:lvl w:ilvl="5" w:tplc="A4FE24FE">
      <w:numFmt w:val="bullet"/>
      <w:lvlText w:val="•"/>
      <w:lvlJc w:val="left"/>
      <w:pPr>
        <w:ind w:left="5520" w:hanging="406"/>
      </w:pPr>
      <w:rPr>
        <w:rFonts w:hint="default"/>
        <w:lang w:val="vi" w:eastAsia="en-US" w:bidi="ar-SA"/>
      </w:rPr>
    </w:lvl>
    <w:lvl w:ilvl="6" w:tplc="7BE45340">
      <w:numFmt w:val="bullet"/>
      <w:lvlText w:val="•"/>
      <w:lvlJc w:val="left"/>
      <w:pPr>
        <w:ind w:left="6528" w:hanging="406"/>
      </w:pPr>
      <w:rPr>
        <w:rFonts w:hint="default"/>
        <w:lang w:val="vi" w:eastAsia="en-US" w:bidi="ar-SA"/>
      </w:rPr>
    </w:lvl>
    <w:lvl w:ilvl="7" w:tplc="50AE76CA">
      <w:numFmt w:val="bullet"/>
      <w:lvlText w:val="•"/>
      <w:lvlJc w:val="left"/>
      <w:pPr>
        <w:ind w:left="7536" w:hanging="406"/>
      </w:pPr>
      <w:rPr>
        <w:rFonts w:hint="default"/>
        <w:lang w:val="vi" w:eastAsia="en-US" w:bidi="ar-SA"/>
      </w:rPr>
    </w:lvl>
    <w:lvl w:ilvl="8" w:tplc="80C465C4">
      <w:numFmt w:val="bullet"/>
      <w:lvlText w:val="•"/>
      <w:lvlJc w:val="left"/>
      <w:pPr>
        <w:ind w:left="8544" w:hanging="40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F4"/>
    <w:rsid w:val="00024A4D"/>
    <w:rsid w:val="003003F4"/>
    <w:rsid w:val="00910012"/>
    <w:rsid w:val="00961D2F"/>
    <w:rsid w:val="00AC05E9"/>
    <w:rsid w:val="00BD5FA3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9D11"/>
  <w15:chartTrackingRefBased/>
  <w15:docId w15:val="{125DFDD7-7FD5-40AF-B635-8D0FB2CF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5F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D5FA3"/>
    <w:pPr>
      <w:spacing w:before="120"/>
      <w:ind w:left="3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5FA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BD5FA3"/>
    <w:pPr>
      <w:spacing w:before="120"/>
      <w:ind w:left="483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D5FA3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BD5FA3"/>
    <w:pPr>
      <w:spacing w:before="120"/>
      <w:ind w:left="4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2024-02-06T08:45:00Z</dcterms:created>
  <dcterms:modified xsi:type="dcterms:W3CDTF">2024-02-06T09:15:00Z</dcterms:modified>
</cp:coreProperties>
</file>