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18"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4"/>
        <w:gridCol w:w="2484"/>
      </w:tblGrid>
      <w:tr w:rsidR="0068462A" w:rsidRPr="0068462A" w:rsidTr="004F5CE6">
        <w:trPr>
          <w:trHeight w:val="2273"/>
        </w:trPr>
        <w:tc>
          <w:tcPr>
            <w:tcW w:w="7634" w:type="dxa"/>
          </w:tcPr>
          <w:p w:rsidR="0068462A" w:rsidRPr="0068462A" w:rsidRDefault="0068462A" w:rsidP="004F5CE6">
            <w:pPr>
              <w:rPr>
                <w:rFonts w:ascii="Times New Roman" w:hAnsi="Times New Roman" w:cs="Times New Roman"/>
                <w:b/>
                <w:spacing w:val="-50"/>
                <w:sz w:val="24"/>
              </w:rPr>
            </w:pPr>
            <w:r w:rsidRPr="0068462A">
              <w:rPr>
                <w:rFonts w:ascii="Times New Roman" w:hAnsi="Times New Roman" w:cs="Times New Roman"/>
                <w:b/>
                <w:sz w:val="24"/>
              </w:rPr>
              <w:t>CÔNG TY TNHH MTV THƯƠNG MẠI VÀ DỊCH VỤ NGỌC THƠM</w:t>
            </w:r>
          </w:p>
          <w:p w:rsidR="0068462A" w:rsidRPr="0068462A" w:rsidRDefault="0068462A" w:rsidP="004F5CE6">
            <w:pPr>
              <w:rPr>
                <w:rFonts w:ascii="Times New Roman" w:hAnsi="Times New Roman" w:cs="Times New Roman"/>
                <w:spacing w:val="-50"/>
                <w:sz w:val="24"/>
              </w:rPr>
            </w:pPr>
            <w:r w:rsidRPr="0068462A">
              <w:rPr>
                <w:rFonts w:ascii="Times New Roman" w:hAnsi="Times New Roman" w:cs="Times New Roman"/>
                <w:sz w:val="24"/>
              </w:rPr>
              <w:t>Văn Phòng:</w:t>
            </w:r>
            <w:r w:rsidRPr="0068462A">
              <w:rPr>
                <w:rFonts w:ascii="Times New Roman" w:hAnsi="Times New Roman" w:cs="Times New Roman"/>
                <w:spacing w:val="21"/>
                <w:sz w:val="24"/>
              </w:rPr>
              <w:t xml:space="preserve"> </w:t>
            </w:r>
            <w:r w:rsidRPr="0068462A">
              <w:rPr>
                <w:rFonts w:ascii="Times New Roman" w:hAnsi="Times New Roman" w:cs="Times New Roman"/>
                <w:sz w:val="24"/>
              </w:rPr>
              <w:t>207/25/3</w:t>
            </w:r>
            <w:r w:rsidRPr="0068462A">
              <w:rPr>
                <w:rFonts w:ascii="Times New Roman" w:hAnsi="Times New Roman" w:cs="Times New Roman"/>
                <w:spacing w:val="2"/>
                <w:sz w:val="24"/>
              </w:rPr>
              <w:t xml:space="preserve"> </w:t>
            </w:r>
            <w:r w:rsidRPr="0068462A">
              <w:rPr>
                <w:rFonts w:ascii="Times New Roman" w:hAnsi="Times New Roman" w:cs="Times New Roman"/>
                <w:sz w:val="24"/>
              </w:rPr>
              <w:t>Phạm</w:t>
            </w:r>
            <w:r w:rsidRPr="0068462A">
              <w:rPr>
                <w:rFonts w:ascii="Times New Roman" w:hAnsi="Times New Roman" w:cs="Times New Roman"/>
                <w:spacing w:val="7"/>
                <w:sz w:val="24"/>
              </w:rPr>
              <w:t xml:space="preserve"> </w:t>
            </w:r>
            <w:r w:rsidRPr="0068462A">
              <w:rPr>
                <w:rFonts w:ascii="Times New Roman" w:hAnsi="Times New Roman" w:cs="Times New Roman"/>
                <w:sz w:val="24"/>
              </w:rPr>
              <w:t>Văn</w:t>
            </w:r>
            <w:r w:rsidRPr="0068462A">
              <w:rPr>
                <w:rFonts w:ascii="Times New Roman" w:hAnsi="Times New Roman" w:cs="Times New Roman"/>
                <w:spacing w:val="9"/>
                <w:sz w:val="24"/>
              </w:rPr>
              <w:t xml:space="preserve"> </w:t>
            </w:r>
            <w:r w:rsidRPr="0068462A">
              <w:rPr>
                <w:rFonts w:ascii="Times New Roman" w:hAnsi="Times New Roman" w:cs="Times New Roman"/>
                <w:sz w:val="24"/>
              </w:rPr>
              <w:t>Hai,</w:t>
            </w:r>
            <w:r>
              <w:rPr>
                <w:rFonts w:ascii="Times New Roman" w:hAnsi="Times New Roman" w:cs="Times New Roman"/>
                <w:sz w:val="24"/>
              </w:rPr>
              <w:t xml:space="preserve"> </w:t>
            </w:r>
            <w:r w:rsidRPr="0068462A">
              <w:rPr>
                <w:rFonts w:ascii="Times New Roman" w:hAnsi="Times New Roman" w:cs="Times New Roman"/>
                <w:sz w:val="24"/>
              </w:rPr>
              <w:t>P5,</w:t>
            </w:r>
            <w:r w:rsidRPr="0068462A">
              <w:rPr>
                <w:rFonts w:ascii="Times New Roman" w:hAnsi="Times New Roman" w:cs="Times New Roman"/>
                <w:spacing w:val="6"/>
                <w:sz w:val="24"/>
              </w:rPr>
              <w:t xml:space="preserve"> </w:t>
            </w:r>
            <w:r w:rsidRPr="0068462A">
              <w:rPr>
                <w:rFonts w:ascii="Times New Roman" w:hAnsi="Times New Roman" w:cs="Times New Roman"/>
                <w:sz w:val="24"/>
              </w:rPr>
              <w:t>Quận</w:t>
            </w:r>
            <w:r w:rsidRPr="0068462A">
              <w:rPr>
                <w:rFonts w:ascii="Times New Roman" w:hAnsi="Times New Roman" w:cs="Times New Roman"/>
                <w:spacing w:val="9"/>
                <w:sz w:val="24"/>
              </w:rPr>
              <w:t xml:space="preserve"> </w:t>
            </w:r>
            <w:r w:rsidRPr="0068462A">
              <w:rPr>
                <w:rFonts w:ascii="Times New Roman" w:hAnsi="Times New Roman" w:cs="Times New Roman"/>
                <w:sz w:val="24"/>
              </w:rPr>
              <w:t>Tân</w:t>
            </w:r>
            <w:r w:rsidRPr="0068462A">
              <w:rPr>
                <w:rFonts w:ascii="Times New Roman" w:hAnsi="Times New Roman" w:cs="Times New Roman"/>
                <w:spacing w:val="9"/>
                <w:sz w:val="24"/>
              </w:rPr>
              <w:t xml:space="preserve"> </w:t>
            </w:r>
            <w:r w:rsidRPr="0068462A">
              <w:rPr>
                <w:rFonts w:ascii="Times New Roman" w:hAnsi="Times New Roman" w:cs="Times New Roman"/>
                <w:sz w:val="24"/>
              </w:rPr>
              <w:t>Bình,</w:t>
            </w:r>
            <w:r w:rsidRPr="0068462A">
              <w:rPr>
                <w:rFonts w:ascii="Times New Roman" w:hAnsi="Times New Roman" w:cs="Times New Roman"/>
                <w:spacing w:val="6"/>
                <w:sz w:val="24"/>
              </w:rPr>
              <w:t xml:space="preserve"> </w:t>
            </w:r>
            <w:r w:rsidRPr="0068462A">
              <w:rPr>
                <w:rFonts w:ascii="Times New Roman" w:hAnsi="Times New Roman" w:cs="Times New Roman"/>
                <w:sz w:val="24"/>
              </w:rPr>
              <w:t>Tp.H</w:t>
            </w:r>
            <w:r>
              <w:rPr>
                <w:rFonts w:ascii="Times New Roman" w:hAnsi="Times New Roman" w:cs="Times New Roman"/>
                <w:sz w:val="24"/>
              </w:rPr>
              <w:t>CM</w:t>
            </w:r>
          </w:p>
          <w:p w:rsidR="0068462A" w:rsidRDefault="0068462A" w:rsidP="004F5CE6">
            <w:pPr>
              <w:rPr>
                <w:rFonts w:ascii="Times New Roman" w:hAnsi="Times New Roman" w:cs="Times New Roman"/>
                <w:w w:val="105"/>
                <w:sz w:val="24"/>
              </w:rPr>
            </w:pPr>
            <w:r>
              <w:rPr>
                <w:rFonts w:ascii="Times New Roman" w:hAnsi="Times New Roman" w:cs="Times New Roman"/>
                <w:w w:val="105"/>
                <w:sz w:val="24"/>
              </w:rPr>
              <w:t>CN</w:t>
            </w:r>
            <w:r w:rsidRPr="0068462A">
              <w:rPr>
                <w:rFonts w:ascii="Times New Roman" w:hAnsi="Times New Roman" w:cs="Times New Roman"/>
                <w:spacing w:val="-10"/>
                <w:w w:val="105"/>
                <w:sz w:val="24"/>
              </w:rPr>
              <w:t xml:space="preserve"> </w:t>
            </w:r>
            <w:r w:rsidRPr="0068462A">
              <w:rPr>
                <w:rFonts w:ascii="Times New Roman" w:hAnsi="Times New Roman" w:cs="Times New Roman"/>
                <w:w w:val="105"/>
                <w:sz w:val="24"/>
              </w:rPr>
              <w:t>2:</w:t>
            </w:r>
            <w:r w:rsidRPr="0068462A">
              <w:rPr>
                <w:rFonts w:ascii="Times New Roman" w:hAnsi="Times New Roman" w:cs="Times New Roman"/>
                <w:spacing w:val="-10"/>
                <w:w w:val="105"/>
                <w:sz w:val="24"/>
              </w:rPr>
              <w:t xml:space="preserve"> </w:t>
            </w:r>
            <w:r w:rsidRPr="0068462A">
              <w:rPr>
                <w:rFonts w:ascii="Times New Roman" w:hAnsi="Times New Roman" w:cs="Times New Roman"/>
                <w:w w:val="105"/>
                <w:sz w:val="24"/>
              </w:rPr>
              <w:t>C6 Khu Đấu Giá Ngô</w:t>
            </w:r>
            <w:r w:rsidRPr="0068462A">
              <w:rPr>
                <w:rFonts w:ascii="Times New Roman" w:hAnsi="Times New Roman" w:cs="Times New Roman"/>
                <w:spacing w:val="-10"/>
                <w:w w:val="105"/>
                <w:sz w:val="24"/>
              </w:rPr>
              <w:t xml:space="preserve"> </w:t>
            </w:r>
            <w:r w:rsidRPr="0068462A">
              <w:rPr>
                <w:rFonts w:ascii="Times New Roman" w:hAnsi="Times New Roman" w:cs="Times New Roman"/>
                <w:w w:val="105"/>
                <w:sz w:val="24"/>
              </w:rPr>
              <w:t>Thì</w:t>
            </w:r>
            <w:r w:rsidRPr="0068462A">
              <w:rPr>
                <w:rFonts w:ascii="Times New Roman" w:hAnsi="Times New Roman" w:cs="Times New Roman"/>
                <w:spacing w:val="-7"/>
                <w:w w:val="105"/>
                <w:sz w:val="24"/>
              </w:rPr>
              <w:t xml:space="preserve"> </w:t>
            </w:r>
            <w:r w:rsidRPr="0068462A">
              <w:rPr>
                <w:rFonts w:ascii="Times New Roman" w:hAnsi="Times New Roman" w:cs="Times New Roman"/>
                <w:w w:val="105"/>
                <w:sz w:val="24"/>
              </w:rPr>
              <w:t>Nhậm,Quận</w:t>
            </w:r>
            <w:r w:rsidRPr="0068462A">
              <w:rPr>
                <w:rFonts w:ascii="Times New Roman" w:hAnsi="Times New Roman" w:cs="Times New Roman"/>
                <w:spacing w:val="-9"/>
                <w:w w:val="105"/>
                <w:sz w:val="24"/>
              </w:rPr>
              <w:t xml:space="preserve"> </w:t>
            </w:r>
            <w:r w:rsidRPr="0068462A">
              <w:rPr>
                <w:rFonts w:ascii="Times New Roman" w:hAnsi="Times New Roman" w:cs="Times New Roman"/>
                <w:w w:val="105"/>
                <w:sz w:val="24"/>
              </w:rPr>
              <w:t>Hà</w:t>
            </w:r>
            <w:r w:rsidRPr="0068462A">
              <w:rPr>
                <w:rFonts w:ascii="Times New Roman" w:hAnsi="Times New Roman" w:cs="Times New Roman"/>
                <w:spacing w:val="-9"/>
                <w:w w:val="105"/>
                <w:sz w:val="24"/>
              </w:rPr>
              <w:t xml:space="preserve"> </w:t>
            </w:r>
            <w:r w:rsidRPr="0068462A">
              <w:rPr>
                <w:rFonts w:ascii="Times New Roman" w:hAnsi="Times New Roman" w:cs="Times New Roman"/>
                <w:w w:val="105"/>
                <w:sz w:val="24"/>
              </w:rPr>
              <w:t>Đông,Tp.Hà</w:t>
            </w:r>
            <w:r w:rsidRPr="0068462A">
              <w:rPr>
                <w:rFonts w:ascii="Times New Roman" w:hAnsi="Times New Roman" w:cs="Times New Roman"/>
                <w:spacing w:val="-8"/>
                <w:w w:val="105"/>
                <w:sz w:val="24"/>
              </w:rPr>
              <w:t xml:space="preserve"> </w:t>
            </w:r>
            <w:r w:rsidRPr="0068462A">
              <w:rPr>
                <w:rFonts w:ascii="Times New Roman" w:hAnsi="Times New Roman" w:cs="Times New Roman"/>
                <w:w w:val="105"/>
                <w:sz w:val="24"/>
              </w:rPr>
              <w:t>Nội.</w:t>
            </w:r>
          </w:p>
          <w:p w:rsidR="0068462A" w:rsidRPr="0068462A" w:rsidRDefault="0068462A" w:rsidP="004F5CE6">
            <w:pPr>
              <w:rPr>
                <w:rFonts w:ascii="Times New Roman" w:hAnsi="Times New Roman" w:cs="Times New Roman"/>
                <w:sz w:val="24"/>
              </w:rPr>
            </w:pPr>
            <w:r w:rsidRPr="0068462A">
              <w:rPr>
                <w:rFonts w:ascii="Times New Roman" w:hAnsi="Times New Roman" w:cs="Times New Roman"/>
                <w:sz w:val="24"/>
              </w:rPr>
              <w:t>www.ngocthom.com.vn</w:t>
            </w:r>
          </w:p>
          <w:p w:rsidR="0068462A" w:rsidRPr="0068462A" w:rsidRDefault="0068462A" w:rsidP="004F5CE6">
            <w:pPr>
              <w:rPr>
                <w:rFonts w:ascii="Times New Roman" w:hAnsi="Times New Roman" w:cs="Times New Roman"/>
                <w:sz w:val="24"/>
              </w:rPr>
            </w:pPr>
            <w:r w:rsidRPr="0068462A">
              <w:rPr>
                <w:rFonts w:ascii="Times New Roman" w:hAnsi="Times New Roman" w:cs="Times New Roman"/>
                <w:sz w:val="24"/>
              </w:rPr>
              <w:t>Tax:</w:t>
            </w:r>
            <w:r>
              <w:rPr>
                <w:rFonts w:ascii="Times New Roman" w:hAnsi="Times New Roman" w:cs="Times New Roman"/>
                <w:sz w:val="24"/>
              </w:rPr>
              <w:t xml:space="preserve"> </w:t>
            </w:r>
            <w:r w:rsidRPr="0068462A">
              <w:rPr>
                <w:rFonts w:ascii="Times New Roman" w:hAnsi="Times New Roman" w:cs="Times New Roman"/>
                <w:sz w:val="24"/>
              </w:rPr>
              <w:t>0309391503</w:t>
            </w:r>
          </w:p>
          <w:p w:rsidR="0068462A" w:rsidRPr="0068462A" w:rsidRDefault="0068462A" w:rsidP="004F5CE6">
            <w:pPr>
              <w:rPr>
                <w:rFonts w:ascii="Times New Roman" w:hAnsi="Times New Roman" w:cs="Times New Roman"/>
                <w:sz w:val="24"/>
              </w:rPr>
            </w:pPr>
            <w:r w:rsidRPr="0068462A">
              <w:rPr>
                <w:rFonts w:ascii="Times New Roman" w:hAnsi="Times New Roman" w:cs="Times New Roman"/>
                <w:sz w:val="24"/>
              </w:rPr>
              <w:t xml:space="preserve">E: </w:t>
            </w:r>
            <w:hyperlink r:id="rId5" w:history="1">
              <w:r w:rsidRPr="00C51C56">
                <w:rPr>
                  <w:rStyle w:val="Hyperlink"/>
                  <w:rFonts w:ascii="Times New Roman" w:hAnsi="Times New Roman" w:cs="Times New Roman"/>
                  <w:sz w:val="24"/>
                </w:rPr>
                <w:t>ngocthom.trading@gmail.com</w:t>
              </w:r>
            </w:hyperlink>
            <w:r>
              <w:rPr>
                <w:rFonts w:ascii="Times New Roman" w:hAnsi="Times New Roman" w:cs="Times New Roman"/>
                <w:sz w:val="24"/>
              </w:rPr>
              <w:t xml:space="preserve"> / ketoanngocthom2@gmail.com</w:t>
            </w:r>
          </w:p>
          <w:p w:rsidR="0068462A" w:rsidRPr="0068462A" w:rsidRDefault="0068462A" w:rsidP="004F5CE6">
            <w:pPr>
              <w:rPr>
                <w:rFonts w:ascii="Times New Roman" w:hAnsi="Times New Roman" w:cs="Times New Roman"/>
                <w:sz w:val="24"/>
              </w:rPr>
            </w:pPr>
            <w:r>
              <w:rPr>
                <w:rFonts w:ascii="Times New Roman" w:hAnsi="Times New Roman" w:cs="Times New Roman"/>
                <w:sz w:val="24"/>
              </w:rPr>
              <w:t>Kỹ thuật</w:t>
            </w:r>
            <w:r w:rsidRPr="0068462A">
              <w:rPr>
                <w:rFonts w:ascii="Times New Roman" w:hAnsi="Times New Roman" w:cs="Times New Roman"/>
                <w:sz w:val="24"/>
              </w:rPr>
              <w:t>:</w:t>
            </w:r>
            <w:r>
              <w:rPr>
                <w:rFonts w:ascii="Times New Roman" w:hAnsi="Times New Roman" w:cs="Times New Roman"/>
                <w:sz w:val="24"/>
              </w:rPr>
              <w:t xml:space="preserve"> </w:t>
            </w:r>
            <w:r w:rsidRPr="0068462A">
              <w:rPr>
                <w:rFonts w:ascii="Times New Roman" w:hAnsi="Times New Roman" w:cs="Times New Roman"/>
                <w:sz w:val="24"/>
              </w:rPr>
              <w:t>Mr Quyền 0933937666</w:t>
            </w:r>
          </w:p>
          <w:p w:rsidR="0068462A" w:rsidRPr="0068462A" w:rsidRDefault="0068462A" w:rsidP="004F5CE6">
            <w:pPr>
              <w:rPr>
                <w:rFonts w:ascii="Times New Roman" w:hAnsi="Times New Roman" w:cs="Times New Roman"/>
                <w:sz w:val="24"/>
              </w:rPr>
            </w:pPr>
            <w:r w:rsidRPr="0068462A">
              <w:rPr>
                <w:rFonts w:ascii="Times New Roman" w:hAnsi="Times New Roman" w:cs="Times New Roman"/>
                <w:sz w:val="24"/>
              </w:rPr>
              <w:t>Email:</w:t>
            </w:r>
            <w:r>
              <w:rPr>
                <w:rFonts w:ascii="Times New Roman" w:hAnsi="Times New Roman" w:cs="Times New Roman"/>
                <w:sz w:val="24"/>
              </w:rPr>
              <w:t xml:space="preserve"> </w:t>
            </w:r>
            <w:r w:rsidRPr="0068462A">
              <w:rPr>
                <w:rFonts w:ascii="Times New Roman" w:hAnsi="Times New Roman" w:cs="Times New Roman"/>
                <w:sz w:val="24"/>
              </w:rPr>
              <w:t xml:space="preserve">nguyenquyen.ngocthom@gmail.com </w:t>
            </w:r>
          </w:p>
        </w:tc>
        <w:tc>
          <w:tcPr>
            <w:tcW w:w="2484" w:type="dxa"/>
          </w:tcPr>
          <w:p w:rsidR="0068462A" w:rsidRPr="0068462A" w:rsidRDefault="0068462A" w:rsidP="0068462A">
            <w:pPr>
              <w:rPr>
                <w:rFonts w:ascii="Times New Roman" w:hAnsi="Times New Roman" w:cs="Times New Roman"/>
                <w:sz w:val="24"/>
              </w:rPr>
            </w:pPr>
            <w:r>
              <w:rPr>
                <w:rFonts w:ascii="Times New Roman" w:hAnsi="Times New Roman" w:cs="Times New Roman"/>
                <w:noProof/>
                <w:sz w:val="24"/>
              </w:rPr>
              <w:drawing>
                <wp:inline distT="0" distB="0" distL="0" distR="0" wp14:anchorId="2785B607" wp14:editId="4FA4EA75">
                  <wp:extent cx="1425575" cy="115252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630" cy="1154995"/>
                          </a:xfrm>
                          <a:prstGeom prst="rect">
                            <a:avLst/>
                          </a:prstGeom>
                          <a:noFill/>
                        </pic:spPr>
                      </pic:pic>
                    </a:graphicData>
                  </a:graphic>
                </wp:inline>
              </w:drawing>
            </w:r>
          </w:p>
        </w:tc>
      </w:tr>
    </w:tbl>
    <w:p w:rsidR="0068462A" w:rsidRPr="00A468EE" w:rsidRDefault="00A468EE" w:rsidP="0068462A">
      <w:pPr>
        <w:jc w:val="center"/>
        <w:rPr>
          <w:rFonts w:ascii="Times New Roman" w:hAnsi="Times New Roman" w:cs="Times New Roman"/>
          <w:b/>
          <w:sz w:val="32"/>
        </w:rPr>
      </w:pPr>
      <w:r w:rsidRPr="00A468EE">
        <w:rPr>
          <w:rFonts w:ascii="Times New Roman" w:hAnsi="Times New Roman" w:cs="Times New Roman"/>
          <w:b/>
          <w:sz w:val="32"/>
        </w:rPr>
        <w:t xml:space="preserve">BẢNG BÁO GIÁ </w:t>
      </w:r>
      <w:r w:rsidR="004F5CE6">
        <w:rPr>
          <w:rFonts w:ascii="Times New Roman" w:hAnsi="Times New Roman" w:cs="Times New Roman"/>
          <w:b/>
          <w:sz w:val="32"/>
        </w:rPr>
        <w:t>MÁY MÓC THIẾT BỊ</w:t>
      </w:r>
    </w:p>
    <w:p w:rsidR="0068462A" w:rsidRPr="000825C8" w:rsidRDefault="00A468EE" w:rsidP="004F5CE6">
      <w:pPr>
        <w:spacing w:after="0"/>
        <w:rPr>
          <w:rFonts w:ascii="Times New Roman" w:hAnsi="Times New Roman" w:cs="Times New Roman"/>
          <w:sz w:val="26"/>
          <w:szCs w:val="26"/>
        </w:rPr>
      </w:pPr>
      <w:r w:rsidRPr="000825C8">
        <w:rPr>
          <w:rFonts w:ascii="Times New Roman" w:hAnsi="Times New Roman" w:cs="Times New Roman"/>
          <w:sz w:val="26"/>
          <w:szCs w:val="26"/>
        </w:rPr>
        <w:t>Kính gửi: Quý Khách hàng</w:t>
      </w:r>
    </w:p>
    <w:p w:rsidR="004F5CE6" w:rsidRPr="000825C8" w:rsidRDefault="00A468EE" w:rsidP="004F5CE6">
      <w:pPr>
        <w:spacing w:after="0"/>
        <w:rPr>
          <w:rFonts w:ascii="Times New Roman" w:hAnsi="Times New Roman" w:cs="Times New Roman"/>
          <w:sz w:val="26"/>
          <w:szCs w:val="26"/>
        </w:rPr>
      </w:pPr>
      <w:r w:rsidRPr="000825C8">
        <w:rPr>
          <w:rFonts w:ascii="Times New Roman" w:hAnsi="Times New Roman" w:cs="Times New Roman"/>
          <w:sz w:val="26"/>
          <w:szCs w:val="26"/>
        </w:rPr>
        <w:t xml:space="preserve">Lời đầu tiên, Công ty TNHH MTV TM và DV Ngọc Thơm xin gửi lời chào trân trọng nhất tới Quý Khách Hàng. Chúng tôi xin trân trọng gửi tới Quý Khách Hàng Bảng báo giá </w:t>
      </w:r>
      <w:r w:rsidR="004F5CE6" w:rsidRPr="000825C8">
        <w:rPr>
          <w:rFonts w:ascii="Times New Roman" w:hAnsi="Times New Roman" w:cs="Times New Roman"/>
          <w:sz w:val="26"/>
          <w:szCs w:val="26"/>
        </w:rPr>
        <w:t>máy móc thiết bị</w:t>
      </w:r>
      <w:r w:rsidRPr="000825C8">
        <w:rPr>
          <w:rFonts w:ascii="Times New Roman" w:hAnsi="Times New Roman" w:cs="Times New Roman"/>
          <w:sz w:val="26"/>
          <w:szCs w:val="26"/>
        </w:rPr>
        <w:t xml:space="preserve"> như bản sau:</w:t>
      </w:r>
    </w:p>
    <w:tbl>
      <w:tblPr>
        <w:tblStyle w:val="TableGrid"/>
        <w:tblW w:w="9535" w:type="dxa"/>
        <w:tblLook w:val="04A0" w:firstRow="1" w:lastRow="0" w:firstColumn="1" w:lastColumn="0" w:noHBand="0" w:noVBand="1"/>
      </w:tblPr>
      <w:tblGrid>
        <w:gridCol w:w="714"/>
        <w:gridCol w:w="3781"/>
        <w:gridCol w:w="900"/>
        <w:gridCol w:w="1170"/>
        <w:gridCol w:w="1170"/>
        <w:gridCol w:w="1800"/>
      </w:tblGrid>
      <w:tr w:rsidR="004F5CE6" w:rsidTr="000825C8">
        <w:trPr>
          <w:trHeight w:val="728"/>
        </w:trPr>
        <w:tc>
          <w:tcPr>
            <w:tcW w:w="714" w:type="dxa"/>
            <w:vAlign w:val="center"/>
          </w:tcPr>
          <w:p w:rsidR="004F5CE6" w:rsidRPr="000825C8"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STT</w:t>
            </w:r>
          </w:p>
        </w:tc>
        <w:tc>
          <w:tcPr>
            <w:tcW w:w="3781" w:type="dxa"/>
            <w:vAlign w:val="center"/>
          </w:tcPr>
          <w:p w:rsidR="004F5CE6" w:rsidRPr="000825C8"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Tên linh kiện</w:t>
            </w:r>
          </w:p>
        </w:tc>
        <w:tc>
          <w:tcPr>
            <w:tcW w:w="900" w:type="dxa"/>
            <w:vAlign w:val="center"/>
          </w:tcPr>
          <w:p w:rsidR="004F5CE6" w:rsidRPr="000825C8"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Số lượng</w:t>
            </w:r>
          </w:p>
        </w:tc>
        <w:tc>
          <w:tcPr>
            <w:tcW w:w="1170" w:type="dxa"/>
            <w:vAlign w:val="center"/>
          </w:tcPr>
          <w:p w:rsidR="004F5CE6" w:rsidRPr="000825C8"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Đơn giá</w:t>
            </w:r>
          </w:p>
          <w:p w:rsidR="004F5CE6" w:rsidRPr="000825C8"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(USD)</w:t>
            </w:r>
          </w:p>
        </w:tc>
        <w:tc>
          <w:tcPr>
            <w:tcW w:w="1170" w:type="dxa"/>
            <w:vAlign w:val="center"/>
          </w:tcPr>
          <w:p w:rsidR="004F5CE6" w:rsidRPr="000825C8"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Tỷ giá</w:t>
            </w:r>
          </w:p>
        </w:tc>
        <w:tc>
          <w:tcPr>
            <w:tcW w:w="1800" w:type="dxa"/>
            <w:vAlign w:val="center"/>
          </w:tcPr>
          <w:p w:rsidR="004F5CE6" w:rsidRDefault="004F5CE6" w:rsidP="000825C8">
            <w:pPr>
              <w:jc w:val="center"/>
              <w:rPr>
                <w:rFonts w:ascii="Times New Roman" w:hAnsi="Times New Roman" w:cs="Times New Roman"/>
                <w:b/>
                <w:sz w:val="26"/>
                <w:szCs w:val="26"/>
              </w:rPr>
            </w:pPr>
            <w:r w:rsidRPr="000825C8">
              <w:rPr>
                <w:rFonts w:ascii="Times New Roman" w:hAnsi="Times New Roman" w:cs="Times New Roman"/>
                <w:b/>
                <w:sz w:val="26"/>
                <w:szCs w:val="26"/>
              </w:rPr>
              <w:t>Thành tiền</w:t>
            </w:r>
          </w:p>
          <w:p w:rsidR="0040396D" w:rsidRPr="000825C8" w:rsidRDefault="0040396D" w:rsidP="000825C8">
            <w:pPr>
              <w:jc w:val="center"/>
              <w:rPr>
                <w:rFonts w:ascii="Times New Roman" w:hAnsi="Times New Roman" w:cs="Times New Roman"/>
                <w:b/>
                <w:sz w:val="26"/>
                <w:szCs w:val="26"/>
              </w:rPr>
            </w:pPr>
            <w:r>
              <w:rPr>
                <w:rFonts w:ascii="Times New Roman" w:hAnsi="Times New Roman" w:cs="Times New Roman"/>
                <w:b/>
                <w:sz w:val="26"/>
                <w:szCs w:val="26"/>
              </w:rPr>
              <w:t>(VNĐ)</w:t>
            </w:r>
            <w:bookmarkStart w:id="0" w:name="_GoBack"/>
            <w:bookmarkEnd w:id="0"/>
          </w:p>
        </w:tc>
      </w:tr>
      <w:tr w:rsidR="004F5CE6" w:rsidTr="000825C8">
        <w:trPr>
          <w:trHeight w:val="2465"/>
        </w:trPr>
        <w:tc>
          <w:tcPr>
            <w:tcW w:w="714" w:type="dxa"/>
            <w:vAlign w:val="center"/>
          </w:tcPr>
          <w:p w:rsidR="004F5CE6" w:rsidRDefault="004F5CE6" w:rsidP="00A468EE">
            <w:pPr>
              <w:spacing w:before="120" w:after="120"/>
              <w:jc w:val="center"/>
              <w:rPr>
                <w:rFonts w:ascii="Times New Roman" w:hAnsi="Times New Roman" w:cs="Times New Roman"/>
                <w:sz w:val="28"/>
              </w:rPr>
            </w:pPr>
            <w:r>
              <w:rPr>
                <w:rFonts w:ascii="Times New Roman" w:hAnsi="Times New Roman" w:cs="Times New Roman"/>
                <w:sz w:val="28"/>
              </w:rPr>
              <w:t>1</w:t>
            </w:r>
          </w:p>
        </w:tc>
        <w:tc>
          <w:tcPr>
            <w:tcW w:w="3781" w:type="dxa"/>
            <w:vAlign w:val="center"/>
          </w:tcPr>
          <w:p w:rsidR="004F5CE6" w:rsidRPr="004F5CE6" w:rsidRDefault="004F5CE6" w:rsidP="004F5CE6">
            <w:pPr>
              <w:rPr>
                <w:rFonts w:ascii="Times New Roman" w:hAnsi="Times New Roman" w:cs="Times New Roman"/>
                <w:b/>
                <w:sz w:val="28"/>
              </w:rPr>
            </w:pPr>
            <w:r w:rsidRPr="004F5CE6">
              <w:rPr>
                <w:rFonts w:ascii="Times New Roman" w:hAnsi="Times New Roman" w:cs="Times New Roman"/>
                <w:b/>
                <w:sz w:val="28"/>
              </w:rPr>
              <w:t>MÁY MAY TRANG TRÍ</w:t>
            </w:r>
          </w:p>
          <w:p w:rsidR="004F5CE6" w:rsidRPr="004F5CE6" w:rsidRDefault="004F5CE6" w:rsidP="004F5CE6">
            <w:pPr>
              <w:rPr>
                <w:rFonts w:ascii="Times New Roman" w:hAnsi="Times New Roman" w:cs="Times New Roman"/>
                <w:sz w:val="24"/>
              </w:rPr>
            </w:pPr>
            <w:r w:rsidRPr="004F5CE6">
              <w:rPr>
                <w:rFonts w:ascii="Times New Roman" w:hAnsi="Times New Roman" w:cs="Times New Roman"/>
                <w:sz w:val="24"/>
              </w:rPr>
              <w:t>Nhà cung cấp: Hengtai</w:t>
            </w:r>
          </w:p>
          <w:p w:rsidR="004F5CE6" w:rsidRPr="004F5CE6" w:rsidRDefault="004F5CE6" w:rsidP="004F5CE6">
            <w:pPr>
              <w:rPr>
                <w:rFonts w:ascii="Times New Roman" w:hAnsi="Times New Roman" w:cs="Times New Roman"/>
                <w:sz w:val="24"/>
              </w:rPr>
            </w:pPr>
            <w:r w:rsidRPr="004F5CE6">
              <w:rPr>
                <w:rFonts w:ascii="Times New Roman" w:hAnsi="Times New Roman" w:cs="Times New Roman"/>
                <w:sz w:val="24"/>
              </w:rPr>
              <w:t>Model: HT-798B</w:t>
            </w:r>
          </w:p>
          <w:p w:rsidR="004F5CE6" w:rsidRDefault="004F5CE6" w:rsidP="004F5CE6">
            <w:pPr>
              <w:rPr>
                <w:rFonts w:ascii="Times New Roman" w:hAnsi="Times New Roman" w:cs="Times New Roman"/>
                <w:sz w:val="24"/>
              </w:rPr>
            </w:pPr>
            <w:r w:rsidRPr="004F5CE6">
              <w:rPr>
                <w:rFonts w:ascii="Times New Roman" w:hAnsi="Times New Roman" w:cs="Times New Roman"/>
                <w:sz w:val="24"/>
              </w:rPr>
              <w:t>Tốc độ may: 500 mũi/phút</w:t>
            </w:r>
          </w:p>
          <w:p w:rsidR="004F5CE6" w:rsidRDefault="004F5CE6" w:rsidP="004F5CE6">
            <w:pPr>
              <w:rPr>
                <w:rFonts w:ascii="Times New Roman" w:hAnsi="Times New Roman" w:cs="Times New Roman"/>
                <w:sz w:val="24"/>
              </w:rPr>
            </w:pPr>
            <w:r>
              <w:rPr>
                <w:rFonts w:ascii="Times New Roman" w:hAnsi="Times New Roman" w:cs="Times New Roman"/>
                <w:sz w:val="24"/>
              </w:rPr>
              <w:t>Công nghệ: Máy may điện tử</w:t>
            </w:r>
          </w:p>
          <w:p w:rsidR="004F5CE6" w:rsidRDefault="004F5CE6" w:rsidP="004F5CE6">
            <w:pPr>
              <w:rPr>
                <w:rFonts w:ascii="Times New Roman" w:hAnsi="Times New Roman" w:cs="Times New Roman"/>
                <w:sz w:val="24"/>
              </w:rPr>
            </w:pPr>
            <w:r>
              <w:rPr>
                <w:rFonts w:ascii="Times New Roman" w:hAnsi="Times New Roman" w:cs="Times New Roman"/>
                <w:sz w:val="24"/>
              </w:rPr>
              <w:t>S</w:t>
            </w:r>
            <w:r w:rsidRPr="004F5CE6">
              <w:rPr>
                <w:rFonts w:ascii="Times New Roman" w:hAnsi="Times New Roman" w:cs="Times New Roman"/>
                <w:sz w:val="24"/>
              </w:rPr>
              <w:t>ử dụng kim may:780C 16#-23#</w:t>
            </w:r>
          </w:p>
          <w:p w:rsidR="004F5CE6" w:rsidRDefault="004F5CE6" w:rsidP="004F5CE6">
            <w:pPr>
              <w:rPr>
                <w:rFonts w:ascii="Times New Roman" w:hAnsi="Times New Roman" w:cs="Times New Roman"/>
                <w:sz w:val="24"/>
              </w:rPr>
            </w:pPr>
            <w:r>
              <w:rPr>
                <w:rFonts w:ascii="Times New Roman" w:hAnsi="Times New Roman" w:cs="Times New Roman"/>
                <w:sz w:val="24"/>
              </w:rPr>
              <w:t>Xuất xứ: Trung Quốc</w:t>
            </w:r>
          </w:p>
          <w:p w:rsidR="004F5CE6" w:rsidRDefault="004F5CE6" w:rsidP="004F5CE6">
            <w:pPr>
              <w:rPr>
                <w:rFonts w:ascii="Times New Roman" w:hAnsi="Times New Roman" w:cs="Times New Roman"/>
                <w:sz w:val="28"/>
              </w:rPr>
            </w:pPr>
            <w:r>
              <w:rPr>
                <w:rFonts w:ascii="Times New Roman" w:hAnsi="Times New Roman" w:cs="Times New Roman"/>
                <w:sz w:val="24"/>
              </w:rPr>
              <w:t>Công suất motor: 0,75W</w:t>
            </w:r>
          </w:p>
        </w:tc>
        <w:tc>
          <w:tcPr>
            <w:tcW w:w="900" w:type="dxa"/>
            <w:vAlign w:val="center"/>
          </w:tcPr>
          <w:p w:rsidR="004F5CE6" w:rsidRPr="000825C8" w:rsidRDefault="004F5CE6" w:rsidP="009017DB">
            <w:pPr>
              <w:spacing w:before="120" w:after="120"/>
              <w:jc w:val="center"/>
              <w:rPr>
                <w:rFonts w:ascii="Times New Roman" w:hAnsi="Times New Roman" w:cs="Times New Roman"/>
                <w:sz w:val="26"/>
                <w:szCs w:val="26"/>
              </w:rPr>
            </w:pPr>
            <w:r w:rsidRPr="000825C8">
              <w:rPr>
                <w:rFonts w:ascii="Times New Roman" w:hAnsi="Times New Roman" w:cs="Times New Roman"/>
                <w:sz w:val="26"/>
                <w:szCs w:val="26"/>
              </w:rPr>
              <w:t>01 máy</w:t>
            </w:r>
          </w:p>
        </w:tc>
        <w:tc>
          <w:tcPr>
            <w:tcW w:w="1170" w:type="dxa"/>
            <w:vAlign w:val="center"/>
          </w:tcPr>
          <w:p w:rsidR="004F5CE6" w:rsidRPr="000825C8" w:rsidRDefault="004F5CE6" w:rsidP="00A468EE">
            <w:pPr>
              <w:spacing w:before="120" w:after="120"/>
              <w:jc w:val="center"/>
              <w:rPr>
                <w:rFonts w:ascii="Times New Roman" w:hAnsi="Times New Roman" w:cs="Times New Roman"/>
                <w:sz w:val="26"/>
                <w:szCs w:val="26"/>
              </w:rPr>
            </w:pPr>
            <w:r w:rsidRPr="000825C8">
              <w:rPr>
                <w:rFonts w:ascii="Times New Roman" w:hAnsi="Times New Roman" w:cs="Times New Roman"/>
                <w:sz w:val="26"/>
                <w:szCs w:val="26"/>
              </w:rPr>
              <w:t>6.000</w:t>
            </w:r>
          </w:p>
        </w:tc>
        <w:tc>
          <w:tcPr>
            <w:tcW w:w="1170" w:type="dxa"/>
            <w:vAlign w:val="center"/>
          </w:tcPr>
          <w:p w:rsidR="004F5CE6" w:rsidRPr="000825C8" w:rsidRDefault="004F5CE6" w:rsidP="004F5CE6">
            <w:pPr>
              <w:spacing w:before="120" w:after="120"/>
              <w:jc w:val="center"/>
              <w:rPr>
                <w:rFonts w:ascii="Times New Roman" w:hAnsi="Times New Roman" w:cs="Times New Roman"/>
                <w:sz w:val="26"/>
                <w:szCs w:val="26"/>
              </w:rPr>
            </w:pPr>
            <w:r w:rsidRPr="000825C8">
              <w:rPr>
                <w:rFonts w:ascii="Times New Roman" w:hAnsi="Times New Roman" w:cs="Times New Roman"/>
                <w:sz w:val="26"/>
                <w:szCs w:val="26"/>
              </w:rPr>
              <w:t>25.500</w:t>
            </w:r>
          </w:p>
        </w:tc>
        <w:tc>
          <w:tcPr>
            <w:tcW w:w="1800" w:type="dxa"/>
            <w:vAlign w:val="center"/>
          </w:tcPr>
          <w:p w:rsidR="004F5CE6" w:rsidRPr="000825C8" w:rsidRDefault="000825C8" w:rsidP="000825C8">
            <w:pPr>
              <w:spacing w:before="120" w:after="120"/>
              <w:jc w:val="right"/>
              <w:rPr>
                <w:rFonts w:ascii="Times New Roman" w:hAnsi="Times New Roman" w:cs="Times New Roman"/>
                <w:sz w:val="26"/>
                <w:szCs w:val="26"/>
              </w:rPr>
            </w:pPr>
            <w:r w:rsidRPr="000825C8">
              <w:rPr>
                <w:rFonts w:ascii="Times New Roman" w:hAnsi="Times New Roman" w:cs="Times New Roman"/>
                <w:sz w:val="26"/>
                <w:szCs w:val="26"/>
              </w:rPr>
              <w:t>153.000.000</w:t>
            </w:r>
          </w:p>
        </w:tc>
      </w:tr>
      <w:tr w:rsidR="004F5CE6" w:rsidTr="000825C8">
        <w:tc>
          <w:tcPr>
            <w:tcW w:w="7735" w:type="dxa"/>
            <w:gridSpan w:val="5"/>
            <w:vAlign w:val="center"/>
          </w:tcPr>
          <w:p w:rsidR="004F5CE6" w:rsidRPr="000825C8" w:rsidRDefault="000825C8" w:rsidP="000825C8">
            <w:pPr>
              <w:spacing w:before="60" w:after="60"/>
              <w:jc w:val="center"/>
              <w:rPr>
                <w:rFonts w:ascii="Times New Roman" w:hAnsi="Times New Roman" w:cs="Times New Roman"/>
                <w:sz w:val="26"/>
                <w:szCs w:val="26"/>
              </w:rPr>
            </w:pPr>
            <w:r w:rsidRPr="000825C8">
              <w:rPr>
                <w:rFonts w:ascii="Times New Roman" w:hAnsi="Times New Roman" w:cs="Times New Roman"/>
                <w:sz w:val="26"/>
                <w:szCs w:val="26"/>
              </w:rPr>
              <w:t>Thuế GTGT (VAT 8%)</w:t>
            </w:r>
          </w:p>
        </w:tc>
        <w:tc>
          <w:tcPr>
            <w:tcW w:w="1800" w:type="dxa"/>
            <w:vAlign w:val="center"/>
          </w:tcPr>
          <w:p w:rsidR="004F5CE6" w:rsidRPr="000825C8" w:rsidRDefault="000825C8" w:rsidP="000825C8">
            <w:pPr>
              <w:spacing w:before="60" w:after="60"/>
              <w:jc w:val="right"/>
              <w:rPr>
                <w:rFonts w:ascii="Times New Roman" w:hAnsi="Times New Roman" w:cs="Times New Roman"/>
                <w:sz w:val="26"/>
                <w:szCs w:val="26"/>
              </w:rPr>
            </w:pPr>
            <w:r w:rsidRPr="000825C8">
              <w:rPr>
                <w:rFonts w:ascii="Times New Roman" w:hAnsi="Times New Roman" w:cs="Times New Roman"/>
                <w:sz w:val="26"/>
                <w:szCs w:val="26"/>
              </w:rPr>
              <w:t>12.240.000</w:t>
            </w:r>
          </w:p>
        </w:tc>
      </w:tr>
      <w:tr w:rsidR="000825C8" w:rsidTr="000825C8">
        <w:tc>
          <w:tcPr>
            <w:tcW w:w="7735" w:type="dxa"/>
            <w:gridSpan w:val="5"/>
            <w:vAlign w:val="center"/>
          </w:tcPr>
          <w:p w:rsidR="000825C8" w:rsidRPr="000825C8" w:rsidRDefault="000825C8" w:rsidP="000825C8">
            <w:pPr>
              <w:spacing w:before="60" w:after="60"/>
              <w:jc w:val="center"/>
              <w:rPr>
                <w:rFonts w:ascii="Times New Roman" w:hAnsi="Times New Roman" w:cs="Times New Roman"/>
                <w:sz w:val="26"/>
                <w:szCs w:val="26"/>
              </w:rPr>
            </w:pPr>
            <w:r w:rsidRPr="000825C8">
              <w:rPr>
                <w:rFonts w:ascii="Times New Roman" w:hAnsi="Times New Roman" w:cs="Times New Roman"/>
                <w:sz w:val="26"/>
                <w:szCs w:val="26"/>
              </w:rPr>
              <w:t>Tổng thành tiền</w:t>
            </w:r>
          </w:p>
        </w:tc>
        <w:tc>
          <w:tcPr>
            <w:tcW w:w="1800" w:type="dxa"/>
            <w:vAlign w:val="center"/>
          </w:tcPr>
          <w:p w:rsidR="000825C8" w:rsidRPr="000825C8" w:rsidRDefault="000825C8" w:rsidP="000825C8">
            <w:pPr>
              <w:spacing w:before="60" w:after="60"/>
              <w:jc w:val="right"/>
              <w:rPr>
                <w:rFonts w:ascii="Times New Roman" w:hAnsi="Times New Roman" w:cs="Times New Roman"/>
                <w:sz w:val="26"/>
                <w:szCs w:val="26"/>
              </w:rPr>
            </w:pPr>
            <w:r w:rsidRPr="000825C8">
              <w:rPr>
                <w:rFonts w:ascii="Times New Roman" w:hAnsi="Times New Roman" w:cs="Times New Roman"/>
                <w:sz w:val="26"/>
                <w:szCs w:val="26"/>
              </w:rPr>
              <w:t>165.240.000</w:t>
            </w:r>
          </w:p>
        </w:tc>
      </w:tr>
      <w:tr w:rsidR="004F5CE6" w:rsidTr="000825C8">
        <w:tc>
          <w:tcPr>
            <w:tcW w:w="9535" w:type="dxa"/>
            <w:gridSpan w:val="6"/>
          </w:tcPr>
          <w:p w:rsidR="004F5CE6" w:rsidRPr="000825C8" w:rsidRDefault="004F5CE6" w:rsidP="000825C8">
            <w:pPr>
              <w:spacing w:before="60" w:after="60"/>
              <w:jc w:val="center"/>
              <w:rPr>
                <w:rFonts w:ascii="Times New Roman" w:hAnsi="Times New Roman" w:cs="Times New Roman"/>
                <w:i/>
                <w:sz w:val="26"/>
                <w:szCs w:val="26"/>
              </w:rPr>
            </w:pPr>
            <w:r w:rsidRPr="000825C8">
              <w:rPr>
                <w:rFonts w:ascii="Times New Roman" w:hAnsi="Times New Roman" w:cs="Times New Roman"/>
                <w:i/>
                <w:sz w:val="26"/>
                <w:szCs w:val="26"/>
              </w:rPr>
              <w:t xml:space="preserve">Bằng chữ: </w:t>
            </w:r>
            <w:r w:rsidR="000825C8" w:rsidRPr="000825C8">
              <w:rPr>
                <w:rFonts w:ascii="Times New Roman" w:hAnsi="Times New Roman" w:cs="Times New Roman"/>
                <w:i/>
                <w:sz w:val="26"/>
                <w:szCs w:val="26"/>
              </w:rPr>
              <w:t>Một trăm sáu mươi lăm triệu, hai trăm bốn mươi nghìn đồng chẵn./.</w:t>
            </w:r>
          </w:p>
        </w:tc>
      </w:tr>
    </w:tbl>
    <w:p w:rsidR="009017DB" w:rsidRPr="000825C8" w:rsidRDefault="009017DB" w:rsidP="004F5CE6">
      <w:pPr>
        <w:spacing w:after="0"/>
        <w:rPr>
          <w:rFonts w:ascii="Times New Roman" w:hAnsi="Times New Roman" w:cs="Times New Roman"/>
          <w:sz w:val="26"/>
          <w:szCs w:val="26"/>
        </w:rPr>
      </w:pPr>
      <w:r w:rsidRPr="000825C8">
        <w:rPr>
          <w:rFonts w:ascii="Times New Roman" w:hAnsi="Times New Roman" w:cs="Times New Roman"/>
          <w:sz w:val="26"/>
          <w:szCs w:val="26"/>
        </w:rPr>
        <w:t>Ghi chú:</w:t>
      </w:r>
    </w:p>
    <w:p w:rsidR="0000662B" w:rsidRDefault="0000662B" w:rsidP="004F5CE6">
      <w:pPr>
        <w:spacing w:after="0"/>
        <w:rPr>
          <w:rFonts w:ascii="Times New Roman" w:hAnsi="Times New Roman" w:cs="Times New Roman"/>
          <w:sz w:val="26"/>
          <w:szCs w:val="26"/>
        </w:rPr>
      </w:pPr>
      <w:r w:rsidRPr="000825C8">
        <w:rPr>
          <w:rFonts w:ascii="Times New Roman" w:hAnsi="Times New Roman" w:cs="Times New Roman"/>
          <w:sz w:val="26"/>
          <w:szCs w:val="26"/>
        </w:rPr>
        <w:t xml:space="preserve">- </w:t>
      </w:r>
      <w:r w:rsidR="000825C8">
        <w:rPr>
          <w:rFonts w:ascii="Times New Roman" w:hAnsi="Times New Roman" w:cs="Times New Roman"/>
          <w:sz w:val="26"/>
          <w:szCs w:val="26"/>
        </w:rPr>
        <w:t xml:space="preserve">Đơn giá trên đã bao gồm thuế GTGT 8%. Giá trị </w:t>
      </w:r>
      <w:r w:rsidR="0040396D">
        <w:rPr>
          <w:rFonts w:ascii="Times New Roman" w:hAnsi="Times New Roman" w:cs="Times New Roman"/>
          <w:sz w:val="26"/>
          <w:szCs w:val="26"/>
        </w:rPr>
        <w:t>trên</w:t>
      </w:r>
      <w:r w:rsidR="000825C8">
        <w:rPr>
          <w:rFonts w:ascii="Times New Roman" w:hAnsi="Times New Roman" w:cs="Times New Roman"/>
          <w:sz w:val="26"/>
          <w:szCs w:val="26"/>
        </w:rPr>
        <w:t xml:space="preserve"> có thể thay đổi theo Luật thuế tại thời điểm xuất hóa đơn.</w:t>
      </w:r>
    </w:p>
    <w:p w:rsidR="000825C8" w:rsidRDefault="000825C8" w:rsidP="004F5CE6">
      <w:pPr>
        <w:spacing w:after="0"/>
        <w:rPr>
          <w:rFonts w:ascii="Times New Roman" w:hAnsi="Times New Roman" w:cs="Times New Roman"/>
          <w:sz w:val="26"/>
          <w:szCs w:val="26"/>
        </w:rPr>
      </w:pPr>
      <w:r>
        <w:rPr>
          <w:rFonts w:ascii="Times New Roman" w:hAnsi="Times New Roman" w:cs="Times New Roman"/>
          <w:sz w:val="26"/>
          <w:szCs w:val="26"/>
        </w:rPr>
        <w:t xml:space="preserve">- </w:t>
      </w:r>
      <w:r w:rsidR="008B4643">
        <w:rPr>
          <w:rFonts w:ascii="Times New Roman" w:hAnsi="Times New Roman" w:cs="Times New Roman"/>
          <w:sz w:val="26"/>
          <w:szCs w:val="26"/>
        </w:rPr>
        <w:t xml:space="preserve">Phương thức thanh toán: </w:t>
      </w:r>
    </w:p>
    <w:p w:rsidR="008B4643" w:rsidRDefault="008B4643" w:rsidP="004F5CE6">
      <w:pPr>
        <w:spacing w:after="0"/>
        <w:rPr>
          <w:rFonts w:ascii="Times New Roman" w:hAnsi="Times New Roman" w:cs="Times New Roman"/>
          <w:sz w:val="26"/>
          <w:szCs w:val="26"/>
        </w:rPr>
      </w:pPr>
      <w:r>
        <w:rPr>
          <w:rFonts w:ascii="Times New Roman" w:hAnsi="Times New Roman" w:cs="Times New Roman"/>
          <w:sz w:val="26"/>
          <w:szCs w:val="26"/>
        </w:rPr>
        <w:tab/>
        <w:t>+ Tạm ứng 20% trong 3-5 ngày kể từ thời điểm ký hợp đồng</w:t>
      </w:r>
    </w:p>
    <w:p w:rsidR="008B4643" w:rsidRPr="000825C8" w:rsidRDefault="008B4643" w:rsidP="004F5CE6">
      <w:pPr>
        <w:spacing w:after="0"/>
        <w:rPr>
          <w:rFonts w:ascii="Times New Roman" w:hAnsi="Times New Roman" w:cs="Times New Roman"/>
          <w:sz w:val="26"/>
          <w:szCs w:val="26"/>
        </w:rPr>
      </w:pPr>
      <w:r>
        <w:rPr>
          <w:rFonts w:ascii="Times New Roman" w:hAnsi="Times New Roman" w:cs="Times New Roman"/>
          <w:sz w:val="26"/>
          <w:szCs w:val="26"/>
        </w:rPr>
        <w:tab/>
        <w:t>+ Thanh toán 80% trong vòng 14 ngày kể từ ngày giao hàng</w:t>
      </w:r>
    </w:p>
    <w:p w:rsidR="00A468EE" w:rsidRDefault="00A468EE" w:rsidP="004F5CE6">
      <w:pPr>
        <w:spacing w:after="0"/>
        <w:rPr>
          <w:rFonts w:ascii="Times New Roman" w:hAnsi="Times New Roman" w:cs="Times New Roman"/>
          <w:sz w:val="26"/>
          <w:szCs w:val="26"/>
        </w:rPr>
      </w:pPr>
      <w:r w:rsidRPr="000825C8">
        <w:rPr>
          <w:rFonts w:ascii="Times New Roman" w:hAnsi="Times New Roman" w:cs="Times New Roman"/>
          <w:sz w:val="26"/>
          <w:szCs w:val="26"/>
        </w:rPr>
        <w:t>- Bảng báo giá có giá trị 30 ngày kể từ ngày lập</w:t>
      </w:r>
    </w:p>
    <w:p w:rsidR="000825C8" w:rsidRDefault="000825C8" w:rsidP="004F5CE6">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825C8" w:rsidTr="000825C8">
        <w:tc>
          <w:tcPr>
            <w:tcW w:w="4675" w:type="dxa"/>
          </w:tcPr>
          <w:p w:rsidR="000825C8" w:rsidRDefault="000825C8" w:rsidP="004F5CE6">
            <w:pPr>
              <w:rPr>
                <w:rFonts w:ascii="Times New Roman" w:hAnsi="Times New Roman" w:cs="Times New Roman"/>
                <w:sz w:val="26"/>
                <w:szCs w:val="26"/>
              </w:rPr>
            </w:pPr>
          </w:p>
        </w:tc>
        <w:tc>
          <w:tcPr>
            <w:tcW w:w="4675" w:type="dxa"/>
          </w:tcPr>
          <w:p w:rsidR="000825C8" w:rsidRDefault="000825C8" w:rsidP="000825C8">
            <w:pPr>
              <w:jc w:val="center"/>
              <w:rPr>
                <w:rFonts w:ascii="Times New Roman" w:hAnsi="Times New Roman" w:cs="Times New Roman"/>
                <w:i/>
                <w:sz w:val="26"/>
                <w:szCs w:val="26"/>
              </w:rPr>
            </w:pPr>
            <w:r w:rsidRPr="000825C8">
              <w:rPr>
                <w:rFonts w:ascii="Times New Roman" w:hAnsi="Times New Roman" w:cs="Times New Roman"/>
                <w:i/>
                <w:sz w:val="26"/>
                <w:szCs w:val="26"/>
              </w:rPr>
              <w:t xml:space="preserve">Ngày </w:t>
            </w:r>
            <w:r>
              <w:rPr>
                <w:rFonts w:ascii="Times New Roman" w:hAnsi="Times New Roman" w:cs="Times New Roman"/>
                <w:i/>
                <w:sz w:val="26"/>
                <w:szCs w:val="26"/>
              </w:rPr>
              <w:t>11</w:t>
            </w:r>
            <w:r w:rsidRPr="000825C8">
              <w:rPr>
                <w:rFonts w:ascii="Times New Roman" w:hAnsi="Times New Roman" w:cs="Times New Roman"/>
                <w:i/>
                <w:sz w:val="26"/>
                <w:szCs w:val="26"/>
              </w:rPr>
              <w:t xml:space="preserve"> tháng 0</w:t>
            </w:r>
            <w:r>
              <w:rPr>
                <w:rFonts w:ascii="Times New Roman" w:hAnsi="Times New Roman" w:cs="Times New Roman"/>
                <w:i/>
                <w:sz w:val="26"/>
                <w:szCs w:val="26"/>
              </w:rPr>
              <w:t>6</w:t>
            </w:r>
            <w:r w:rsidRPr="000825C8">
              <w:rPr>
                <w:rFonts w:ascii="Times New Roman" w:hAnsi="Times New Roman" w:cs="Times New Roman"/>
                <w:i/>
                <w:sz w:val="26"/>
                <w:szCs w:val="26"/>
              </w:rPr>
              <w:t xml:space="preserve"> năm 2024</w:t>
            </w:r>
          </w:p>
          <w:p w:rsidR="000825C8" w:rsidRDefault="000825C8" w:rsidP="000825C8">
            <w:pPr>
              <w:jc w:val="center"/>
              <w:rPr>
                <w:rFonts w:ascii="Times New Roman" w:hAnsi="Times New Roman" w:cs="Times New Roman"/>
                <w:sz w:val="26"/>
                <w:szCs w:val="26"/>
              </w:rPr>
            </w:pPr>
            <w:r w:rsidRPr="000825C8">
              <w:rPr>
                <w:rFonts w:ascii="Times New Roman" w:hAnsi="Times New Roman" w:cs="Times New Roman"/>
                <w:i/>
                <w:sz w:val="26"/>
                <w:szCs w:val="26"/>
              </w:rPr>
              <w:t>GIÁM</w:t>
            </w:r>
            <w:r w:rsidRPr="000825C8">
              <w:rPr>
                <w:rFonts w:ascii="Times New Roman" w:hAnsi="Times New Roman" w:cs="Times New Roman"/>
                <w:sz w:val="26"/>
                <w:szCs w:val="26"/>
              </w:rPr>
              <w:t xml:space="preserve"> ĐỐC</w:t>
            </w:r>
          </w:p>
          <w:p w:rsidR="000825C8" w:rsidRDefault="000825C8" w:rsidP="000825C8">
            <w:pPr>
              <w:jc w:val="center"/>
              <w:rPr>
                <w:rFonts w:ascii="Times New Roman" w:hAnsi="Times New Roman" w:cs="Times New Roman"/>
                <w:sz w:val="26"/>
                <w:szCs w:val="26"/>
              </w:rPr>
            </w:pPr>
          </w:p>
          <w:p w:rsidR="000825C8" w:rsidRDefault="000825C8" w:rsidP="000825C8">
            <w:pPr>
              <w:jc w:val="center"/>
              <w:rPr>
                <w:rFonts w:ascii="Times New Roman" w:hAnsi="Times New Roman" w:cs="Times New Roman"/>
                <w:sz w:val="26"/>
                <w:szCs w:val="26"/>
              </w:rPr>
            </w:pPr>
          </w:p>
          <w:p w:rsidR="000825C8" w:rsidRDefault="000825C8" w:rsidP="000825C8">
            <w:pPr>
              <w:jc w:val="center"/>
              <w:rPr>
                <w:rFonts w:ascii="Times New Roman" w:hAnsi="Times New Roman" w:cs="Times New Roman"/>
                <w:sz w:val="26"/>
                <w:szCs w:val="26"/>
              </w:rPr>
            </w:pPr>
          </w:p>
          <w:p w:rsidR="000825C8" w:rsidRDefault="000825C8" w:rsidP="000825C8">
            <w:pPr>
              <w:jc w:val="center"/>
              <w:rPr>
                <w:rFonts w:ascii="Times New Roman" w:hAnsi="Times New Roman" w:cs="Times New Roman"/>
                <w:sz w:val="26"/>
                <w:szCs w:val="26"/>
              </w:rPr>
            </w:pPr>
          </w:p>
          <w:p w:rsidR="000825C8" w:rsidRDefault="000825C8" w:rsidP="000825C8">
            <w:pPr>
              <w:jc w:val="center"/>
              <w:rPr>
                <w:rFonts w:ascii="Times New Roman" w:hAnsi="Times New Roman" w:cs="Times New Roman"/>
                <w:sz w:val="26"/>
                <w:szCs w:val="26"/>
              </w:rPr>
            </w:pPr>
            <w:r w:rsidRPr="000825C8">
              <w:rPr>
                <w:rFonts w:ascii="Times New Roman" w:hAnsi="Times New Roman" w:cs="Times New Roman"/>
                <w:sz w:val="26"/>
                <w:szCs w:val="26"/>
              </w:rPr>
              <w:t>ĐẶNG XUÂN NGỌC</w:t>
            </w:r>
          </w:p>
        </w:tc>
      </w:tr>
    </w:tbl>
    <w:p w:rsidR="000825C8" w:rsidRPr="000825C8" w:rsidRDefault="000825C8" w:rsidP="004F5CE6">
      <w:pPr>
        <w:spacing w:after="0"/>
        <w:rPr>
          <w:rFonts w:ascii="Times New Roman" w:hAnsi="Times New Roman" w:cs="Times New Roman"/>
          <w:sz w:val="26"/>
          <w:szCs w:val="26"/>
        </w:rPr>
      </w:pPr>
    </w:p>
    <w:p w:rsidR="00A468EE" w:rsidRPr="000825C8" w:rsidRDefault="00A468EE" w:rsidP="000825C8">
      <w:pPr>
        <w:rPr>
          <w:rFonts w:ascii="Times New Roman" w:hAnsi="Times New Roman" w:cs="Times New Roman"/>
          <w:sz w:val="26"/>
          <w:szCs w:val="26"/>
        </w:rPr>
      </w:pPr>
      <w:r w:rsidRPr="000825C8">
        <w:rPr>
          <w:rFonts w:ascii="Times New Roman" w:hAnsi="Times New Roman" w:cs="Times New Roman"/>
          <w:sz w:val="26"/>
          <w:szCs w:val="26"/>
        </w:rPr>
        <w:tab/>
      </w:r>
      <w:r w:rsidRPr="000825C8">
        <w:rPr>
          <w:rFonts w:ascii="Times New Roman" w:hAnsi="Times New Roman" w:cs="Times New Roman"/>
          <w:sz w:val="26"/>
          <w:szCs w:val="26"/>
        </w:rPr>
        <w:tab/>
      </w:r>
      <w:r w:rsidRPr="000825C8">
        <w:rPr>
          <w:rFonts w:ascii="Times New Roman" w:hAnsi="Times New Roman" w:cs="Times New Roman"/>
          <w:sz w:val="26"/>
          <w:szCs w:val="26"/>
        </w:rPr>
        <w:tab/>
      </w:r>
      <w:r w:rsidRPr="000825C8">
        <w:rPr>
          <w:rFonts w:ascii="Times New Roman" w:hAnsi="Times New Roman" w:cs="Times New Roman"/>
          <w:sz w:val="26"/>
          <w:szCs w:val="26"/>
        </w:rPr>
        <w:tab/>
      </w:r>
      <w:r w:rsidRPr="000825C8">
        <w:rPr>
          <w:rFonts w:ascii="Times New Roman" w:hAnsi="Times New Roman" w:cs="Times New Roman"/>
          <w:sz w:val="26"/>
          <w:szCs w:val="26"/>
        </w:rPr>
        <w:tab/>
      </w:r>
      <w:r w:rsidRPr="000825C8">
        <w:rPr>
          <w:rFonts w:ascii="Times New Roman" w:hAnsi="Times New Roman" w:cs="Times New Roman"/>
          <w:sz w:val="26"/>
          <w:szCs w:val="26"/>
        </w:rPr>
        <w:tab/>
      </w:r>
      <w:r w:rsidRPr="000825C8">
        <w:rPr>
          <w:rFonts w:ascii="Times New Roman" w:hAnsi="Times New Roman" w:cs="Times New Roman"/>
          <w:sz w:val="26"/>
          <w:szCs w:val="26"/>
        </w:rPr>
        <w:tab/>
      </w:r>
    </w:p>
    <w:sectPr w:rsidR="00A468EE" w:rsidRPr="000825C8" w:rsidSect="0040396D">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2A"/>
    <w:rsid w:val="0000662B"/>
    <w:rsid w:val="00024A4D"/>
    <w:rsid w:val="000825C8"/>
    <w:rsid w:val="00093261"/>
    <w:rsid w:val="0040396D"/>
    <w:rsid w:val="004F5CE6"/>
    <w:rsid w:val="0068462A"/>
    <w:rsid w:val="008B4643"/>
    <w:rsid w:val="009017DB"/>
    <w:rsid w:val="00A468EE"/>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C3AF"/>
  <w15:chartTrackingRefBased/>
  <w15:docId w15:val="{6BC083CE-1062-4885-9F65-42CDFB24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295340">
      <w:bodyDiv w:val="1"/>
      <w:marLeft w:val="0"/>
      <w:marRight w:val="0"/>
      <w:marTop w:val="0"/>
      <w:marBottom w:val="0"/>
      <w:divBdr>
        <w:top w:val="none" w:sz="0" w:space="0" w:color="auto"/>
        <w:left w:val="none" w:sz="0" w:space="0" w:color="auto"/>
        <w:bottom w:val="none" w:sz="0" w:space="0" w:color="auto"/>
        <w:right w:val="none" w:sz="0" w:space="0" w:color="auto"/>
      </w:divBdr>
      <w:divsChild>
        <w:div w:id="937054884">
          <w:marLeft w:val="0"/>
          <w:marRight w:val="0"/>
          <w:marTop w:val="0"/>
          <w:marBottom w:val="0"/>
          <w:divBdr>
            <w:top w:val="none" w:sz="0" w:space="0" w:color="auto"/>
            <w:left w:val="none" w:sz="0" w:space="0" w:color="auto"/>
            <w:bottom w:val="none" w:sz="0" w:space="0" w:color="auto"/>
            <w:right w:val="none" w:sz="0" w:space="0" w:color="auto"/>
          </w:divBdr>
          <w:divsChild>
            <w:div w:id="233780339">
              <w:marLeft w:val="0"/>
              <w:marRight w:val="0"/>
              <w:marTop w:val="0"/>
              <w:marBottom w:val="0"/>
              <w:divBdr>
                <w:top w:val="none" w:sz="0" w:space="0" w:color="auto"/>
                <w:left w:val="none" w:sz="0" w:space="0" w:color="auto"/>
                <w:bottom w:val="none" w:sz="0" w:space="0" w:color="auto"/>
                <w:right w:val="none" w:sz="0" w:space="0" w:color="auto"/>
              </w:divBdr>
              <w:divsChild>
                <w:div w:id="738136749">
                  <w:marLeft w:val="0"/>
                  <w:marRight w:val="0"/>
                  <w:marTop w:val="0"/>
                  <w:marBottom w:val="60"/>
                  <w:divBdr>
                    <w:top w:val="none" w:sz="0" w:space="0" w:color="auto"/>
                    <w:left w:val="none" w:sz="0" w:space="0" w:color="auto"/>
                    <w:bottom w:val="none" w:sz="0" w:space="0" w:color="auto"/>
                    <w:right w:val="none" w:sz="0" w:space="0" w:color="auto"/>
                  </w:divBdr>
                  <w:divsChild>
                    <w:div w:id="801651951">
                      <w:marLeft w:val="0"/>
                      <w:marRight w:val="0"/>
                      <w:marTop w:val="0"/>
                      <w:marBottom w:val="0"/>
                      <w:divBdr>
                        <w:top w:val="none" w:sz="0" w:space="0" w:color="auto"/>
                        <w:left w:val="none" w:sz="0" w:space="0" w:color="auto"/>
                        <w:bottom w:val="none" w:sz="0" w:space="0" w:color="auto"/>
                        <w:right w:val="none" w:sz="0" w:space="0" w:color="auto"/>
                      </w:divBdr>
                      <w:divsChild>
                        <w:div w:id="1068112559">
                          <w:marLeft w:val="0"/>
                          <w:marRight w:val="0"/>
                          <w:marTop w:val="0"/>
                          <w:marBottom w:val="0"/>
                          <w:divBdr>
                            <w:top w:val="none" w:sz="0" w:space="0" w:color="auto"/>
                            <w:left w:val="none" w:sz="0" w:space="0" w:color="auto"/>
                            <w:bottom w:val="none" w:sz="0" w:space="0" w:color="auto"/>
                            <w:right w:val="none" w:sz="0" w:space="0" w:color="auto"/>
                          </w:divBdr>
                        </w:div>
                      </w:divsChild>
                    </w:div>
                    <w:div w:id="926770310">
                      <w:marLeft w:val="0"/>
                      <w:marRight w:val="0"/>
                      <w:marTop w:val="150"/>
                      <w:marBottom w:val="0"/>
                      <w:divBdr>
                        <w:top w:val="none" w:sz="0" w:space="0" w:color="auto"/>
                        <w:left w:val="none" w:sz="0" w:space="0" w:color="auto"/>
                        <w:bottom w:val="none" w:sz="0" w:space="0" w:color="auto"/>
                        <w:right w:val="none" w:sz="0" w:space="0" w:color="auto"/>
                      </w:divBdr>
                    </w:div>
                    <w:div w:id="807670673">
                      <w:marLeft w:val="0"/>
                      <w:marRight w:val="0"/>
                      <w:marTop w:val="0"/>
                      <w:marBottom w:val="0"/>
                      <w:divBdr>
                        <w:top w:val="none" w:sz="0" w:space="0" w:color="auto"/>
                        <w:left w:val="none" w:sz="0" w:space="0" w:color="auto"/>
                        <w:bottom w:val="none" w:sz="0" w:space="0" w:color="auto"/>
                        <w:right w:val="none" w:sz="0" w:space="0" w:color="auto"/>
                      </w:divBdr>
                      <w:divsChild>
                        <w:div w:id="341972785">
                          <w:marLeft w:val="0"/>
                          <w:marRight w:val="0"/>
                          <w:marTop w:val="0"/>
                          <w:marBottom w:val="0"/>
                          <w:divBdr>
                            <w:top w:val="none" w:sz="0" w:space="0" w:color="auto"/>
                            <w:left w:val="none" w:sz="0" w:space="0" w:color="auto"/>
                            <w:bottom w:val="none" w:sz="0" w:space="0" w:color="auto"/>
                            <w:right w:val="none" w:sz="0" w:space="0" w:color="auto"/>
                          </w:divBdr>
                          <w:divsChild>
                            <w:div w:id="553547515">
                              <w:marLeft w:val="0"/>
                              <w:marRight w:val="0"/>
                              <w:marTop w:val="0"/>
                              <w:marBottom w:val="0"/>
                              <w:divBdr>
                                <w:top w:val="none" w:sz="0" w:space="0" w:color="auto"/>
                                <w:left w:val="none" w:sz="0" w:space="0" w:color="auto"/>
                                <w:bottom w:val="none" w:sz="0" w:space="0" w:color="auto"/>
                                <w:right w:val="none" w:sz="0" w:space="0" w:color="auto"/>
                              </w:divBdr>
                              <w:divsChild>
                                <w:div w:id="1166944767">
                                  <w:marLeft w:val="0"/>
                                  <w:marRight w:val="0"/>
                                  <w:marTop w:val="0"/>
                                  <w:marBottom w:val="0"/>
                                  <w:divBdr>
                                    <w:top w:val="none" w:sz="0" w:space="0" w:color="auto"/>
                                    <w:left w:val="none" w:sz="0" w:space="0" w:color="auto"/>
                                    <w:bottom w:val="none" w:sz="0" w:space="0" w:color="auto"/>
                                    <w:right w:val="none" w:sz="0" w:space="0" w:color="auto"/>
                                  </w:divBdr>
                                  <w:divsChild>
                                    <w:div w:id="414208563">
                                      <w:marLeft w:val="105"/>
                                      <w:marRight w:val="105"/>
                                      <w:marTop w:val="90"/>
                                      <w:marBottom w:val="150"/>
                                      <w:divBdr>
                                        <w:top w:val="none" w:sz="0" w:space="0" w:color="auto"/>
                                        <w:left w:val="none" w:sz="0" w:space="0" w:color="auto"/>
                                        <w:bottom w:val="none" w:sz="0" w:space="0" w:color="auto"/>
                                        <w:right w:val="none" w:sz="0" w:space="0" w:color="auto"/>
                                      </w:divBdr>
                                    </w:div>
                                    <w:div w:id="478425805">
                                      <w:marLeft w:val="105"/>
                                      <w:marRight w:val="105"/>
                                      <w:marTop w:val="90"/>
                                      <w:marBottom w:val="150"/>
                                      <w:divBdr>
                                        <w:top w:val="none" w:sz="0" w:space="0" w:color="auto"/>
                                        <w:left w:val="none" w:sz="0" w:space="0" w:color="auto"/>
                                        <w:bottom w:val="none" w:sz="0" w:space="0" w:color="auto"/>
                                        <w:right w:val="none" w:sz="0" w:space="0" w:color="auto"/>
                                      </w:divBdr>
                                    </w:div>
                                    <w:div w:id="201093968">
                                      <w:marLeft w:val="105"/>
                                      <w:marRight w:val="105"/>
                                      <w:marTop w:val="90"/>
                                      <w:marBottom w:val="150"/>
                                      <w:divBdr>
                                        <w:top w:val="none" w:sz="0" w:space="0" w:color="auto"/>
                                        <w:left w:val="none" w:sz="0" w:space="0" w:color="auto"/>
                                        <w:bottom w:val="none" w:sz="0" w:space="0" w:color="auto"/>
                                        <w:right w:val="none" w:sz="0" w:space="0" w:color="auto"/>
                                      </w:divBdr>
                                    </w:div>
                                    <w:div w:id="2079092746">
                                      <w:marLeft w:val="105"/>
                                      <w:marRight w:val="105"/>
                                      <w:marTop w:val="90"/>
                                      <w:marBottom w:val="150"/>
                                      <w:divBdr>
                                        <w:top w:val="none" w:sz="0" w:space="0" w:color="auto"/>
                                        <w:left w:val="none" w:sz="0" w:space="0" w:color="auto"/>
                                        <w:bottom w:val="none" w:sz="0" w:space="0" w:color="auto"/>
                                        <w:right w:val="none" w:sz="0" w:space="0" w:color="auto"/>
                                      </w:divBdr>
                                    </w:div>
                                    <w:div w:id="1669216101">
                                      <w:marLeft w:val="105"/>
                                      <w:marRight w:val="105"/>
                                      <w:marTop w:val="90"/>
                                      <w:marBottom w:val="150"/>
                                      <w:divBdr>
                                        <w:top w:val="none" w:sz="0" w:space="0" w:color="auto"/>
                                        <w:left w:val="none" w:sz="0" w:space="0" w:color="auto"/>
                                        <w:bottom w:val="none" w:sz="0" w:space="0" w:color="auto"/>
                                        <w:right w:val="none" w:sz="0" w:space="0" w:color="auto"/>
                                      </w:divBdr>
                                    </w:div>
                                    <w:div w:id="1130126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ngocthom.trad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FC8E-FE24-44EE-952A-AA69EC30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2024-03-01T03:06:00Z</dcterms:created>
  <dcterms:modified xsi:type="dcterms:W3CDTF">2024-06-11T01:40:00Z</dcterms:modified>
</cp:coreProperties>
</file>