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78B24D6" w14:textId="1FCF9466" w:rsidR="00B27568" w:rsidRPr="00B27568" w:rsidRDefault="006F5D04" w:rsidP="00B27568">
      <w:pPr>
        <w:widowControl w:val="0"/>
        <w:spacing w:after="120"/>
        <w:jc w:val="center"/>
        <w:outlineLvl w:val="0"/>
        <w:rPr>
          <w:b/>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50161F">
        <w:rPr>
          <w:b/>
          <w:sz w:val="22"/>
          <w:szCs w:val="22"/>
        </w:rPr>
        <w:t>14</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764368B9" w14:textId="15096894" w:rsidR="00D41847" w:rsidRPr="00D41847" w:rsidRDefault="00D41847" w:rsidP="00A0193C">
            <w:pPr>
              <w:pStyle w:val="NormalTimesNewRoman"/>
              <w:numPr>
                <w:ilvl w:val="0"/>
                <w:numId w:val="6"/>
              </w:numPr>
              <w:tabs>
                <w:tab w:val="clear" w:pos="720"/>
              </w:tabs>
              <w:spacing w:line="276" w:lineRule="auto"/>
              <w:ind w:left="144" w:hanging="180"/>
              <w:rPr>
                <w:b/>
                <w:spacing w:val="-2"/>
                <w:sz w:val="22"/>
                <w:szCs w:val="22"/>
                <w:lang w:val="en-US"/>
              </w:rPr>
            </w:pPr>
            <w:r>
              <w:rPr>
                <w:spacing w:val="-2"/>
                <w:sz w:val="22"/>
                <w:szCs w:val="22"/>
                <w:lang w:val="en-US"/>
              </w:rPr>
              <w:t xml:space="preserve">Ông Nguyễn Bảo Thạch </w:t>
            </w:r>
            <w:r w:rsidR="00A0193C" w:rsidRPr="004C72C0">
              <w:rPr>
                <w:spacing w:val="-2"/>
                <w:sz w:val="22"/>
                <w:szCs w:val="22"/>
                <w:lang w:val="en-US"/>
              </w:rPr>
              <w:t xml:space="preserve">– CCCD số: </w:t>
            </w:r>
            <w:r>
              <w:rPr>
                <w:spacing w:val="-2"/>
                <w:sz w:val="22"/>
                <w:szCs w:val="22"/>
                <w:lang w:val="en-US"/>
              </w:rPr>
              <w:t xml:space="preserve">066085004514 </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w:t>
            </w:r>
            <w:r w:rsidR="008343F7">
              <w:rPr>
                <w:spacing w:val="-2"/>
                <w:sz w:val="22"/>
                <w:szCs w:val="22"/>
                <w:lang w:val="en-US"/>
              </w:rPr>
              <w:t xml:space="preserve">    </w:t>
            </w:r>
          </w:p>
          <w:p w14:paraId="34BF08D0" w14:textId="51410EF3" w:rsidR="00431F71" w:rsidRPr="004C72C0" w:rsidRDefault="00431F71"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 xml:space="preserve">Chức vụ: </w:t>
            </w:r>
            <w:r w:rsidR="00D41847">
              <w:rPr>
                <w:spacing w:val="-2"/>
                <w:sz w:val="22"/>
                <w:szCs w:val="22"/>
                <w:lang w:val="en-US"/>
              </w:rPr>
              <w:t xml:space="preserve">Phó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3C0D5268" w:rsidR="009E7CED" w:rsidRPr="004C72C0" w:rsidRDefault="008D1B27" w:rsidP="009E7CED">
            <w:pPr>
              <w:pStyle w:val="NormalTimesNewRoman"/>
              <w:spacing w:line="276" w:lineRule="auto"/>
              <w:rPr>
                <w:sz w:val="22"/>
                <w:szCs w:val="22"/>
              </w:rPr>
            </w:pPr>
            <w:r>
              <w:rPr>
                <w:bCs/>
                <w:sz w:val="22"/>
                <w:szCs w:val="22"/>
              </w:rPr>
              <w:t>895.853.790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1642CE06" w:rsidR="00983660" w:rsidRPr="004C72C0" w:rsidRDefault="002C75AF" w:rsidP="008D1B27">
            <w:pPr>
              <w:pStyle w:val="NormalTimesNewRoman"/>
              <w:spacing w:line="276" w:lineRule="auto"/>
              <w:rPr>
                <w:sz w:val="22"/>
                <w:szCs w:val="22"/>
                <w:lang w:val="en-US"/>
              </w:rPr>
            </w:pPr>
            <w:r w:rsidRPr="004C72C0">
              <w:rPr>
                <w:sz w:val="22"/>
                <w:szCs w:val="22"/>
              </w:rPr>
              <w:t xml:space="preserve">(Bằng chữ: </w:t>
            </w:r>
            <w:r w:rsidR="008D1B27">
              <w:rPr>
                <w:sz w:val="22"/>
                <w:szCs w:val="22"/>
              </w:rPr>
              <w:t>Tám trăm chín mươi lăm triệu, tám trăm năm mươi ba nghìn, bảy trăm chín mươi</w:t>
            </w:r>
            <w:r w:rsidR="00AD1659">
              <w:rPr>
                <w:sz w:val="22"/>
                <w:szCs w:val="22"/>
              </w:rPr>
              <w:t xml:space="preserve"> </w:t>
            </w:r>
            <w:r w:rsidR="00680F53">
              <w:rPr>
                <w:sz w:val="22"/>
                <w:szCs w:val="22"/>
              </w:rPr>
              <w:t>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7208D1AB" w:rsidR="00983660" w:rsidRPr="004C72C0" w:rsidRDefault="008D1B27" w:rsidP="008F1284">
            <w:pPr>
              <w:pStyle w:val="NormalTimesNewRoman"/>
              <w:spacing w:line="276" w:lineRule="auto"/>
              <w:rPr>
                <w:sz w:val="22"/>
                <w:szCs w:val="22"/>
                <w:lang w:val="en-US"/>
              </w:rPr>
            </w:pPr>
            <w:r>
              <w:rPr>
                <w:sz w:val="22"/>
                <w:szCs w:val="22"/>
              </w:rPr>
              <w:t>17</w:t>
            </w:r>
            <w:r w:rsidR="00AD1659">
              <w:rPr>
                <w:sz w:val="22"/>
                <w:szCs w:val="22"/>
              </w:rPr>
              <w:t>/01</w:t>
            </w:r>
            <w:r w:rsidR="000E498E" w:rsidRPr="004C72C0">
              <w:rPr>
                <w:sz w:val="22"/>
                <w:szCs w:val="22"/>
              </w:rPr>
              <w:t>/202</w:t>
            </w:r>
            <w:r w:rsidR="00AD1659">
              <w:rPr>
                <w:sz w:val="22"/>
                <w:szCs w:val="22"/>
              </w:rPr>
              <w:t>5</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001C6D6A" w:rsidR="00983660" w:rsidRPr="004C72C0" w:rsidRDefault="008D1B27" w:rsidP="008F1284">
            <w:pPr>
              <w:pStyle w:val="NormalTimesNewRoman"/>
              <w:spacing w:line="276" w:lineRule="auto"/>
              <w:rPr>
                <w:sz w:val="22"/>
                <w:szCs w:val="22"/>
                <w:lang w:val="en-US"/>
              </w:rPr>
            </w:pPr>
            <w:r>
              <w:rPr>
                <w:sz w:val="22"/>
                <w:szCs w:val="22"/>
              </w:rPr>
              <w:t>17</w:t>
            </w:r>
            <w:r w:rsidR="000E498E" w:rsidRPr="004C72C0">
              <w:rPr>
                <w:sz w:val="22"/>
                <w:szCs w:val="22"/>
              </w:rPr>
              <w:t>/0</w:t>
            </w:r>
            <w:r w:rsidR="00AD1659">
              <w:rPr>
                <w:sz w:val="22"/>
                <w:szCs w:val="22"/>
              </w:rPr>
              <w:t>7</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012C8308" w:rsidR="009E7CED" w:rsidRPr="004C72C0" w:rsidRDefault="009E7CED" w:rsidP="0050161F">
            <w:pPr>
              <w:pStyle w:val="NormalTimesNewRoman"/>
              <w:numPr>
                <w:ilvl w:val="0"/>
                <w:numId w:val="6"/>
              </w:numPr>
              <w:tabs>
                <w:tab w:val="clear" w:pos="720"/>
              </w:tabs>
              <w:spacing w:line="276" w:lineRule="auto"/>
              <w:ind w:left="240"/>
              <w:rPr>
                <w:rStyle w:val="Emphasis"/>
                <w:i w:val="0"/>
                <w:sz w:val="22"/>
                <w:szCs w:val="22"/>
                <w:shd w:val="clear" w:color="auto" w:fill="FFFFFF"/>
                <w:lang w:val="en-US"/>
              </w:rPr>
            </w:pPr>
            <w:r w:rsidRPr="004C72C0">
              <w:rPr>
                <w:sz w:val="22"/>
                <w:szCs w:val="22"/>
              </w:rPr>
              <w:t xml:space="preserve">Lãi suất vay vốn: </w:t>
            </w:r>
            <w:r w:rsidR="0050161F" w:rsidRPr="0050161F">
              <w:rPr>
                <w:sz w:val="22"/>
                <w:szCs w:val="22"/>
              </w:rPr>
              <w:t>Áp dụng lãi suất 6.4%/năm trong tối đa 6 tháng kể từ ngày giải ngân theo chương trình “Đồng hành cùng KHDN”</w:t>
            </w:r>
            <w:r w:rsidRPr="004C72C0">
              <w:rPr>
                <w:sz w:val="22"/>
                <w:szCs w:val="22"/>
              </w:rPr>
              <w:t>.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w:t>
            </w:r>
            <w:bookmarkStart w:id="0" w:name="_GoBack"/>
            <w:bookmarkEnd w:id="0"/>
            <w:r w:rsidRPr="004C72C0">
              <w:rPr>
                <w:sz w:val="22"/>
                <w:szCs w:val="22"/>
              </w:rPr>
              <w:t>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3D41D2">
        <w:rPr>
          <w:sz w:val="22"/>
          <w:szCs w:val="22"/>
        </w:rPr>
      </w:r>
      <w:r w:rsidR="003D41D2">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3D41D2">
        <w:rPr>
          <w:sz w:val="22"/>
          <w:szCs w:val="22"/>
        </w:rPr>
      </w:r>
      <w:r w:rsidR="003D41D2">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3D41D2">
              <w:rPr>
                <w:sz w:val="22"/>
                <w:szCs w:val="22"/>
              </w:rPr>
            </w:r>
            <w:r w:rsidR="003D41D2">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42"/>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43553EB5" w:rsidR="00F133B4" w:rsidRPr="004C72C0" w:rsidRDefault="00D56626" w:rsidP="008D1B27">
            <w:pPr>
              <w:jc w:val="center"/>
              <w:rPr>
                <w:sz w:val="20"/>
                <w:szCs w:val="20"/>
              </w:rPr>
            </w:pPr>
            <w:r w:rsidRPr="004C72C0">
              <w:rPr>
                <w:sz w:val="20"/>
                <w:szCs w:val="20"/>
              </w:rPr>
              <w:t xml:space="preserve">CÔNG TY </w:t>
            </w:r>
            <w:r w:rsidR="008D1B27">
              <w:rPr>
                <w:sz w:val="20"/>
                <w:szCs w:val="20"/>
              </w:rPr>
              <w:t>TNHH XNK HSH THĂNG LONG</w:t>
            </w:r>
          </w:p>
        </w:tc>
        <w:tc>
          <w:tcPr>
            <w:tcW w:w="1280" w:type="dxa"/>
            <w:vMerge w:val="restart"/>
            <w:tcBorders>
              <w:top w:val="nil"/>
              <w:left w:val="single" w:sz="8" w:space="0" w:color="auto"/>
              <w:right w:val="single" w:sz="8" w:space="0" w:color="auto"/>
            </w:tcBorders>
            <w:shd w:val="clear" w:color="000000" w:fill="FFFFFF"/>
            <w:vAlign w:val="center"/>
          </w:tcPr>
          <w:p w14:paraId="22A46C4B" w14:textId="77777777" w:rsidR="00460CBA" w:rsidRDefault="008D1B27" w:rsidP="00405559">
            <w:pPr>
              <w:ind w:left="-172" w:right="-103"/>
              <w:jc w:val="center"/>
              <w:rPr>
                <w:sz w:val="20"/>
                <w:szCs w:val="20"/>
              </w:rPr>
            </w:pPr>
            <w:r>
              <w:rPr>
                <w:sz w:val="20"/>
                <w:szCs w:val="20"/>
              </w:rPr>
              <w:t>MB</w:t>
            </w:r>
          </w:p>
          <w:p w14:paraId="24209E34" w14:textId="744450ED" w:rsidR="008D1B27" w:rsidRPr="004C72C0" w:rsidRDefault="008D1B27" w:rsidP="00405559">
            <w:pPr>
              <w:ind w:left="-172" w:right="-103"/>
              <w:jc w:val="center"/>
            </w:pPr>
            <w:r>
              <w:rPr>
                <w:sz w:val="20"/>
                <w:szCs w:val="20"/>
              </w:rPr>
              <w:t>CN THĂNG LONG</w:t>
            </w:r>
          </w:p>
        </w:tc>
        <w:tc>
          <w:tcPr>
            <w:tcW w:w="858" w:type="dxa"/>
            <w:vMerge w:val="restart"/>
            <w:tcBorders>
              <w:top w:val="nil"/>
              <w:left w:val="single" w:sz="8" w:space="0" w:color="auto"/>
              <w:right w:val="single" w:sz="8" w:space="0" w:color="auto"/>
            </w:tcBorders>
            <w:shd w:val="clear" w:color="000000" w:fill="FFFFFF"/>
            <w:vAlign w:val="center"/>
          </w:tcPr>
          <w:p w14:paraId="3446CF87" w14:textId="77777777" w:rsidR="003D1E1C" w:rsidRDefault="008D1B27" w:rsidP="00F133B4">
            <w:pPr>
              <w:jc w:val="center"/>
              <w:rPr>
                <w:sz w:val="20"/>
              </w:rPr>
            </w:pPr>
            <w:r>
              <w:rPr>
                <w:sz w:val="20"/>
              </w:rPr>
              <w:t>366366</w:t>
            </w:r>
          </w:p>
          <w:p w14:paraId="126209C2" w14:textId="36221F8A" w:rsidR="008D1B27" w:rsidRPr="004C72C0" w:rsidRDefault="008D1B27" w:rsidP="00F133B4">
            <w:pPr>
              <w:jc w:val="center"/>
            </w:pPr>
            <w:r>
              <w:rPr>
                <w:sz w:val="20"/>
              </w:rPr>
              <w:t>666999</w:t>
            </w:r>
          </w:p>
        </w:tc>
        <w:tc>
          <w:tcPr>
            <w:tcW w:w="975" w:type="dxa"/>
            <w:vMerge w:val="restart"/>
            <w:tcBorders>
              <w:top w:val="single" w:sz="4" w:space="0" w:color="auto"/>
              <w:left w:val="nil"/>
              <w:right w:val="single" w:sz="8" w:space="0" w:color="auto"/>
            </w:tcBorders>
            <w:shd w:val="clear" w:color="000000" w:fill="FFFFFF"/>
            <w:vAlign w:val="center"/>
          </w:tcPr>
          <w:p w14:paraId="561D1B49" w14:textId="236298F6" w:rsidR="00F133B4" w:rsidRPr="004C72C0" w:rsidRDefault="008D1B27" w:rsidP="00AD1659">
            <w:pPr>
              <w:jc w:val="center"/>
            </w:pPr>
            <w:r>
              <w:rPr>
                <w:sz w:val="20"/>
                <w:szCs w:val="20"/>
              </w:rPr>
              <w:t>62</w:t>
            </w:r>
          </w:p>
        </w:tc>
        <w:tc>
          <w:tcPr>
            <w:tcW w:w="691" w:type="dxa"/>
            <w:vMerge w:val="restart"/>
            <w:tcBorders>
              <w:top w:val="nil"/>
              <w:left w:val="nil"/>
              <w:right w:val="single" w:sz="8" w:space="0" w:color="auto"/>
            </w:tcBorders>
            <w:shd w:val="clear" w:color="000000" w:fill="FFFFFF"/>
            <w:vAlign w:val="center"/>
          </w:tcPr>
          <w:p w14:paraId="0E782F6C" w14:textId="77777777" w:rsidR="008D1B27" w:rsidRDefault="008D1B27" w:rsidP="00F133B4">
            <w:pPr>
              <w:jc w:val="center"/>
              <w:rPr>
                <w:sz w:val="20"/>
                <w:szCs w:val="20"/>
              </w:rPr>
            </w:pPr>
            <w:r>
              <w:rPr>
                <w:sz w:val="20"/>
                <w:szCs w:val="20"/>
              </w:rPr>
              <w:t>15/01</w:t>
            </w:r>
          </w:p>
          <w:p w14:paraId="35ACA81F" w14:textId="06D402B3" w:rsidR="00D1263F" w:rsidRPr="004C72C0" w:rsidRDefault="008D1B27" w:rsidP="00F133B4">
            <w:pPr>
              <w:jc w:val="center"/>
            </w:pPr>
            <w:r>
              <w:rPr>
                <w:sz w:val="20"/>
                <w:szCs w:val="20"/>
              </w:rPr>
              <w:t>/2025</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573483A6" w:rsidR="00F133B4" w:rsidRPr="004C72C0" w:rsidRDefault="008D1B27" w:rsidP="00F133B4">
            <w:pPr>
              <w:jc w:val="center"/>
              <w:rPr>
                <w:sz w:val="20"/>
                <w:szCs w:val="20"/>
              </w:rPr>
            </w:pPr>
            <w:r>
              <w:rPr>
                <w:bCs/>
                <w:sz w:val="22"/>
                <w:szCs w:val="22"/>
              </w:rPr>
              <w:t>895.853.790</w:t>
            </w:r>
          </w:p>
        </w:tc>
        <w:tc>
          <w:tcPr>
            <w:tcW w:w="1754" w:type="dxa"/>
            <w:vMerge w:val="restart"/>
            <w:tcBorders>
              <w:top w:val="nil"/>
              <w:left w:val="single" w:sz="8" w:space="0" w:color="auto"/>
              <w:right w:val="single" w:sz="8" w:space="0" w:color="auto"/>
            </w:tcBorders>
            <w:shd w:val="clear" w:color="000000" w:fill="FFFFFF"/>
            <w:vAlign w:val="center"/>
          </w:tcPr>
          <w:p w14:paraId="7AE9D257" w14:textId="5FF5E441" w:rsidR="00F133B4" w:rsidRPr="004C72C0" w:rsidRDefault="008D1B27" w:rsidP="00AD1659">
            <w:pPr>
              <w:jc w:val="right"/>
              <w:rPr>
                <w:sz w:val="20"/>
                <w:szCs w:val="20"/>
              </w:rPr>
            </w:pPr>
            <w:r>
              <w:rPr>
                <w:bCs/>
                <w:sz w:val="22"/>
                <w:szCs w:val="22"/>
              </w:rPr>
              <w:t>895.853.790</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lastRenderedPageBreak/>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0B0CED5A" w:rsidR="00F133B4" w:rsidRPr="004C72C0" w:rsidRDefault="008D1B27" w:rsidP="00F133B4">
            <w:pPr>
              <w:rPr>
                <w:sz w:val="20"/>
                <w:szCs w:val="20"/>
              </w:rPr>
            </w:pPr>
            <w:r>
              <w:rPr>
                <w:bCs/>
                <w:sz w:val="22"/>
                <w:szCs w:val="22"/>
              </w:rPr>
              <w:t>895.853.790</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49B6B799" w:rsidR="00F133B4" w:rsidRPr="004C72C0" w:rsidRDefault="008D1B27" w:rsidP="00AD1659">
            <w:pPr>
              <w:jc w:val="right"/>
              <w:rPr>
                <w:sz w:val="20"/>
                <w:szCs w:val="20"/>
              </w:rPr>
            </w:pPr>
            <w:r>
              <w:rPr>
                <w:bCs/>
                <w:sz w:val="22"/>
                <w:szCs w:val="22"/>
              </w:rPr>
              <w:t>895.853.790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2ED34974"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w:t>
            </w:r>
            <w:r w:rsidR="008F1284">
              <w:rPr>
                <w:sz w:val="22"/>
                <w:szCs w:val="22"/>
              </w:rPr>
              <w:t>5</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52103"/>
    <w:rsid w:val="002915BD"/>
    <w:rsid w:val="00293141"/>
    <w:rsid w:val="002B284F"/>
    <w:rsid w:val="002C75AF"/>
    <w:rsid w:val="002F3503"/>
    <w:rsid w:val="002F56C3"/>
    <w:rsid w:val="002F61E3"/>
    <w:rsid w:val="0032358B"/>
    <w:rsid w:val="00324D68"/>
    <w:rsid w:val="00330027"/>
    <w:rsid w:val="00340667"/>
    <w:rsid w:val="003823F2"/>
    <w:rsid w:val="00382C70"/>
    <w:rsid w:val="00383156"/>
    <w:rsid w:val="003D1E1C"/>
    <w:rsid w:val="003D3B0E"/>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161F"/>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43F7"/>
    <w:rsid w:val="00837CAD"/>
    <w:rsid w:val="008535FF"/>
    <w:rsid w:val="00856203"/>
    <w:rsid w:val="0086644C"/>
    <w:rsid w:val="008A1B97"/>
    <w:rsid w:val="008C5D46"/>
    <w:rsid w:val="008D1B27"/>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F4D"/>
    <w:rsid w:val="00CA0275"/>
    <w:rsid w:val="00CA3545"/>
    <w:rsid w:val="00CC70B3"/>
    <w:rsid w:val="00CD5442"/>
    <w:rsid w:val="00CE2360"/>
    <w:rsid w:val="00D04EE0"/>
    <w:rsid w:val="00D1263F"/>
    <w:rsid w:val="00D126EC"/>
    <w:rsid w:val="00D3500D"/>
    <w:rsid w:val="00D36432"/>
    <w:rsid w:val="00D41847"/>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CEEC2D9B-D5E1-4359-8D42-2A166455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2</Pages>
  <Words>625</Words>
  <Characters>3569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21</cp:revision>
  <cp:lastPrinted>2025-01-16T09:10:00Z</cp:lastPrinted>
  <dcterms:created xsi:type="dcterms:W3CDTF">2024-04-02T09:07:00Z</dcterms:created>
  <dcterms:modified xsi:type="dcterms:W3CDTF">2025-01-16T10:09:00Z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