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0B8">
        <w:rPr>
          <w:lang w:val="en-US"/>
        </w:rPr>
        <w:t xml:space="preserve"> </w:t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FC6CBC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86585E">
          <w:type w:val="continuous"/>
          <w:pgSz w:w="11910" w:h="16840"/>
          <w:pgMar w:top="117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</w:t>
      </w:r>
      <w:r w:rsidR="00AB3476">
        <w:rPr>
          <w:b/>
          <w:i/>
          <w:sz w:val="26"/>
          <w:szCs w:val="26"/>
          <w:lang w:val="en-US"/>
        </w:rPr>
        <w:t>7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191" w:type="dxa"/>
        <w:tblInd w:w="-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050"/>
        <w:gridCol w:w="810"/>
        <w:gridCol w:w="630"/>
        <w:gridCol w:w="1170"/>
        <w:gridCol w:w="1350"/>
        <w:gridCol w:w="1551"/>
      </w:tblGrid>
      <w:tr w:rsidR="0086585E" w:rsidRPr="0086585E" w:rsidTr="00B56A05">
        <w:trPr>
          <w:trHeight w:val="469"/>
        </w:trPr>
        <w:tc>
          <w:tcPr>
            <w:tcW w:w="63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05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Tên</w:t>
            </w:r>
            <w:r w:rsidRPr="0086585E">
              <w:rPr>
                <w:b/>
                <w:spacing w:val="2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Sản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810" w:type="dxa"/>
            <w:vAlign w:val="center"/>
          </w:tcPr>
          <w:p w:rsidR="0086585E" w:rsidRPr="00BD0736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ĐVT</w:t>
            </w:r>
          </w:p>
        </w:tc>
        <w:tc>
          <w:tcPr>
            <w:tcW w:w="630" w:type="dxa"/>
            <w:vAlign w:val="center"/>
          </w:tcPr>
          <w:p w:rsidR="00B56A05" w:rsidRPr="00B56A05" w:rsidRDefault="00B56A05" w:rsidP="00B56A05">
            <w:pPr>
              <w:pStyle w:val="TableParagraph"/>
              <w:spacing w:before="60" w:after="60"/>
              <w:ind w:left="55" w:right="26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SL</w:t>
            </w:r>
          </w:p>
        </w:tc>
        <w:tc>
          <w:tcPr>
            <w:tcW w:w="1170" w:type="dxa"/>
          </w:tcPr>
          <w:p w:rsidR="0086585E" w:rsidRPr="0086585E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86585E" w:rsidRPr="0086585E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  <w:lang w:val="en-US"/>
              </w:rPr>
              <w:t>USD</w:t>
            </w:r>
            <w:r w:rsidRPr="0086585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350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86585E" w:rsidRPr="0086585E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1551" w:type="dxa"/>
            <w:vAlign w:val="center"/>
          </w:tcPr>
          <w:p w:rsidR="0086585E" w:rsidRPr="0086585E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Thành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Tiền</w:t>
            </w:r>
          </w:p>
        </w:tc>
      </w:tr>
      <w:tr w:rsidR="00B56A05" w:rsidRPr="0086585E" w:rsidTr="00DE4548">
        <w:trPr>
          <w:trHeight w:val="237"/>
        </w:trPr>
        <w:tc>
          <w:tcPr>
            <w:tcW w:w="630" w:type="dxa"/>
            <w:vAlign w:val="center"/>
          </w:tcPr>
          <w:p w:rsidR="00B56A05" w:rsidRPr="00BD0736" w:rsidRDefault="00B56A05" w:rsidP="00B56A05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050" w:type="dxa"/>
            <w:vAlign w:val="center"/>
          </w:tcPr>
          <w:p w:rsidR="00B56A05" w:rsidRPr="00B56A05" w:rsidRDefault="00B56A05" w:rsidP="00DE4548">
            <w:pPr>
              <w:spacing w:before="40" w:after="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Pr="00B56A05">
              <w:rPr>
                <w:sz w:val="26"/>
                <w:szCs w:val="26"/>
                <w:lang w:val="en-US"/>
              </w:rPr>
              <w:t>Khung lưới in bằng nhôm</w:t>
            </w:r>
          </w:p>
          <w:p w:rsidR="00B56A05" w:rsidRPr="00B56A05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- kích thước 1040*2240</w:t>
            </w:r>
          </w:p>
          <w:p w:rsidR="00B56A05" w:rsidRPr="00B56A05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- kích thước hình in 600-800mm</w:t>
            </w:r>
          </w:p>
          <w:p w:rsidR="00B56A05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- phối hợp cùng lưới in khổ 2m8</w:t>
            </w:r>
          </w:p>
          <w:p w:rsidR="00B56A05" w:rsidRPr="00BD0736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Thông số khung: 70x50x38mm, dày 17mm </w:t>
            </w:r>
          </w:p>
        </w:tc>
        <w:tc>
          <w:tcPr>
            <w:tcW w:w="810" w:type="dxa"/>
            <w:vAlign w:val="center"/>
          </w:tcPr>
          <w:p w:rsidR="00B56A05" w:rsidRPr="00B56A05" w:rsidRDefault="00B56A05" w:rsidP="00B56A0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Kiện</w:t>
            </w:r>
          </w:p>
        </w:tc>
        <w:tc>
          <w:tcPr>
            <w:tcW w:w="63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  <w:lang w:val="en-US"/>
              </w:rPr>
            </w:pPr>
            <w:r w:rsidRPr="00B56A05">
              <w:rPr>
                <w:sz w:val="24"/>
                <w:szCs w:val="20"/>
              </w:rPr>
              <w:t>80</w:t>
            </w:r>
          </w:p>
        </w:tc>
        <w:tc>
          <w:tcPr>
            <w:tcW w:w="117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90</w:t>
            </w:r>
          </w:p>
        </w:tc>
        <w:tc>
          <w:tcPr>
            <w:tcW w:w="135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2.313.000</w:t>
            </w:r>
          </w:p>
        </w:tc>
        <w:tc>
          <w:tcPr>
            <w:tcW w:w="1551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185.040.000</w:t>
            </w:r>
          </w:p>
        </w:tc>
      </w:tr>
      <w:tr w:rsidR="00B56A05" w:rsidRPr="0086585E" w:rsidTr="00DE4548">
        <w:trPr>
          <w:trHeight w:val="237"/>
        </w:trPr>
        <w:tc>
          <w:tcPr>
            <w:tcW w:w="630" w:type="dxa"/>
            <w:vAlign w:val="center"/>
          </w:tcPr>
          <w:p w:rsidR="00B56A05" w:rsidRPr="00BD0736" w:rsidRDefault="00B56A05" w:rsidP="00B56A05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50" w:type="dxa"/>
            <w:vAlign w:val="center"/>
          </w:tcPr>
          <w:p w:rsidR="00B56A05" w:rsidRPr="00B56A05" w:rsidRDefault="00B56A05" w:rsidP="00DE4548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>Khung lưới in bằng nhôm</w:t>
            </w:r>
          </w:p>
          <w:p w:rsidR="00DE4548" w:rsidRPr="00DE4548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</w:t>
            </w:r>
            <w:r w:rsidR="00DE4548" w:rsidRPr="00DE4548">
              <w:rPr>
                <w:sz w:val="26"/>
                <w:szCs w:val="26"/>
                <w:lang w:val="en-US"/>
              </w:rPr>
              <w:t xml:space="preserve">- </w:t>
            </w:r>
            <w:r w:rsidR="00DE4548" w:rsidRPr="00DE4548">
              <w:rPr>
                <w:sz w:val="26"/>
                <w:szCs w:val="26"/>
                <w:lang w:val="en-US"/>
              </w:rPr>
              <w:t>kích thước 1220*2240</w:t>
            </w:r>
          </w:p>
          <w:p w:rsidR="00DE4548" w:rsidRPr="00DE4548" w:rsidRDefault="00DE4548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DE4548">
              <w:rPr>
                <w:sz w:val="26"/>
                <w:szCs w:val="26"/>
                <w:lang w:val="en-US"/>
              </w:rPr>
              <w:t xml:space="preserve"> - </w:t>
            </w:r>
            <w:r w:rsidRPr="00DE4548">
              <w:rPr>
                <w:sz w:val="26"/>
                <w:szCs w:val="26"/>
                <w:lang w:val="en-US"/>
              </w:rPr>
              <w:t>kích thước hình in 600*980mm</w:t>
            </w:r>
          </w:p>
          <w:p w:rsidR="00B56A05" w:rsidRDefault="00DE4548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DE4548">
              <w:rPr>
                <w:sz w:val="26"/>
                <w:szCs w:val="26"/>
                <w:lang w:val="en-US"/>
              </w:rPr>
              <w:t xml:space="preserve"> - phối hợp cùng lưới in khổ 2m8</w:t>
            </w:r>
          </w:p>
          <w:p w:rsidR="00B56A05" w:rsidRPr="00BD0736" w:rsidRDefault="00B56A05" w:rsidP="00DE4548">
            <w:pPr>
              <w:spacing w:before="40" w:after="40"/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 Thông số khung: 70x50x38mm, dày 17mm</w:t>
            </w:r>
          </w:p>
        </w:tc>
        <w:tc>
          <w:tcPr>
            <w:tcW w:w="810" w:type="dxa"/>
            <w:vAlign w:val="center"/>
          </w:tcPr>
          <w:p w:rsidR="00B56A05" w:rsidRPr="00B56A05" w:rsidRDefault="00B56A05" w:rsidP="00B56A0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Kiệ</w:t>
            </w:r>
            <w:r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63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80</w:t>
            </w:r>
          </w:p>
        </w:tc>
        <w:tc>
          <w:tcPr>
            <w:tcW w:w="117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96</w:t>
            </w:r>
          </w:p>
        </w:tc>
        <w:tc>
          <w:tcPr>
            <w:tcW w:w="135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2.467.200</w:t>
            </w:r>
          </w:p>
        </w:tc>
        <w:tc>
          <w:tcPr>
            <w:tcW w:w="1551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197.376.000</w:t>
            </w:r>
          </w:p>
        </w:tc>
      </w:tr>
      <w:tr w:rsidR="00B56A05" w:rsidRPr="0086585E" w:rsidTr="00DE4548">
        <w:trPr>
          <w:trHeight w:val="237"/>
        </w:trPr>
        <w:tc>
          <w:tcPr>
            <w:tcW w:w="630" w:type="dxa"/>
            <w:vAlign w:val="center"/>
          </w:tcPr>
          <w:p w:rsidR="00B56A05" w:rsidRPr="00BD0736" w:rsidRDefault="00B56A05" w:rsidP="00B56A05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050" w:type="dxa"/>
            <w:vAlign w:val="center"/>
          </w:tcPr>
          <w:p w:rsidR="00B56A05" w:rsidRPr="00B56A05" w:rsidRDefault="00B56A05" w:rsidP="00DE4548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>Khung lưới in bằng nhôm</w:t>
            </w:r>
          </w:p>
          <w:p w:rsidR="00DE4548" w:rsidRDefault="00DE4548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DE4548">
              <w:rPr>
                <w:sz w:val="26"/>
                <w:szCs w:val="26"/>
                <w:lang w:val="en-US"/>
              </w:rPr>
              <w:t xml:space="preserve">- </w:t>
            </w:r>
            <w:r w:rsidRPr="00DE4548">
              <w:rPr>
                <w:sz w:val="26"/>
                <w:szCs w:val="26"/>
                <w:lang w:val="en-US"/>
              </w:rPr>
              <w:t>kích thước 1440*2240mm</w:t>
            </w:r>
          </w:p>
          <w:p w:rsidR="00B56A05" w:rsidRPr="00B56A05" w:rsidRDefault="00DE4548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DE4548">
              <w:rPr>
                <w:sz w:val="26"/>
                <w:szCs w:val="26"/>
                <w:lang w:val="en-US"/>
              </w:rPr>
              <w:t xml:space="preserve"> - </w:t>
            </w:r>
            <w:r w:rsidRPr="00DE4548">
              <w:rPr>
                <w:sz w:val="26"/>
                <w:szCs w:val="26"/>
                <w:lang w:val="en-US"/>
              </w:rPr>
              <w:t>kích thước hình in 600-1200</w:t>
            </w:r>
            <w:r>
              <w:rPr>
                <w:sz w:val="26"/>
                <w:szCs w:val="26"/>
                <w:lang w:val="en-US"/>
              </w:rPr>
              <w:t>mm</w:t>
            </w:r>
          </w:p>
          <w:p w:rsidR="00B56A05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</w:t>
            </w:r>
            <w:r w:rsidR="00DE4548">
              <w:rPr>
                <w:sz w:val="26"/>
                <w:szCs w:val="26"/>
                <w:lang w:val="en-US"/>
              </w:rPr>
              <w:t>- phối hợp cùng lưới in khổ 2m8</w:t>
            </w:r>
          </w:p>
          <w:p w:rsidR="00B56A05" w:rsidRPr="00BD0736" w:rsidRDefault="00B56A05" w:rsidP="00DE4548">
            <w:pPr>
              <w:spacing w:before="40" w:after="40"/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 Thông số khung: 70x50x38mm, dày 17mm</w:t>
            </w:r>
          </w:p>
        </w:tc>
        <w:tc>
          <w:tcPr>
            <w:tcW w:w="810" w:type="dxa"/>
            <w:vAlign w:val="center"/>
          </w:tcPr>
          <w:p w:rsidR="00B56A05" w:rsidRPr="00B56A05" w:rsidRDefault="00B56A05" w:rsidP="00B56A0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Kiện</w:t>
            </w:r>
          </w:p>
        </w:tc>
        <w:tc>
          <w:tcPr>
            <w:tcW w:w="63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80</w:t>
            </w:r>
          </w:p>
        </w:tc>
        <w:tc>
          <w:tcPr>
            <w:tcW w:w="117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102,5</w:t>
            </w:r>
          </w:p>
        </w:tc>
        <w:tc>
          <w:tcPr>
            <w:tcW w:w="135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2.634.250</w:t>
            </w:r>
          </w:p>
        </w:tc>
        <w:tc>
          <w:tcPr>
            <w:tcW w:w="1551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210.740.000</w:t>
            </w:r>
          </w:p>
        </w:tc>
      </w:tr>
      <w:tr w:rsidR="00B56A05" w:rsidRPr="0086585E" w:rsidTr="00DE4548">
        <w:trPr>
          <w:trHeight w:val="237"/>
        </w:trPr>
        <w:tc>
          <w:tcPr>
            <w:tcW w:w="630" w:type="dxa"/>
            <w:vAlign w:val="center"/>
          </w:tcPr>
          <w:p w:rsidR="00B56A05" w:rsidRPr="00BD0736" w:rsidRDefault="00B56A05" w:rsidP="00B56A05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050" w:type="dxa"/>
            <w:vAlign w:val="center"/>
          </w:tcPr>
          <w:p w:rsidR="00B56A05" w:rsidRPr="00B56A05" w:rsidRDefault="00B56A05" w:rsidP="00DE4548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>Khung lưới in bằng nhôm</w:t>
            </w:r>
          </w:p>
          <w:p w:rsidR="00B56A05" w:rsidRPr="00B56A05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</w:t>
            </w:r>
            <w:r w:rsidR="00DE4548" w:rsidRPr="00DE4548">
              <w:rPr>
                <w:sz w:val="26"/>
                <w:szCs w:val="26"/>
                <w:lang w:val="en-US"/>
              </w:rPr>
              <w:t>- kích thước 1520*2240mm</w:t>
            </w:r>
          </w:p>
          <w:p w:rsidR="00B56A05" w:rsidRPr="00B56A05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- </w:t>
            </w:r>
            <w:r w:rsidR="00DE4548" w:rsidRPr="00DE4548">
              <w:rPr>
                <w:sz w:val="26"/>
                <w:szCs w:val="26"/>
                <w:lang w:val="en-US"/>
              </w:rPr>
              <w:t>kích thước hình in 600-1280mm</w:t>
            </w:r>
          </w:p>
          <w:p w:rsidR="00B56A05" w:rsidRDefault="00B56A05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</w:t>
            </w:r>
            <w:r w:rsidR="00DE4548">
              <w:rPr>
                <w:sz w:val="26"/>
                <w:szCs w:val="26"/>
                <w:lang w:val="en-US"/>
              </w:rPr>
              <w:t>- phối hợp cùng lưới in khổ 2m8</w:t>
            </w:r>
          </w:p>
          <w:p w:rsidR="00B56A05" w:rsidRPr="00BD0736" w:rsidRDefault="00B56A05" w:rsidP="00DE4548">
            <w:pPr>
              <w:spacing w:before="40" w:after="40"/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 Thông số khung: 70x50x38mm, dày 17mm</w:t>
            </w:r>
          </w:p>
        </w:tc>
        <w:tc>
          <w:tcPr>
            <w:tcW w:w="810" w:type="dxa"/>
            <w:vAlign w:val="center"/>
          </w:tcPr>
          <w:p w:rsidR="00B56A05" w:rsidRPr="00B56A05" w:rsidRDefault="00B56A05" w:rsidP="00B56A0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Kiện</w:t>
            </w:r>
          </w:p>
        </w:tc>
        <w:tc>
          <w:tcPr>
            <w:tcW w:w="63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80</w:t>
            </w:r>
          </w:p>
        </w:tc>
        <w:tc>
          <w:tcPr>
            <w:tcW w:w="117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113,65</w:t>
            </w:r>
          </w:p>
        </w:tc>
        <w:tc>
          <w:tcPr>
            <w:tcW w:w="1350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2.920.805</w:t>
            </w:r>
          </w:p>
        </w:tc>
        <w:tc>
          <w:tcPr>
            <w:tcW w:w="1551" w:type="dxa"/>
            <w:vAlign w:val="center"/>
          </w:tcPr>
          <w:p w:rsidR="00B56A05" w:rsidRPr="00B56A05" w:rsidRDefault="00B56A05" w:rsidP="00DE4548">
            <w:pPr>
              <w:jc w:val="center"/>
              <w:rPr>
                <w:sz w:val="24"/>
                <w:szCs w:val="20"/>
              </w:rPr>
            </w:pPr>
            <w:r w:rsidRPr="00B56A05">
              <w:rPr>
                <w:sz w:val="24"/>
                <w:szCs w:val="20"/>
              </w:rPr>
              <w:t>233.664.400</w:t>
            </w:r>
          </w:p>
        </w:tc>
      </w:tr>
    </w:tbl>
    <w:p w:rsidR="00B56A05" w:rsidRDefault="00B56A05">
      <w:r>
        <w:br w:type="page"/>
      </w:r>
    </w:p>
    <w:tbl>
      <w:tblPr>
        <w:tblW w:w="10191" w:type="dxa"/>
        <w:tblInd w:w="-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050"/>
        <w:gridCol w:w="810"/>
        <w:gridCol w:w="630"/>
        <w:gridCol w:w="1170"/>
        <w:gridCol w:w="1350"/>
        <w:gridCol w:w="1551"/>
      </w:tblGrid>
      <w:tr w:rsidR="00DE4548" w:rsidRPr="0086585E" w:rsidTr="00DE4548">
        <w:trPr>
          <w:trHeight w:val="65"/>
        </w:trPr>
        <w:tc>
          <w:tcPr>
            <w:tcW w:w="630" w:type="dxa"/>
            <w:vAlign w:val="center"/>
          </w:tcPr>
          <w:p w:rsidR="00DE4548" w:rsidRPr="00BD0736" w:rsidRDefault="00DE4548" w:rsidP="00DE4548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4050" w:type="dxa"/>
            <w:vAlign w:val="center"/>
          </w:tcPr>
          <w:p w:rsidR="00DE4548" w:rsidRPr="00B56A05" w:rsidRDefault="00DE4548" w:rsidP="00DE4548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>Khung lưới in bằng nhôm</w:t>
            </w:r>
          </w:p>
          <w:p w:rsidR="00DE4548" w:rsidRPr="00B56A05" w:rsidRDefault="00DE4548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- </w:t>
            </w:r>
            <w:r w:rsidRPr="00DE4548">
              <w:rPr>
                <w:sz w:val="26"/>
                <w:szCs w:val="26"/>
                <w:lang w:val="en-US"/>
              </w:rPr>
              <w:t>kích thước 2620*2240mm</w:t>
            </w:r>
          </w:p>
          <w:p w:rsidR="00DE4548" w:rsidRPr="00B56A05" w:rsidRDefault="00DE4548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- </w:t>
            </w:r>
            <w:r w:rsidRPr="00DE4548">
              <w:rPr>
                <w:sz w:val="26"/>
                <w:szCs w:val="26"/>
                <w:lang w:val="en-US"/>
              </w:rPr>
              <w:t>kích thước hình in 600-2400</w:t>
            </w:r>
            <w:r w:rsidRPr="00B56A05">
              <w:rPr>
                <w:sz w:val="26"/>
                <w:szCs w:val="26"/>
                <w:lang w:val="en-US"/>
              </w:rPr>
              <w:t>mm</w:t>
            </w:r>
          </w:p>
          <w:p w:rsidR="00DE4548" w:rsidRDefault="00DE4548" w:rsidP="00DE4548">
            <w:pPr>
              <w:spacing w:before="40" w:after="40"/>
              <w:ind w:left="90"/>
              <w:rPr>
                <w:sz w:val="26"/>
                <w:szCs w:val="26"/>
                <w:lang w:val="en-US"/>
              </w:rPr>
            </w:pPr>
            <w:r w:rsidRPr="00B56A0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- phối hợp cùng lưới in khổ 2m8</w:t>
            </w:r>
          </w:p>
          <w:p w:rsidR="00DE4548" w:rsidRPr="00BD0736" w:rsidRDefault="00DE4548" w:rsidP="00DE4548">
            <w:pPr>
              <w:spacing w:before="40" w:after="40"/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 Thông số khung: 70x50x38mm, dày 17mm</w:t>
            </w:r>
          </w:p>
        </w:tc>
        <w:tc>
          <w:tcPr>
            <w:tcW w:w="810" w:type="dxa"/>
            <w:vAlign w:val="center"/>
          </w:tcPr>
          <w:p w:rsidR="00DE4548" w:rsidRPr="00B56A05" w:rsidRDefault="00DE4548" w:rsidP="00DE454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Kiện</w:t>
            </w:r>
          </w:p>
        </w:tc>
        <w:tc>
          <w:tcPr>
            <w:tcW w:w="630" w:type="dxa"/>
            <w:vAlign w:val="center"/>
          </w:tcPr>
          <w:p w:rsidR="00DE4548" w:rsidRPr="00DE4548" w:rsidRDefault="00DE4548" w:rsidP="00DE4548">
            <w:pPr>
              <w:jc w:val="center"/>
              <w:rPr>
                <w:sz w:val="24"/>
                <w:szCs w:val="20"/>
                <w:lang w:val="en-US"/>
              </w:rPr>
            </w:pPr>
            <w:r w:rsidRPr="00DE4548">
              <w:rPr>
                <w:sz w:val="24"/>
                <w:szCs w:val="20"/>
              </w:rPr>
              <w:t>100</w:t>
            </w:r>
          </w:p>
        </w:tc>
        <w:tc>
          <w:tcPr>
            <w:tcW w:w="1170" w:type="dxa"/>
            <w:vAlign w:val="center"/>
          </w:tcPr>
          <w:p w:rsidR="00DE4548" w:rsidRPr="00DE4548" w:rsidRDefault="00DE4548" w:rsidP="00DE4548">
            <w:pPr>
              <w:jc w:val="center"/>
              <w:rPr>
                <w:sz w:val="24"/>
                <w:szCs w:val="20"/>
              </w:rPr>
            </w:pPr>
            <w:r w:rsidRPr="00DE4548">
              <w:rPr>
                <w:sz w:val="24"/>
                <w:szCs w:val="20"/>
              </w:rPr>
              <w:t>138,6</w:t>
            </w:r>
          </w:p>
        </w:tc>
        <w:tc>
          <w:tcPr>
            <w:tcW w:w="1350" w:type="dxa"/>
            <w:vAlign w:val="center"/>
          </w:tcPr>
          <w:p w:rsidR="00DE4548" w:rsidRPr="00DE4548" w:rsidRDefault="00DE4548" w:rsidP="00DE4548">
            <w:pPr>
              <w:jc w:val="center"/>
              <w:rPr>
                <w:sz w:val="24"/>
                <w:szCs w:val="20"/>
              </w:rPr>
            </w:pPr>
            <w:r w:rsidRPr="00DE4548">
              <w:rPr>
                <w:sz w:val="24"/>
                <w:szCs w:val="20"/>
              </w:rPr>
              <w:t>3.562.020</w:t>
            </w:r>
          </w:p>
        </w:tc>
        <w:tc>
          <w:tcPr>
            <w:tcW w:w="1551" w:type="dxa"/>
            <w:vAlign w:val="center"/>
          </w:tcPr>
          <w:p w:rsidR="00DE4548" w:rsidRPr="00DE4548" w:rsidRDefault="00DE4548" w:rsidP="00DE4548">
            <w:pPr>
              <w:jc w:val="center"/>
              <w:rPr>
                <w:sz w:val="24"/>
                <w:szCs w:val="20"/>
              </w:rPr>
            </w:pPr>
            <w:r w:rsidRPr="00DE4548">
              <w:rPr>
                <w:sz w:val="24"/>
                <w:szCs w:val="20"/>
              </w:rPr>
              <w:t>356.202.000</w:t>
            </w:r>
          </w:p>
        </w:tc>
      </w:tr>
      <w:tr w:rsidR="0086585E" w:rsidRPr="0086585E" w:rsidTr="00DE4548">
        <w:trPr>
          <w:trHeight w:val="1092"/>
        </w:trPr>
        <w:tc>
          <w:tcPr>
            <w:tcW w:w="8640" w:type="dxa"/>
            <w:gridSpan w:val="6"/>
            <w:vAlign w:val="center"/>
          </w:tcPr>
          <w:p w:rsidR="0086585E" w:rsidRPr="00A667E4" w:rsidRDefault="00A667E4" w:rsidP="00BD0736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>Tổng cộng</w:t>
            </w:r>
          </w:p>
          <w:p w:rsidR="00A667E4" w:rsidRPr="00A667E4" w:rsidRDefault="00A667E4" w:rsidP="00DE4548">
            <w:pPr>
              <w:pStyle w:val="TableParagraph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 xml:space="preserve">(Bằng chữ: </w:t>
            </w:r>
            <w:r w:rsidR="00DE4548">
              <w:rPr>
                <w:b/>
                <w:sz w:val="26"/>
                <w:szCs w:val="26"/>
                <w:lang w:val="en-US"/>
              </w:rPr>
              <w:t>Một tỷ một trăm tám mươi ba triệu, không trăm hai mươi hai nghìn, bốn trăm</w:t>
            </w:r>
            <w:r w:rsidRPr="00A667E4">
              <w:rPr>
                <w:b/>
                <w:sz w:val="26"/>
                <w:szCs w:val="26"/>
                <w:lang w:val="en-US"/>
              </w:rPr>
              <w:t xml:space="preserve"> đồng chẵn)</w:t>
            </w:r>
          </w:p>
        </w:tc>
        <w:tc>
          <w:tcPr>
            <w:tcW w:w="1551" w:type="dxa"/>
            <w:vAlign w:val="center"/>
          </w:tcPr>
          <w:p w:rsidR="0086585E" w:rsidRPr="00DE4548" w:rsidRDefault="00DE4548" w:rsidP="00DE454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E4548">
              <w:rPr>
                <w:b/>
                <w:bCs/>
                <w:sz w:val="24"/>
                <w:szCs w:val="20"/>
              </w:rPr>
              <w:t>1.183.022.400</w:t>
            </w:r>
          </w:p>
        </w:tc>
      </w:tr>
    </w:tbl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  <w:r w:rsidR="00DE4548">
        <w:rPr>
          <w:sz w:val="26"/>
          <w:szCs w:val="26"/>
          <w:lang w:val="en-US"/>
        </w:rPr>
        <w:t>, chỉ áp dụng đối với số lượng đặt hàng như trên báo giá.</w:t>
      </w:r>
    </w:p>
    <w:p w:rsidR="008B1224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bookmarkStart w:id="0" w:name="_GoBack"/>
      <w:bookmarkEnd w:id="0"/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26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BD0736">
      <w:pPr>
        <w:spacing w:before="33"/>
        <w:ind w:left="594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BD0736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56A05"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27517E"/>
    <w:rsid w:val="003263CF"/>
    <w:rsid w:val="003E4251"/>
    <w:rsid w:val="005501DD"/>
    <w:rsid w:val="0086585E"/>
    <w:rsid w:val="00887799"/>
    <w:rsid w:val="008B1224"/>
    <w:rsid w:val="00926169"/>
    <w:rsid w:val="00A667E4"/>
    <w:rsid w:val="00A87EA7"/>
    <w:rsid w:val="00AB3476"/>
    <w:rsid w:val="00AD3B1E"/>
    <w:rsid w:val="00B469A8"/>
    <w:rsid w:val="00B56A05"/>
    <w:rsid w:val="00B64744"/>
    <w:rsid w:val="00BD0736"/>
    <w:rsid w:val="00C550B8"/>
    <w:rsid w:val="00C7338E"/>
    <w:rsid w:val="00CF5082"/>
    <w:rsid w:val="00DE4548"/>
    <w:rsid w:val="00E20E1E"/>
    <w:rsid w:val="00F0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DDB7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6A05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dcterms:created xsi:type="dcterms:W3CDTF">2024-08-26T10:02:00Z</dcterms:created>
  <dcterms:modified xsi:type="dcterms:W3CDTF">2025-02-27T10:38:00Z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