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12" w:rsidRDefault="00455F12" w:rsidP="00455F12">
      <w:pPr>
        <w:spacing w:line="360" w:lineRule="auto"/>
        <w:ind w:right="81"/>
        <w:jc w:val="center"/>
        <w:rPr>
          <w:rFonts w:ascii="Times New Roman" w:hAnsi="Times New Roman"/>
          <w:b/>
          <w:color w:val="000000"/>
          <w:sz w:val="26"/>
          <w:szCs w:val="26"/>
        </w:rPr>
      </w:pPr>
      <w:r>
        <w:rPr>
          <w:rFonts w:ascii="Times New Roman" w:hAnsi="Times New Roman"/>
          <w:b/>
          <w:color w:val="000000"/>
          <w:sz w:val="26"/>
          <w:szCs w:val="26"/>
        </w:rPr>
        <w:t>CỘNG HOÀ XÃ HỘI CHỦ NGHĨA VIỆT NAM</w:t>
      </w:r>
    </w:p>
    <w:p w:rsidR="00455F12" w:rsidRDefault="00455F12" w:rsidP="00455F12">
      <w:pPr>
        <w:spacing w:line="360" w:lineRule="auto"/>
        <w:jc w:val="center"/>
        <w:rPr>
          <w:rFonts w:ascii="Times New Roman" w:hAnsi="Times New Roman"/>
          <w:b/>
          <w:bCs/>
          <w:i/>
          <w:color w:val="000000"/>
          <w:sz w:val="26"/>
          <w:szCs w:val="26"/>
        </w:rPr>
      </w:pPr>
      <w:r>
        <w:rPr>
          <w:rFonts w:ascii="Times New Roman" w:hAnsi="Times New Roman"/>
          <w:b/>
          <w:bCs/>
          <w:i/>
          <w:color w:val="000000"/>
          <w:sz w:val="26"/>
          <w:szCs w:val="26"/>
        </w:rPr>
        <w:t>Độc lập - Tự do - Hạnh phúc</w:t>
      </w:r>
    </w:p>
    <w:p w:rsidR="00455F12" w:rsidRDefault="00455F12" w:rsidP="00455F12">
      <w:pPr>
        <w:spacing w:before="120" w:line="360" w:lineRule="auto"/>
        <w:jc w:val="center"/>
        <w:rPr>
          <w:rFonts w:ascii="Times New Roman" w:hAnsi="Times New Roman"/>
          <w:b/>
          <w:bCs/>
          <w:i/>
          <w:color w:val="000000"/>
          <w:sz w:val="26"/>
          <w:szCs w:val="26"/>
        </w:rPr>
      </w:pPr>
      <w:r>
        <w:rPr>
          <w:rFonts w:ascii="Times New Roman" w:hAnsi="Times New Roman"/>
          <w:b/>
          <w:bCs/>
          <w:i/>
          <w:color w:val="000000"/>
          <w:sz w:val="26"/>
          <w:szCs w:val="26"/>
        </w:rPr>
        <w:t>----------o0o-----------</w:t>
      </w:r>
    </w:p>
    <w:p w:rsidR="00455F12" w:rsidRDefault="00455F12" w:rsidP="00455F12">
      <w:pPr>
        <w:spacing w:before="120"/>
        <w:jc w:val="center"/>
        <w:rPr>
          <w:rFonts w:ascii="Times New Roman" w:hAnsi="Times New Roman"/>
          <w:b/>
          <w:color w:val="000000"/>
          <w:sz w:val="26"/>
          <w:szCs w:val="26"/>
        </w:rPr>
      </w:pPr>
      <w:r>
        <w:rPr>
          <w:rFonts w:ascii="Times New Roman" w:hAnsi="Times New Roman"/>
          <w:b/>
          <w:color w:val="000000"/>
          <w:sz w:val="26"/>
          <w:szCs w:val="26"/>
        </w:rPr>
        <w:t>PHỤ LỤC HỢP ĐỒNG II</w:t>
      </w:r>
    </w:p>
    <w:p w:rsidR="00455F12" w:rsidRDefault="00455F12" w:rsidP="00455F12">
      <w:pPr>
        <w:spacing w:before="120"/>
        <w:jc w:val="center"/>
        <w:rPr>
          <w:rFonts w:ascii="Times New Roman" w:hAnsi="Times New Roman"/>
          <w:b/>
          <w:i/>
          <w:color w:val="000000"/>
          <w:sz w:val="26"/>
          <w:szCs w:val="26"/>
        </w:rPr>
      </w:pPr>
      <w:r>
        <w:rPr>
          <w:rFonts w:ascii="Times New Roman" w:hAnsi="Times New Roman"/>
          <w:b/>
          <w:i/>
          <w:color w:val="000000"/>
          <w:sz w:val="26"/>
          <w:szCs w:val="26"/>
        </w:rPr>
        <w:t>(</w:t>
      </w:r>
      <w:r w:rsidR="00C00856">
        <w:rPr>
          <w:rFonts w:ascii="Times New Roman" w:hAnsi="Times New Roman"/>
          <w:b/>
          <w:i/>
          <w:color w:val="000000"/>
          <w:sz w:val="26"/>
          <w:szCs w:val="26"/>
        </w:rPr>
        <w:t>V.v: Điều chỉnh giá trị</w:t>
      </w:r>
      <w:r>
        <w:rPr>
          <w:rFonts w:ascii="Times New Roman" w:hAnsi="Times New Roman"/>
          <w:b/>
          <w:i/>
          <w:color w:val="000000"/>
          <w:sz w:val="26"/>
          <w:szCs w:val="26"/>
        </w:rPr>
        <w:t xml:space="preserve"> </w:t>
      </w:r>
      <w:r w:rsidRPr="00455F12">
        <w:rPr>
          <w:rFonts w:ascii="Times New Roman" w:hAnsi="Times New Roman"/>
          <w:b/>
          <w:i/>
          <w:color w:val="000000"/>
          <w:sz w:val="26"/>
          <w:szCs w:val="26"/>
        </w:rPr>
        <w:t xml:space="preserve">Hợp </w:t>
      </w:r>
      <w:r w:rsidRPr="00455F12">
        <w:rPr>
          <w:rFonts w:ascii="Times New Roman" w:hAnsi="Times New Roman" w:hint="cs"/>
          <w:b/>
          <w:i/>
          <w:color w:val="000000"/>
          <w:sz w:val="26"/>
          <w:szCs w:val="26"/>
        </w:rPr>
        <w:t>đ</w:t>
      </w:r>
      <w:r w:rsidRPr="00455F12">
        <w:rPr>
          <w:rFonts w:ascii="Times New Roman" w:hAnsi="Times New Roman"/>
          <w:b/>
          <w:i/>
          <w:color w:val="000000"/>
          <w:sz w:val="26"/>
          <w:szCs w:val="26"/>
        </w:rPr>
        <w:t xml:space="preserve">ồng mua bán hàng hóa </w:t>
      </w:r>
    </w:p>
    <w:p w:rsidR="00455F12" w:rsidRDefault="00455F12" w:rsidP="00455F12">
      <w:pPr>
        <w:spacing w:before="120"/>
        <w:jc w:val="center"/>
        <w:rPr>
          <w:rFonts w:ascii="Times New Roman" w:hAnsi="Times New Roman"/>
          <w:b/>
          <w:i/>
          <w:color w:val="000000"/>
          <w:sz w:val="26"/>
          <w:szCs w:val="26"/>
        </w:rPr>
      </w:pPr>
      <w:r w:rsidRPr="00455F12">
        <w:rPr>
          <w:rFonts w:ascii="Times New Roman" w:hAnsi="Times New Roman"/>
          <w:b/>
          <w:i/>
          <w:color w:val="000000"/>
          <w:sz w:val="26"/>
          <w:szCs w:val="26"/>
        </w:rPr>
        <w:t>số 0106/2023/H</w:t>
      </w:r>
      <w:r w:rsidRPr="00455F12">
        <w:rPr>
          <w:rFonts w:ascii="Times New Roman" w:hAnsi="Times New Roman" w:hint="cs"/>
          <w:b/>
          <w:i/>
          <w:color w:val="000000"/>
          <w:sz w:val="26"/>
          <w:szCs w:val="26"/>
        </w:rPr>
        <w:t>Đ</w:t>
      </w:r>
      <w:r w:rsidRPr="00455F12">
        <w:rPr>
          <w:rFonts w:ascii="Times New Roman" w:hAnsi="Times New Roman"/>
          <w:b/>
          <w:i/>
          <w:color w:val="000000"/>
          <w:sz w:val="26"/>
          <w:szCs w:val="26"/>
        </w:rPr>
        <w:t>MB ký ngày 01/06/2023</w:t>
      </w:r>
      <w:r>
        <w:rPr>
          <w:rFonts w:ascii="Times New Roman" w:hAnsi="Times New Roman"/>
          <w:b/>
          <w:i/>
          <w:color w:val="000000"/>
          <w:sz w:val="26"/>
          <w:szCs w:val="26"/>
        </w:rPr>
        <w:t xml:space="preserve"> )</w:t>
      </w:r>
    </w:p>
    <w:p w:rsidR="00455F12" w:rsidRDefault="00455F12" w:rsidP="00455F12">
      <w:pPr>
        <w:spacing w:before="120"/>
        <w:jc w:val="center"/>
        <w:rPr>
          <w:rFonts w:ascii="Times New Roman" w:hAnsi="Times New Roman"/>
          <w:i/>
          <w:color w:val="000000"/>
          <w:sz w:val="26"/>
          <w:szCs w:val="26"/>
        </w:rPr>
      </w:pPr>
      <w:r>
        <w:rPr>
          <w:rFonts w:ascii="Times New Roman" w:hAnsi="Times New Roman"/>
          <w:i/>
          <w:color w:val="000000"/>
          <w:sz w:val="26"/>
          <w:szCs w:val="26"/>
        </w:rPr>
        <w:t>Số: 0106-</w:t>
      </w:r>
      <w:r w:rsidR="00C00856">
        <w:rPr>
          <w:rFonts w:ascii="Times New Roman" w:hAnsi="Times New Roman"/>
          <w:i/>
          <w:color w:val="000000"/>
          <w:sz w:val="26"/>
          <w:szCs w:val="26"/>
        </w:rPr>
        <w:t>2</w:t>
      </w:r>
      <w:r>
        <w:rPr>
          <w:rFonts w:ascii="Times New Roman" w:hAnsi="Times New Roman"/>
          <w:i/>
          <w:color w:val="000000"/>
          <w:sz w:val="26"/>
          <w:szCs w:val="26"/>
        </w:rPr>
        <w:t>/2023/PLHĐ-NT</w:t>
      </w:r>
    </w:p>
    <w:p w:rsidR="00455F12" w:rsidRDefault="00455F12" w:rsidP="00455F12">
      <w:pPr>
        <w:numPr>
          <w:ilvl w:val="0"/>
          <w:numId w:val="1"/>
        </w:numPr>
        <w:spacing w:before="120"/>
        <w:ind w:right="81" w:hanging="450"/>
        <w:jc w:val="both"/>
        <w:rPr>
          <w:rFonts w:ascii="Times New Roman" w:hAnsi="Times New Roman"/>
          <w:i/>
          <w:color w:val="000000"/>
          <w:sz w:val="26"/>
          <w:szCs w:val="26"/>
        </w:rPr>
      </w:pPr>
      <w:r>
        <w:rPr>
          <w:rFonts w:ascii="Times New Roman" w:hAnsi="Times New Roman"/>
          <w:i/>
          <w:color w:val="000000"/>
          <w:sz w:val="26"/>
          <w:szCs w:val="26"/>
        </w:rPr>
        <w:t xml:space="preserve">Căn cứ Bộ Luật Thương mại </w:t>
      </w:r>
      <w:bookmarkStart w:id="0" w:name="_GoBack"/>
      <w:bookmarkEnd w:id="0"/>
      <w:r>
        <w:rPr>
          <w:rFonts w:ascii="Times New Roman" w:hAnsi="Times New Roman"/>
          <w:i/>
          <w:color w:val="000000"/>
          <w:sz w:val="26"/>
          <w:szCs w:val="26"/>
        </w:rPr>
        <w:t>được Quốc hội nước Cộng hoà xã hội chủ nghĩa Việt Nam thông qua ngày 14 tháng 6 năm 2005;</w:t>
      </w:r>
    </w:p>
    <w:p w:rsidR="00455F12" w:rsidRDefault="00455F12" w:rsidP="00455F12">
      <w:pPr>
        <w:numPr>
          <w:ilvl w:val="0"/>
          <w:numId w:val="1"/>
        </w:numPr>
        <w:spacing w:before="120"/>
        <w:ind w:right="81" w:hanging="450"/>
        <w:jc w:val="both"/>
        <w:rPr>
          <w:rFonts w:ascii="Times New Roman" w:hAnsi="Times New Roman"/>
          <w:i/>
          <w:color w:val="000000"/>
          <w:sz w:val="26"/>
          <w:szCs w:val="26"/>
        </w:rPr>
      </w:pPr>
      <w:r>
        <w:rPr>
          <w:rFonts w:ascii="Times New Roman" w:hAnsi="Times New Roman"/>
          <w:i/>
          <w:color w:val="000000"/>
          <w:sz w:val="26"/>
          <w:szCs w:val="26"/>
        </w:rPr>
        <w:t>Căn cứ Nghị định số 44/2023/NĐ-CP của Thủ tướng Chính Phủ, có hiệu lực từ ngày 01/07/2023;</w:t>
      </w:r>
    </w:p>
    <w:p w:rsidR="00455F12" w:rsidRDefault="00455F12" w:rsidP="00CF5319">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Hợp đồng mua bán hàng hóa số 0106/2023/HĐMB ký ngày 01/06/2023 giữa Công ty TNHH Một thành viên X20 Nam Định và Công ty TNHH MTV Thương mại và Dịch vụ Ngọc Thơm;</w:t>
      </w:r>
    </w:p>
    <w:p w:rsidR="00A94953" w:rsidRDefault="00A94953" w:rsidP="00CF5319">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Quyết định về việc Bổ nhiệm chức vụ cán bộ số 501/QĐ-HĐQT ngày 19/07/2023 của Hội Đồng Quản trị Công ty Cổ phần X20;</w:t>
      </w:r>
    </w:p>
    <w:p w:rsidR="00A94953" w:rsidRPr="00CF5319" w:rsidRDefault="00A94953" w:rsidP="00CF5319">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vào nhu cầu phát sinh của hai bên;</w:t>
      </w:r>
    </w:p>
    <w:p w:rsidR="00455F12" w:rsidRDefault="00455F12" w:rsidP="00455F12">
      <w:pPr>
        <w:spacing w:before="120"/>
        <w:ind w:firstLine="450"/>
        <w:jc w:val="both"/>
        <w:rPr>
          <w:rFonts w:ascii="Times New Roman" w:hAnsi="Times New Roman"/>
          <w:color w:val="000000"/>
          <w:sz w:val="26"/>
          <w:szCs w:val="26"/>
        </w:rPr>
      </w:pPr>
      <w:r>
        <w:rPr>
          <w:rFonts w:ascii="Times New Roman" w:hAnsi="Times New Roman"/>
          <w:i/>
          <w:color w:val="000000"/>
          <w:sz w:val="26"/>
          <w:szCs w:val="26"/>
        </w:rPr>
        <w:t xml:space="preserve">Hôm nay, ngày </w:t>
      </w:r>
      <w:r w:rsidR="00CF5319">
        <w:rPr>
          <w:rFonts w:ascii="Times New Roman" w:hAnsi="Times New Roman"/>
          <w:i/>
          <w:color w:val="000000"/>
          <w:sz w:val="26"/>
          <w:szCs w:val="26"/>
        </w:rPr>
        <w:t>20</w:t>
      </w:r>
      <w:r>
        <w:rPr>
          <w:rFonts w:ascii="Times New Roman" w:hAnsi="Times New Roman"/>
          <w:i/>
          <w:color w:val="000000"/>
          <w:sz w:val="26"/>
          <w:szCs w:val="26"/>
        </w:rPr>
        <w:t xml:space="preserve"> tháng 07 năm 2023  tại trụ sở Công ty TNHH MTV Thương mại và Dịch vụ Ngọc Thơm, Chúng tôi gồm có</w:t>
      </w:r>
      <w:r>
        <w:rPr>
          <w:rFonts w:ascii="Times New Roman" w:hAnsi="Times New Roman"/>
          <w:color w:val="000000"/>
          <w:sz w:val="26"/>
          <w:szCs w:val="26"/>
        </w:rPr>
        <w:t>:</w:t>
      </w:r>
    </w:p>
    <w:p w:rsidR="00455F12" w:rsidRDefault="00455F12" w:rsidP="00455F12">
      <w:pPr>
        <w:spacing w:before="120"/>
        <w:jc w:val="both"/>
        <w:rPr>
          <w:rFonts w:ascii="Times New Roman" w:hAnsi="Times New Roman"/>
          <w:b/>
          <w:color w:val="000000"/>
          <w:sz w:val="26"/>
          <w:szCs w:val="26"/>
        </w:rPr>
      </w:pPr>
      <w:r>
        <w:rPr>
          <w:rFonts w:ascii="Times New Roman" w:hAnsi="Times New Roman"/>
          <w:b/>
          <w:color w:val="000000"/>
          <w:sz w:val="26"/>
          <w:szCs w:val="26"/>
        </w:rPr>
        <w:t>BÊN BÁN</w:t>
      </w:r>
      <w:r>
        <w:rPr>
          <w:rFonts w:ascii="Times New Roman" w:hAnsi="Times New Roman"/>
          <w:b/>
          <w:color w:val="000000"/>
          <w:sz w:val="26"/>
          <w:szCs w:val="26"/>
          <w:lang w:val="vi-VN"/>
        </w:rPr>
        <w:t xml:space="preserve"> (sau đây gọi là Bên </w:t>
      </w:r>
      <w:r>
        <w:rPr>
          <w:rFonts w:ascii="Times New Roman" w:hAnsi="Times New Roman"/>
          <w:b/>
          <w:color w:val="000000"/>
          <w:sz w:val="26"/>
          <w:szCs w:val="26"/>
        </w:rPr>
        <w:t>A</w:t>
      </w:r>
      <w:r>
        <w:rPr>
          <w:rFonts w:ascii="Times New Roman" w:hAnsi="Times New Roman"/>
          <w:b/>
          <w:color w:val="000000"/>
          <w:sz w:val="26"/>
          <w:szCs w:val="26"/>
          <w:lang w:val="vi-VN"/>
        </w:rPr>
        <w:t>)</w:t>
      </w:r>
    </w:p>
    <w:p w:rsidR="00455F12" w:rsidRDefault="00455F12" w:rsidP="00455F12">
      <w:pPr>
        <w:spacing w:before="120"/>
        <w:ind w:firstLine="540"/>
        <w:jc w:val="both"/>
        <w:rPr>
          <w:rFonts w:ascii="Times New Roman" w:hAnsi="Times New Roman"/>
          <w:b/>
          <w:color w:val="000000"/>
          <w:spacing w:val="-4"/>
          <w:sz w:val="26"/>
          <w:szCs w:val="26"/>
          <w:lang w:val="fr-FR"/>
        </w:rPr>
      </w:pPr>
      <w:r>
        <w:rPr>
          <w:rFonts w:ascii="Times New Roman" w:hAnsi="Times New Roman"/>
          <w:b/>
          <w:color w:val="000000"/>
          <w:sz w:val="26"/>
          <w:szCs w:val="26"/>
          <w:lang w:val="vi-VN"/>
        </w:rPr>
        <w:t xml:space="preserve">Tên </w:t>
      </w:r>
      <w:r>
        <w:rPr>
          <w:rFonts w:ascii="Times New Roman" w:hAnsi="Times New Roman"/>
          <w:b/>
          <w:color w:val="000000"/>
          <w:sz w:val="26"/>
          <w:szCs w:val="26"/>
        </w:rPr>
        <w:t>nhà cung cấp:</w:t>
      </w:r>
      <w:r>
        <w:rPr>
          <w:rFonts w:ascii="Times New Roman" w:hAnsi="Times New Roman"/>
          <w:b/>
          <w:color w:val="000000"/>
          <w:sz w:val="26"/>
          <w:szCs w:val="26"/>
          <w:lang w:val="vi-VN"/>
        </w:rPr>
        <w:t xml:space="preserve"> </w:t>
      </w:r>
      <w:r>
        <w:rPr>
          <w:rFonts w:ascii="Times New Roman" w:hAnsi="Times New Roman"/>
          <w:b/>
          <w:color w:val="000000"/>
          <w:spacing w:val="-4"/>
          <w:sz w:val="26"/>
          <w:szCs w:val="26"/>
          <w:lang w:val="fr-FR"/>
        </w:rPr>
        <w:t>CÔNG TY TNHH MTV TM VÀ DV NGỌC THƠM</w:t>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Địa chỉ: 12/14/18 đường 49, khu phố 7, phường Hiệp Bình Chánh, thành phố Thủ Đức, Thành phố Hồ Chí Minh</w:t>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Điện thoại: </w:t>
      </w:r>
      <w:r>
        <w:rPr>
          <w:rFonts w:ascii="Times New Roman" w:hAnsi="Times New Roman"/>
          <w:color w:val="000000"/>
          <w:spacing w:val="-4"/>
          <w:sz w:val="26"/>
          <w:szCs w:val="26"/>
          <w:lang w:val="fr-FR"/>
        </w:rPr>
        <w:tab/>
        <w:t xml:space="preserve"> 08.629 066 31</w:t>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t>Fax: 08.629 066 24</w:t>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Đại diện bởi: </w:t>
      </w:r>
      <w:r>
        <w:rPr>
          <w:rFonts w:ascii="Times New Roman" w:hAnsi="Times New Roman"/>
          <w:color w:val="000000"/>
          <w:spacing w:val="-4"/>
          <w:sz w:val="26"/>
          <w:szCs w:val="26"/>
          <w:lang w:val="vi-VN"/>
        </w:rPr>
        <w:t>(</w:t>
      </w:r>
      <w:r>
        <w:rPr>
          <w:rFonts w:ascii="Times New Roman" w:hAnsi="Times New Roman"/>
          <w:color w:val="000000"/>
          <w:spacing w:val="-4"/>
          <w:sz w:val="26"/>
          <w:szCs w:val="26"/>
          <w:lang w:val="fr-FR"/>
        </w:rPr>
        <w:t>Bà</w:t>
      </w:r>
      <w:r>
        <w:rPr>
          <w:rFonts w:ascii="Times New Roman" w:hAnsi="Times New Roman"/>
          <w:color w:val="000000"/>
          <w:spacing w:val="-4"/>
          <w:sz w:val="26"/>
          <w:szCs w:val="26"/>
          <w:lang w:val="vi-VN"/>
        </w:rPr>
        <w:t>)</w:t>
      </w:r>
      <w:r>
        <w:rPr>
          <w:rFonts w:ascii="Times New Roman" w:hAnsi="Times New Roman"/>
          <w:color w:val="000000"/>
          <w:spacing w:val="-4"/>
          <w:sz w:val="26"/>
          <w:szCs w:val="26"/>
          <w:lang w:val="fr-FR"/>
        </w:rPr>
        <w:t xml:space="preserve"> </w:t>
      </w:r>
      <w:r>
        <w:rPr>
          <w:rFonts w:ascii="Times New Roman" w:hAnsi="Times New Roman"/>
          <w:b/>
          <w:color w:val="000000"/>
          <w:spacing w:val="-4"/>
          <w:sz w:val="26"/>
          <w:szCs w:val="26"/>
          <w:lang w:val="fr-FR"/>
        </w:rPr>
        <w:t>TRẦN THỊ THƠM</w:t>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t>Chức vụ: Chủ tịch công ty</w:t>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Mã số thuế:</w:t>
      </w:r>
      <w:r>
        <w:rPr>
          <w:rFonts w:ascii="Times New Roman" w:hAnsi="Times New Roman"/>
          <w:color w:val="000000"/>
          <w:spacing w:val="-4"/>
          <w:sz w:val="26"/>
          <w:szCs w:val="26"/>
          <w:lang w:val="fr-FR"/>
        </w:rPr>
        <w:tab/>
        <w:t>0309391503</w:t>
      </w:r>
      <w:r>
        <w:rPr>
          <w:rFonts w:ascii="Times New Roman" w:hAnsi="Times New Roman"/>
          <w:color w:val="000000"/>
          <w:spacing w:val="-4"/>
          <w:sz w:val="26"/>
          <w:szCs w:val="26"/>
          <w:lang w:val="fr-FR"/>
        </w:rPr>
        <w:tab/>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Tài khoản số: 072-1-00-510442-0</w:t>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Ngân hàng : Vietcom bank chi nhánh Kỳ Đồng</w:t>
      </w:r>
    </w:p>
    <w:p w:rsidR="00455F12" w:rsidRDefault="00455F12" w:rsidP="00455F12">
      <w:pPr>
        <w:spacing w:before="120"/>
        <w:jc w:val="both"/>
        <w:rPr>
          <w:rFonts w:ascii="Times New Roman" w:hAnsi="Times New Roman"/>
          <w:b/>
          <w:color w:val="000000"/>
          <w:sz w:val="26"/>
          <w:szCs w:val="26"/>
        </w:rPr>
      </w:pPr>
      <w:r>
        <w:rPr>
          <w:rFonts w:ascii="Times New Roman" w:hAnsi="Times New Roman"/>
          <w:b/>
          <w:color w:val="000000"/>
          <w:sz w:val="26"/>
          <w:szCs w:val="26"/>
        </w:rPr>
        <w:t>BÊN MUA</w:t>
      </w:r>
      <w:r>
        <w:rPr>
          <w:rFonts w:ascii="Times New Roman" w:hAnsi="Times New Roman"/>
          <w:b/>
          <w:color w:val="000000"/>
          <w:sz w:val="26"/>
          <w:szCs w:val="26"/>
          <w:lang w:val="vi-VN"/>
        </w:rPr>
        <w:t xml:space="preserve"> (sau đây gọi là Bên </w:t>
      </w:r>
      <w:r>
        <w:rPr>
          <w:rFonts w:ascii="Times New Roman" w:hAnsi="Times New Roman"/>
          <w:b/>
          <w:color w:val="000000"/>
          <w:sz w:val="26"/>
          <w:szCs w:val="26"/>
        </w:rPr>
        <w:t>B</w:t>
      </w:r>
      <w:r>
        <w:rPr>
          <w:rFonts w:ascii="Times New Roman" w:hAnsi="Times New Roman"/>
          <w:b/>
          <w:color w:val="000000"/>
          <w:sz w:val="26"/>
          <w:szCs w:val="26"/>
          <w:lang w:val="vi-VN"/>
        </w:rPr>
        <w:t>)</w:t>
      </w:r>
    </w:p>
    <w:p w:rsidR="00455F12" w:rsidRDefault="00455F12" w:rsidP="00455F12">
      <w:pPr>
        <w:spacing w:before="120"/>
        <w:ind w:firstLine="540"/>
        <w:jc w:val="both"/>
        <w:rPr>
          <w:rFonts w:ascii="Times New Roman" w:hAnsi="Times New Roman"/>
          <w:b/>
          <w:color w:val="000000"/>
          <w:sz w:val="26"/>
          <w:szCs w:val="26"/>
        </w:rPr>
      </w:pPr>
      <w:r>
        <w:rPr>
          <w:rFonts w:ascii="Times New Roman" w:hAnsi="Times New Roman"/>
          <w:b/>
          <w:color w:val="000000"/>
          <w:sz w:val="26"/>
          <w:szCs w:val="26"/>
          <w:lang w:val="vi-VN"/>
        </w:rPr>
        <w:t>Tên chủ đầu tư</w:t>
      </w:r>
      <w:r>
        <w:rPr>
          <w:rFonts w:ascii="Times New Roman" w:hAnsi="Times New Roman"/>
          <w:b/>
          <w:color w:val="000000"/>
          <w:sz w:val="26"/>
          <w:szCs w:val="26"/>
        </w:rPr>
        <w:t>: CÔNG TY TNHH MỘT THÀNH VIÊN X20 NAM ĐỊNH</w:t>
      </w:r>
    </w:p>
    <w:p w:rsidR="00455F12" w:rsidRDefault="00455F12" w:rsidP="00455F12">
      <w:pPr>
        <w:spacing w:before="120"/>
        <w:ind w:firstLine="540"/>
        <w:jc w:val="both"/>
        <w:rPr>
          <w:rFonts w:ascii="Times New Roman" w:hAnsi="Times New Roman"/>
          <w:color w:val="000000"/>
          <w:sz w:val="26"/>
          <w:szCs w:val="26"/>
        </w:rPr>
      </w:pPr>
      <w:r>
        <w:rPr>
          <w:rFonts w:ascii="Times New Roman" w:hAnsi="Times New Roman"/>
          <w:color w:val="000000"/>
          <w:sz w:val="26"/>
          <w:szCs w:val="26"/>
          <w:lang w:val="vi-VN"/>
        </w:rPr>
        <w:t>Địa chỉ:</w:t>
      </w:r>
      <w:r>
        <w:rPr>
          <w:rFonts w:ascii="Times New Roman" w:hAnsi="Times New Roman"/>
          <w:color w:val="000000"/>
          <w:sz w:val="26"/>
          <w:szCs w:val="26"/>
        </w:rPr>
        <w:t xml:space="preserve"> Lô 1 – KCN Hòa Xá, phường Mỹ Xá, Thành phố Nam Định, tỉnh Nam Định.</w:t>
      </w:r>
    </w:p>
    <w:p w:rsidR="00455F12" w:rsidRDefault="00455F12" w:rsidP="00455F12">
      <w:pPr>
        <w:spacing w:before="120"/>
        <w:ind w:firstLine="540"/>
        <w:jc w:val="both"/>
        <w:rPr>
          <w:rFonts w:ascii="Times New Roman" w:hAnsi="Times New Roman"/>
          <w:color w:val="000000"/>
          <w:sz w:val="26"/>
          <w:szCs w:val="26"/>
          <w:lang w:val="nl-NL"/>
        </w:rPr>
      </w:pPr>
      <w:r>
        <w:rPr>
          <w:rFonts w:ascii="Times New Roman" w:hAnsi="Times New Roman"/>
          <w:color w:val="000000"/>
          <w:sz w:val="26"/>
          <w:szCs w:val="26"/>
        </w:rPr>
        <w:t>Điện thoại: 02283 840 460</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Fax: 02283 829 088</w:t>
      </w:r>
    </w:p>
    <w:p w:rsidR="00455F12" w:rsidRDefault="00455F12" w:rsidP="00455F12">
      <w:pPr>
        <w:spacing w:before="120"/>
        <w:ind w:firstLine="540"/>
        <w:jc w:val="both"/>
        <w:rPr>
          <w:rFonts w:ascii="Times New Roman" w:hAnsi="Times New Roman"/>
          <w:color w:val="000000"/>
          <w:sz w:val="26"/>
          <w:szCs w:val="26"/>
        </w:rPr>
      </w:pPr>
      <w:r>
        <w:rPr>
          <w:rFonts w:ascii="Times New Roman" w:hAnsi="Times New Roman"/>
          <w:color w:val="000000"/>
          <w:sz w:val="26"/>
          <w:szCs w:val="26"/>
        </w:rPr>
        <w:t xml:space="preserve">Đại diện bởi: </w:t>
      </w:r>
      <w:r>
        <w:rPr>
          <w:rFonts w:ascii="Times New Roman" w:hAnsi="Times New Roman"/>
          <w:color w:val="000000"/>
          <w:sz w:val="26"/>
          <w:szCs w:val="26"/>
          <w:lang w:val="vi-VN"/>
        </w:rPr>
        <w:t>(Ông</w:t>
      </w:r>
      <w:r>
        <w:rPr>
          <w:rFonts w:ascii="Times New Roman" w:hAnsi="Times New Roman"/>
          <w:color w:val="000000"/>
          <w:sz w:val="26"/>
          <w:szCs w:val="26"/>
        </w:rPr>
        <w:t xml:space="preserve">/Bà) </w:t>
      </w:r>
      <w:r>
        <w:rPr>
          <w:rFonts w:ascii="Times New Roman" w:hAnsi="Times New Roman"/>
          <w:b/>
          <w:color w:val="000000"/>
          <w:sz w:val="26"/>
          <w:szCs w:val="26"/>
        </w:rPr>
        <w:t>ĐOÀN HẢI NAM</w:t>
      </w:r>
      <w:r>
        <w:rPr>
          <w:rFonts w:ascii="Times New Roman" w:hAnsi="Times New Roman"/>
          <w:color w:val="000000"/>
          <w:sz w:val="26"/>
          <w:szCs w:val="26"/>
        </w:rPr>
        <w:tab/>
      </w:r>
      <w:r>
        <w:rPr>
          <w:rFonts w:ascii="Times New Roman" w:hAnsi="Times New Roman"/>
          <w:color w:val="000000"/>
          <w:sz w:val="26"/>
          <w:szCs w:val="26"/>
        </w:rPr>
        <w:tab/>
        <w:t>Chức vụ: Chủ tịch HĐTV</w:t>
      </w:r>
      <w:r>
        <w:rPr>
          <w:rFonts w:ascii="Times New Roman" w:hAnsi="Times New Roman"/>
          <w:color w:val="000000"/>
          <w:sz w:val="26"/>
          <w:szCs w:val="26"/>
        </w:rPr>
        <w:tab/>
      </w:r>
    </w:p>
    <w:p w:rsidR="00455F12" w:rsidRDefault="00455F12" w:rsidP="00455F12">
      <w:pPr>
        <w:spacing w:before="120"/>
        <w:ind w:firstLine="540"/>
        <w:jc w:val="both"/>
        <w:rPr>
          <w:rFonts w:ascii="Times New Roman" w:hAnsi="Times New Roman"/>
          <w:color w:val="000000"/>
          <w:sz w:val="26"/>
          <w:szCs w:val="26"/>
        </w:rPr>
      </w:pPr>
      <w:r>
        <w:rPr>
          <w:rFonts w:ascii="Times New Roman" w:hAnsi="Times New Roman"/>
          <w:color w:val="000000"/>
          <w:sz w:val="26"/>
          <w:szCs w:val="26"/>
        </w:rPr>
        <w:t xml:space="preserve">Mã số thuế:   0601139140   </w:t>
      </w:r>
      <w:r>
        <w:rPr>
          <w:rFonts w:ascii="Times New Roman" w:hAnsi="Times New Roman"/>
          <w:color w:val="000000"/>
          <w:sz w:val="26"/>
          <w:szCs w:val="26"/>
        </w:rPr>
        <w:tab/>
      </w:r>
    </w:p>
    <w:p w:rsidR="00455F12" w:rsidRDefault="00455F12" w:rsidP="00455F12">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Hai bên thống nhất </w:t>
      </w:r>
      <w:r w:rsidR="00B441B0">
        <w:rPr>
          <w:rFonts w:ascii="Times New Roman" w:hAnsi="Times New Roman"/>
          <w:color w:val="000000"/>
          <w:spacing w:val="-4"/>
          <w:sz w:val="26"/>
          <w:szCs w:val="26"/>
          <w:lang w:val="fr-FR"/>
        </w:rPr>
        <w:t xml:space="preserve">điều chỉnh giá trị </w:t>
      </w:r>
      <w:r>
        <w:rPr>
          <w:rFonts w:ascii="Times New Roman" w:hAnsi="Times New Roman"/>
          <w:color w:val="000000"/>
          <w:spacing w:val="-4"/>
          <w:sz w:val="26"/>
          <w:szCs w:val="26"/>
          <w:lang w:val="fr-FR"/>
        </w:rPr>
        <w:t xml:space="preserve">Hợp đồng mua bán hàng hóa số 0106/2023/HĐMB </w:t>
      </w:r>
      <w:r>
        <w:rPr>
          <w:rFonts w:ascii="Times New Roman" w:hAnsi="Times New Roman"/>
          <w:color w:val="000000"/>
          <w:spacing w:val="-4"/>
          <w:sz w:val="26"/>
          <w:szCs w:val="26"/>
          <w:lang w:val="fr-FR"/>
        </w:rPr>
        <w:lastRenderedPageBreak/>
        <w:t>ký ngày 01/06/2023 như sau:</w:t>
      </w:r>
    </w:p>
    <w:p w:rsidR="00B441B0" w:rsidRPr="00B441B0" w:rsidRDefault="00B441B0" w:rsidP="00B441B0">
      <w:pPr>
        <w:pStyle w:val="BodyText"/>
        <w:keepNext/>
        <w:widowControl w:val="0"/>
        <w:rPr>
          <w:rFonts w:ascii="Times New Roman" w:hAnsi="Times New Roman"/>
          <w:b/>
          <w:color w:val="000000"/>
          <w:spacing w:val="-4"/>
          <w:sz w:val="26"/>
          <w:szCs w:val="26"/>
          <w:lang w:val="fr-FR"/>
        </w:rPr>
      </w:pPr>
      <w:r w:rsidRPr="00B441B0">
        <w:rPr>
          <w:rFonts w:ascii="Times New Roman" w:hAnsi="Times New Roman"/>
          <w:b/>
          <w:color w:val="000000"/>
          <w:spacing w:val="-4"/>
          <w:sz w:val="26"/>
          <w:szCs w:val="26"/>
          <w:lang w:val="fr-FR"/>
        </w:rPr>
        <w:t>NỘI DUNG TRƯỚC ĐIỀU CHỈNH</w:t>
      </w:r>
      <w:r>
        <w:rPr>
          <w:rFonts w:ascii="Times New Roman" w:hAnsi="Times New Roman"/>
          <w:b/>
          <w:color w:val="000000"/>
          <w:spacing w:val="-4"/>
          <w:sz w:val="26"/>
          <w:szCs w:val="26"/>
          <w:lang w:val="fr-FR"/>
        </w:rPr>
        <w:t> :</w:t>
      </w:r>
    </w:p>
    <w:p w:rsidR="00B441B0" w:rsidRPr="001C0B7B" w:rsidRDefault="00B441B0" w:rsidP="00B441B0">
      <w:pPr>
        <w:spacing w:before="120"/>
        <w:rPr>
          <w:rFonts w:ascii="Times New Roman" w:hAnsi="Times New Roman"/>
          <w:b/>
          <w:bCs/>
          <w:iCs/>
          <w:sz w:val="24"/>
          <w:szCs w:val="24"/>
          <w:lang w:val="nl-NL"/>
        </w:rPr>
      </w:pPr>
      <w:r w:rsidRPr="001C0B7B">
        <w:rPr>
          <w:rFonts w:ascii="Times New Roman" w:hAnsi="Times New Roman"/>
          <w:b/>
          <w:bCs/>
          <w:iCs/>
          <w:sz w:val="24"/>
          <w:szCs w:val="24"/>
          <w:lang w:val="nl-NL"/>
        </w:rPr>
        <w:t>ĐIỀU 1: ĐỐI TƯỢNG</w:t>
      </w:r>
    </w:p>
    <w:p w:rsidR="00B441B0" w:rsidRPr="001C0B7B" w:rsidRDefault="00B441B0" w:rsidP="00B441B0">
      <w:pPr>
        <w:spacing w:before="120"/>
        <w:jc w:val="both"/>
        <w:rPr>
          <w:rFonts w:ascii="Times New Roman" w:hAnsi="Times New Roman"/>
          <w:sz w:val="24"/>
          <w:szCs w:val="24"/>
          <w:lang w:val="nl-NL"/>
        </w:rPr>
      </w:pPr>
      <w:r w:rsidRPr="001C0B7B">
        <w:rPr>
          <w:rFonts w:ascii="Times New Roman" w:hAnsi="Times New Roman"/>
          <w:sz w:val="24"/>
          <w:szCs w:val="24"/>
          <w:lang w:val="nl-NL"/>
        </w:rPr>
        <w:t>Bên B bán cho bên A hàng hóa, số lượng và đơn giá cụ thể như sau:</w:t>
      </w:r>
    </w:p>
    <w:tbl>
      <w:tblPr>
        <w:tblW w:w="95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39"/>
        <w:gridCol w:w="2705"/>
        <w:gridCol w:w="856"/>
        <w:gridCol w:w="878"/>
        <w:gridCol w:w="1383"/>
        <w:gridCol w:w="1443"/>
      </w:tblGrid>
      <w:tr w:rsidR="00B441B0" w:rsidRPr="00132F9A" w:rsidTr="00B441B0">
        <w:trPr>
          <w:tblHeader/>
        </w:trPr>
        <w:tc>
          <w:tcPr>
            <w:tcW w:w="706"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STT</w:t>
            </w:r>
          </w:p>
        </w:tc>
        <w:tc>
          <w:tcPr>
            <w:tcW w:w="1539"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Tên mặt hàng</w:t>
            </w:r>
          </w:p>
        </w:tc>
        <w:tc>
          <w:tcPr>
            <w:tcW w:w="2705" w:type="dxa"/>
          </w:tcPr>
          <w:p w:rsidR="00B441B0" w:rsidRPr="00132F9A" w:rsidRDefault="00B441B0" w:rsidP="002A31BB">
            <w:pPr>
              <w:widowControl w:val="0"/>
              <w:spacing w:before="120" w:after="120"/>
              <w:jc w:val="center"/>
              <w:rPr>
                <w:rFonts w:ascii="Times New Roman" w:hAnsi="Times New Roman"/>
                <w:b/>
                <w:sz w:val="24"/>
                <w:szCs w:val="24"/>
              </w:rPr>
            </w:pPr>
            <w:r>
              <w:rPr>
                <w:rFonts w:ascii="Times New Roman" w:hAnsi="Times New Roman"/>
                <w:b/>
                <w:sz w:val="24"/>
                <w:szCs w:val="24"/>
              </w:rPr>
              <w:t>Đặc tính kỹ thuật</w:t>
            </w:r>
          </w:p>
        </w:tc>
        <w:tc>
          <w:tcPr>
            <w:tcW w:w="856"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ĐVT</w:t>
            </w:r>
          </w:p>
        </w:tc>
        <w:tc>
          <w:tcPr>
            <w:tcW w:w="878"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Số lượng</w:t>
            </w:r>
          </w:p>
        </w:tc>
        <w:tc>
          <w:tcPr>
            <w:tcW w:w="1383"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Đơn giá</w:t>
            </w:r>
          </w:p>
        </w:tc>
        <w:tc>
          <w:tcPr>
            <w:tcW w:w="1443"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Thành tiền</w:t>
            </w:r>
          </w:p>
        </w:tc>
      </w:tr>
      <w:tr w:rsidR="00B441B0" w:rsidRPr="00132F9A" w:rsidTr="00B441B0">
        <w:tc>
          <w:tcPr>
            <w:tcW w:w="706" w:type="dxa"/>
            <w:shd w:val="clear" w:color="auto" w:fill="auto"/>
            <w:vAlign w:val="center"/>
          </w:tcPr>
          <w:p w:rsidR="00B441B0" w:rsidRPr="0029505D" w:rsidRDefault="00B441B0" w:rsidP="002A31BB">
            <w:pPr>
              <w:jc w:val="center"/>
              <w:rPr>
                <w:rFonts w:ascii="Times New Roman" w:hAnsi="Times New Roman"/>
                <w:b/>
                <w:sz w:val="24"/>
                <w:szCs w:val="24"/>
              </w:rPr>
            </w:pPr>
            <w:r w:rsidRPr="0029505D">
              <w:rPr>
                <w:rFonts w:ascii="Times New Roman" w:hAnsi="Times New Roman"/>
                <w:b/>
                <w:sz w:val="24"/>
                <w:szCs w:val="24"/>
              </w:rPr>
              <w:t>1</w:t>
            </w:r>
          </w:p>
        </w:tc>
        <w:tc>
          <w:tcPr>
            <w:tcW w:w="1539" w:type="dxa"/>
            <w:shd w:val="clear" w:color="auto" w:fill="auto"/>
          </w:tcPr>
          <w:p w:rsidR="00B441B0" w:rsidRPr="00132F9A" w:rsidRDefault="00B441B0" w:rsidP="002A31BB">
            <w:pPr>
              <w:rPr>
                <w:rFonts w:ascii="Times New Roman" w:hAnsi="Times New Roman"/>
                <w:sz w:val="24"/>
                <w:szCs w:val="24"/>
              </w:rPr>
            </w:pPr>
            <w:r>
              <w:rPr>
                <w:rFonts w:ascii="Times New Roman" w:hAnsi="Times New Roman"/>
                <w:sz w:val="24"/>
                <w:szCs w:val="24"/>
              </w:rPr>
              <w:t>Băng tải máy in lưới phẳng</w:t>
            </w:r>
          </w:p>
        </w:tc>
        <w:tc>
          <w:tcPr>
            <w:tcW w:w="2705" w:type="dxa"/>
          </w:tcPr>
          <w:p w:rsidR="00B441B0" w:rsidRPr="00B441B0" w:rsidRDefault="00B441B0" w:rsidP="002A31BB">
            <w:pPr>
              <w:rPr>
                <w:rFonts w:ascii="Times New Roman" w:hAnsi="Times New Roman"/>
                <w:sz w:val="24"/>
                <w:szCs w:val="24"/>
              </w:rPr>
            </w:pPr>
            <w:r>
              <w:rPr>
                <w:rFonts w:ascii="Times New Roman" w:hAnsi="Times New Roman"/>
                <w:sz w:val="24"/>
                <w:szCs w:val="24"/>
              </w:rPr>
              <w:t xml:space="preserve">+  </w:t>
            </w:r>
            <w:r w:rsidRPr="00B441B0">
              <w:rPr>
                <w:rFonts w:ascii="Times New Roman" w:hAnsi="Times New Roman"/>
                <w:sz w:val="24"/>
                <w:szCs w:val="24"/>
              </w:rPr>
              <w:t>Nhà cung cấp:Highten Trung Quốc</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sz w:val="24"/>
                <w:szCs w:val="24"/>
              </w:rPr>
              <w:t>Model:PU50AS</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sz w:val="24"/>
                <w:szCs w:val="24"/>
              </w:rPr>
              <w:t>Máy in tương thích:In lưới phẳng keycheng.</w:t>
            </w:r>
            <w:r w:rsidRPr="00B441B0">
              <w:rPr>
                <w:rFonts w:ascii="Times New Roman" w:hAnsi="Times New Roman"/>
                <w:sz w:val="24"/>
                <w:szCs w:val="24"/>
              </w:rPr>
              <w:br/>
            </w:r>
            <w:r>
              <w:rPr>
                <w:rFonts w:ascii="Times New Roman" w:hAnsi="Times New Roman"/>
              </w:rPr>
              <w:t xml:space="preserve">+  </w:t>
            </w:r>
            <w:r w:rsidRPr="00B441B0">
              <w:rPr>
                <w:rFonts w:ascii="Times New Roman" w:hAnsi="Times New Roman"/>
                <w:sz w:val="24"/>
                <w:szCs w:val="24"/>
              </w:rPr>
              <w:t>Băng tải mới 100%</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Độ dày băng tải 2,6mm,dung sai ±0,05mm</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Độ cứng :92 0ShA</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Trọng lượng: 2.9kg/m2.</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sz w:val="24"/>
                <w:szCs w:val="24"/>
              </w:rPr>
              <w:t>Cạnh băng tải:-Polyurethace</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Lớp keo: Kewlar</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Băng tải chạy: Vải Poly</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sz w:val="24"/>
                <w:szCs w:val="24"/>
              </w:rPr>
              <w:t>Số vải:3</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Đường kính trục cho băng tải nhỏ nhất :10mm</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sz w:val="24"/>
                <w:szCs w:val="24"/>
              </w:rPr>
              <w:t>Lực căng để kéo dài 1%:50Nm</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Nhiệt độ làm việc liên tục:-15~80 độ C</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Khổ làm việc max 3m</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Lực kéo khuyến nghị 0,2~0,5 %</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Kích thước:L*W (57,82*2,58) m</w:t>
            </w:r>
            <w:r w:rsidRPr="00B441B0">
              <w:rPr>
                <w:rFonts w:ascii="Times New Roman" w:hAnsi="Times New Roman"/>
                <w:sz w:val="24"/>
                <w:szCs w:val="24"/>
              </w:rPr>
              <w:br/>
            </w:r>
            <w:r>
              <w:rPr>
                <w:rFonts w:ascii="Times New Roman" w:hAnsi="Times New Roman"/>
                <w:sz w:val="24"/>
                <w:szCs w:val="24"/>
              </w:rPr>
              <w:t xml:space="preserve">+  </w:t>
            </w:r>
            <w:r w:rsidRPr="00B441B0">
              <w:rPr>
                <w:rFonts w:ascii="Times New Roman" w:hAnsi="Times New Roman"/>
              </w:rPr>
              <w:t xml:space="preserve"> </w:t>
            </w:r>
            <w:r w:rsidRPr="00B441B0">
              <w:rPr>
                <w:rFonts w:ascii="Times New Roman" w:hAnsi="Times New Roman"/>
                <w:sz w:val="24"/>
                <w:szCs w:val="24"/>
              </w:rPr>
              <w:t>Trọng lượng đóng kiện dự kiến: 600kg</w:t>
            </w:r>
          </w:p>
        </w:tc>
        <w:tc>
          <w:tcPr>
            <w:tcW w:w="856"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cái</w:t>
            </w:r>
          </w:p>
        </w:tc>
        <w:tc>
          <w:tcPr>
            <w:tcW w:w="878"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01</w:t>
            </w:r>
          </w:p>
        </w:tc>
        <w:tc>
          <w:tcPr>
            <w:tcW w:w="1383" w:type="dxa"/>
            <w:shd w:val="clear" w:color="auto" w:fill="auto"/>
            <w:vAlign w:val="center"/>
          </w:tcPr>
          <w:p w:rsidR="00B441B0" w:rsidRPr="00132F9A" w:rsidRDefault="00B441B0" w:rsidP="002A31BB">
            <w:pPr>
              <w:jc w:val="center"/>
              <w:rPr>
                <w:rFonts w:ascii="Times New Roman" w:hAnsi="Times New Roman"/>
                <w:sz w:val="24"/>
                <w:szCs w:val="24"/>
              </w:rPr>
            </w:pPr>
          </w:p>
        </w:tc>
        <w:tc>
          <w:tcPr>
            <w:tcW w:w="1443" w:type="dxa"/>
            <w:shd w:val="clear" w:color="auto" w:fill="auto"/>
            <w:vAlign w:val="center"/>
          </w:tcPr>
          <w:p w:rsidR="00B441B0" w:rsidRPr="00132F9A" w:rsidRDefault="00B441B0" w:rsidP="002A31BB">
            <w:pPr>
              <w:jc w:val="center"/>
              <w:rPr>
                <w:rFonts w:ascii="Times New Roman" w:hAnsi="Times New Roman"/>
                <w:sz w:val="24"/>
                <w:szCs w:val="24"/>
              </w:rPr>
            </w:pPr>
          </w:p>
        </w:tc>
      </w:tr>
      <w:tr w:rsidR="00B441B0" w:rsidRPr="00132F9A" w:rsidTr="00B441B0">
        <w:trPr>
          <w:trHeight w:val="330"/>
        </w:trPr>
        <w:tc>
          <w:tcPr>
            <w:tcW w:w="706" w:type="dxa"/>
            <w:shd w:val="clear" w:color="auto" w:fill="auto"/>
          </w:tcPr>
          <w:p w:rsidR="00B441B0" w:rsidRPr="00132F9A" w:rsidRDefault="00B441B0" w:rsidP="002A31BB">
            <w:pPr>
              <w:jc w:val="center"/>
              <w:rPr>
                <w:rFonts w:ascii="Times New Roman" w:hAnsi="Times New Roman"/>
                <w:sz w:val="24"/>
                <w:szCs w:val="24"/>
              </w:rPr>
            </w:pPr>
          </w:p>
        </w:tc>
        <w:tc>
          <w:tcPr>
            <w:tcW w:w="1539" w:type="dxa"/>
            <w:shd w:val="clear" w:color="auto" w:fill="auto"/>
          </w:tcPr>
          <w:p w:rsidR="00B441B0" w:rsidRPr="00132F9A" w:rsidRDefault="00B441B0" w:rsidP="002A31BB">
            <w:pPr>
              <w:rPr>
                <w:rFonts w:ascii="Times New Roman" w:hAnsi="Times New Roman"/>
                <w:sz w:val="24"/>
                <w:szCs w:val="24"/>
              </w:rPr>
            </w:pPr>
            <w:r w:rsidRPr="00132F9A">
              <w:rPr>
                <w:rFonts w:ascii="Times New Roman" w:hAnsi="Times New Roman"/>
                <w:sz w:val="24"/>
                <w:szCs w:val="24"/>
              </w:rPr>
              <w:t>Tổng</w:t>
            </w:r>
          </w:p>
        </w:tc>
        <w:tc>
          <w:tcPr>
            <w:tcW w:w="2705" w:type="dxa"/>
          </w:tcPr>
          <w:p w:rsidR="00B441B0" w:rsidRPr="00132F9A" w:rsidRDefault="00B441B0" w:rsidP="002A31BB">
            <w:pPr>
              <w:jc w:val="center"/>
              <w:rPr>
                <w:rFonts w:ascii="Times New Roman" w:hAnsi="Times New Roman"/>
                <w:sz w:val="24"/>
                <w:szCs w:val="24"/>
              </w:rPr>
            </w:pPr>
          </w:p>
        </w:tc>
        <w:tc>
          <w:tcPr>
            <w:tcW w:w="856" w:type="dxa"/>
            <w:shd w:val="clear" w:color="auto" w:fill="auto"/>
          </w:tcPr>
          <w:p w:rsidR="00B441B0" w:rsidRPr="00132F9A" w:rsidRDefault="00B441B0" w:rsidP="002A31BB">
            <w:pPr>
              <w:jc w:val="center"/>
              <w:rPr>
                <w:rFonts w:ascii="Times New Roman" w:hAnsi="Times New Roman"/>
                <w:sz w:val="24"/>
                <w:szCs w:val="24"/>
              </w:rPr>
            </w:pPr>
          </w:p>
        </w:tc>
        <w:tc>
          <w:tcPr>
            <w:tcW w:w="878" w:type="dxa"/>
            <w:shd w:val="clear" w:color="auto" w:fill="auto"/>
          </w:tcPr>
          <w:p w:rsidR="00B441B0" w:rsidRPr="00132F9A" w:rsidRDefault="00B441B0" w:rsidP="002A31BB">
            <w:pPr>
              <w:jc w:val="center"/>
              <w:rPr>
                <w:rFonts w:ascii="Times New Roman" w:hAnsi="Times New Roman"/>
                <w:sz w:val="24"/>
                <w:szCs w:val="24"/>
              </w:rPr>
            </w:pPr>
          </w:p>
        </w:tc>
        <w:tc>
          <w:tcPr>
            <w:tcW w:w="1383" w:type="dxa"/>
            <w:shd w:val="clear" w:color="auto" w:fill="auto"/>
          </w:tcPr>
          <w:p w:rsidR="00B441B0" w:rsidRPr="00132F9A" w:rsidRDefault="00B441B0" w:rsidP="002A31BB">
            <w:pPr>
              <w:jc w:val="center"/>
              <w:rPr>
                <w:rFonts w:ascii="Times New Roman" w:hAnsi="Times New Roman"/>
                <w:sz w:val="24"/>
                <w:szCs w:val="24"/>
              </w:rPr>
            </w:pPr>
          </w:p>
        </w:tc>
        <w:tc>
          <w:tcPr>
            <w:tcW w:w="1443"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850.000.000</w:t>
            </w:r>
          </w:p>
        </w:tc>
      </w:tr>
      <w:tr w:rsidR="00B441B0" w:rsidRPr="00132F9A" w:rsidTr="00B441B0">
        <w:trPr>
          <w:trHeight w:val="305"/>
        </w:trPr>
        <w:tc>
          <w:tcPr>
            <w:tcW w:w="706"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539" w:type="dxa"/>
            <w:shd w:val="clear" w:color="auto" w:fill="auto"/>
          </w:tcPr>
          <w:p w:rsidR="00B441B0" w:rsidRPr="00132F9A" w:rsidRDefault="00B441B0" w:rsidP="002A31BB">
            <w:pPr>
              <w:widowControl w:val="0"/>
              <w:spacing w:before="120"/>
              <w:rPr>
                <w:rFonts w:ascii="Times New Roman" w:hAnsi="Times New Roman"/>
                <w:b/>
                <w:sz w:val="24"/>
                <w:szCs w:val="24"/>
              </w:rPr>
            </w:pPr>
            <w:r w:rsidRPr="00132F9A">
              <w:rPr>
                <w:rFonts w:ascii="Times New Roman" w:hAnsi="Times New Roman"/>
                <w:b/>
                <w:sz w:val="24"/>
                <w:szCs w:val="24"/>
              </w:rPr>
              <w:t>Thuế VAT (10%)</w:t>
            </w:r>
          </w:p>
        </w:tc>
        <w:tc>
          <w:tcPr>
            <w:tcW w:w="2705" w:type="dxa"/>
          </w:tcPr>
          <w:p w:rsidR="00B441B0" w:rsidRPr="00132F9A" w:rsidRDefault="00B441B0" w:rsidP="002A31BB">
            <w:pPr>
              <w:widowControl w:val="0"/>
              <w:spacing w:before="120"/>
              <w:jc w:val="center"/>
              <w:rPr>
                <w:rFonts w:ascii="Times New Roman" w:hAnsi="Times New Roman"/>
                <w:b/>
                <w:sz w:val="24"/>
                <w:szCs w:val="24"/>
              </w:rPr>
            </w:pPr>
          </w:p>
        </w:tc>
        <w:tc>
          <w:tcPr>
            <w:tcW w:w="856"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878"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383"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443" w:type="dxa"/>
            <w:shd w:val="clear" w:color="auto" w:fill="auto"/>
            <w:vAlign w:val="center"/>
          </w:tcPr>
          <w:p w:rsidR="00B441B0" w:rsidRPr="00132F9A" w:rsidRDefault="00B441B0" w:rsidP="002A31BB">
            <w:pPr>
              <w:widowControl w:val="0"/>
              <w:spacing w:before="120"/>
              <w:jc w:val="center"/>
              <w:rPr>
                <w:rFonts w:ascii="Times New Roman" w:hAnsi="Times New Roman"/>
                <w:sz w:val="24"/>
                <w:szCs w:val="24"/>
              </w:rPr>
            </w:pPr>
            <w:r>
              <w:rPr>
                <w:rFonts w:ascii="Times New Roman" w:hAnsi="Times New Roman"/>
                <w:sz w:val="24"/>
                <w:szCs w:val="24"/>
              </w:rPr>
              <w:t>85.000.000</w:t>
            </w:r>
          </w:p>
        </w:tc>
      </w:tr>
      <w:tr w:rsidR="00B441B0" w:rsidRPr="00132F9A" w:rsidTr="00B441B0">
        <w:trPr>
          <w:trHeight w:val="323"/>
        </w:trPr>
        <w:tc>
          <w:tcPr>
            <w:tcW w:w="706"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539" w:type="dxa"/>
            <w:shd w:val="clear" w:color="auto" w:fill="auto"/>
          </w:tcPr>
          <w:p w:rsidR="00B441B0" w:rsidRPr="00132F9A" w:rsidRDefault="00B441B0" w:rsidP="002A31BB">
            <w:pPr>
              <w:widowControl w:val="0"/>
              <w:spacing w:before="120"/>
              <w:rPr>
                <w:rFonts w:ascii="Times New Roman" w:hAnsi="Times New Roman"/>
                <w:b/>
                <w:sz w:val="24"/>
                <w:szCs w:val="24"/>
              </w:rPr>
            </w:pPr>
            <w:r w:rsidRPr="00132F9A">
              <w:rPr>
                <w:rFonts w:ascii="Times New Roman" w:hAnsi="Times New Roman"/>
                <w:b/>
                <w:sz w:val="24"/>
                <w:szCs w:val="24"/>
              </w:rPr>
              <w:t>Tổng cộng</w:t>
            </w:r>
          </w:p>
        </w:tc>
        <w:tc>
          <w:tcPr>
            <w:tcW w:w="2705" w:type="dxa"/>
          </w:tcPr>
          <w:p w:rsidR="00B441B0" w:rsidRPr="00132F9A" w:rsidRDefault="00B441B0" w:rsidP="002A31BB">
            <w:pPr>
              <w:widowControl w:val="0"/>
              <w:spacing w:before="120"/>
              <w:jc w:val="center"/>
              <w:rPr>
                <w:rFonts w:ascii="Times New Roman" w:hAnsi="Times New Roman"/>
                <w:b/>
                <w:sz w:val="24"/>
                <w:szCs w:val="24"/>
              </w:rPr>
            </w:pPr>
          </w:p>
        </w:tc>
        <w:tc>
          <w:tcPr>
            <w:tcW w:w="856"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878"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383"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443" w:type="dxa"/>
            <w:shd w:val="clear" w:color="auto" w:fill="auto"/>
            <w:vAlign w:val="center"/>
          </w:tcPr>
          <w:p w:rsidR="00B441B0" w:rsidRPr="00132F9A" w:rsidRDefault="00B441B0" w:rsidP="002A31BB">
            <w:pPr>
              <w:widowControl w:val="0"/>
              <w:spacing w:before="120"/>
              <w:jc w:val="center"/>
              <w:rPr>
                <w:rFonts w:ascii="Times New Roman" w:hAnsi="Times New Roman"/>
                <w:b/>
                <w:sz w:val="24"/>
                <w:szCs w:val="24"/>
              </w:rPr>
            </w:pPr>
            <w:r>
              <w:rPr>
                <w:rFonts w:ascii="Times New Roman" w:hAnsi="Times New Roman"/>
                <w:b/>
                <w:sz w:val="24"/>
                <w:szCs w:val="24"/>
              </w:rPr>
              <w:t>935.000.000</w:t>
            </w:r>
          </w:p>
        </w:tc>
      </w:tr>
    </w:tbl>
    <w:p w:rsidR="00B441B0" w:rsidRPr="000379B2" w:rsidRDefault="00B441B0" w:rsidP="00B441B0">
      <w:pPr>
        <w:spacing w:before="120"/>
        <w:jc w:val="both"/>
        <w:rPr>
          <w:rFonts w:ascii="Times New Roman" w:hAnsi="Times New Roman"/>
          <w:b/>
          <w:sz w:val="24"/>
          <w:szCs w:val="24"/>
        </w:rPr>
      </w:pPr>
      <w:r>
        <w:rPr>
          <w:rFonts w:ascii="Times New Roman" w:hAnsi="Times New Roman"/>
          <w:b/>
          <w:sz w:val="24"/>
          <w:szCs w:val="24"/>
        </w:rPr>
        <w:t xml:space="preserve">               Bằng chữ: Chín trăm ba mươi lăm triệu đồng chẵn.</w:t>
      </w: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r>
        <w:rPr>
          <w:rFonts w:ascii="Times New Roman" w:hAnsi="Times New Roman"/>
          <w:b/>
          <w:sz w:val="24"/>
          <w:szCs w:val="24"/>
        </w:rPr>
        <w:t>(Đơn giá trên là đơn giá CIF Hải Phòng , chưa bao gồm phí nhập khẩu và vận chuyển từ Hải phòng về X20 Nam Định)</w:t>
      </w: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r>
        <w:rPr>
          <w:rFonts w:ascii="Times New Roman" w:hAnsi="Times New Roman"/>
          <w:b/>
          <w:sz w:val="24"/>
          <w:szCs w:val="24"/>
        </w:rPr>
        <w:lastRenderedPageBreak/>
        <w:t>NỘI DUNG SAU ĐIỀU CHỈNH:</w:t>
      </w:r>
    </w:p>
    <w:p w:rsidR="00B441B0" w:rsidRPr="001C0B7B" w:rsidRDefault="00B441B0" w:rsidP="00B441B0">
      <w:pPr>
        <w:spacing w:before="120"/>
        <w:rPr>
          <w:rFonts w:ascii="Times New Roman" w:hAnsi="Times New Roman"/>
          <w:b/>
          <w:bCs/>
          <w:iCs/>
          <w:sz w:val="24"/>
          <w:szCs w:val="24"/>
          <w:lang w:val="nl-NL"/>
        </w:rPr>
      </w:pPr>
      <w:r w:rsidRPr="001C0B7B">
        <w:rPr>
          <w:rFonts w:ascii="Times New Roman" w:hAnsi="Times New Roman"/>
          <w:b/>
          <w:bCs/>
          <w:iCs/>
          <w:sz w:val="24"/>
          <w:szCs w:val="24"/>
          <w:lang w:val="nl-NL"/>
        </w:rPr>
        <w:t>ĐIỀU 1: ĐỐI TƯỢNG</w:t>
      </w:r>
    </w:p>
    <w:p w:rsidR="00B441B0" w:rsidRPr="001C0B7B" w:rsidRDefault="00B441B0" w:rsidP="00B441B0">
      <w:pPr>
        <w:spacing w:before="120"/>
        <w:jc w:val="both"/>
        <w:rPr>
          <w:rFonts w:ascii="Times New Roman" w:hAnsi="Times New Roman"/>
          <w:sz w:val="24"/>
          <w:szCs w:val="24"/>
          <w:lang w:val="nl-NL"/>
        </w:rPr>
      </w:pPr>
      <w:r w:rsidRPr="001C0B7B">
        <w:rPr>
          <w:rFonts w:ascii="Times New Roman" w:hAnsi="Times New Roman"/>
          <w:sz w:val="24"/>
          <w:szCs w:val="24"/>
          <w:lang w:val="nl-NL"/>
        </w:rPr>
        <w:t>Bên B bán cho bên A hàng hóa, số lượng và đơn giá cụ thể như sau:</w:t>
      </w:r>
    </w:p>
    <w:tbl>
      <w:tblPr>
        <w:tblW w:w="95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538"/>
        <w:gridCol w:w="2705"/>
        <w:gridCol w:w="858"/>
        <w:gridCol w:w="879"/>
        <w:gridCol w:w="1393"/>
        <w:gridCol w:w="1443"/>
      </w:tblGrid>
      <w:tr w:rsidR="00B441B0" w:rsidRPr="00132F9A" w:rsidTr="00B441B0">
        <w:trPr>
          <w:tblHeader/>
        </w:trPr>
        <w:tc>
          <w:tcPr>
            <w:tcW w:w="707"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STT</w:t>
            </w:r>
          </w:p>
        </w:tc>
        <w:tc>
          <w:tcPr>
            <w:tcW w:w="1538"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Tên mặt hàng</w:t>
            </w:r>
          </w:p>
        </w:tc>
        <w:tc>
          <w:tcPr>
            <w:tcW w:w="2705" w:type="dxa"/>
          </w:tcPr>
          <w:p w:rsidR="00B441B0" w:rsidRPr="00132F9A" w:rsidRDefault="00B441B0" w:rsidP="002A31BB">
            <w:pPr>
              <w:widowControl w:val="0"/>
              <w:spacing w:before="120" w:after="120"/>
              <w:jc w:val="center"/>
              <w:rPr>
                <w:rFonts w:ascii="Times New Roman" w:hAnsi="Times New Roman"/>
                <w:b/>
                <w:sz w:val="24"/>
                <w:szCs w:val="24"/>
              </w:rPr>
            </w:pPr>
            <w:r>
              <w:rPr>
                <w:rFonts w:ascii="Times New Roman" w:hAnsi="Times New Roman"/>
                <w:b/>
                <w:sz w:val="24"/>
                <w:szCs w:val="24"/>
              </w:rPr>
              <w:t>Đặc tính kỹ thuật</w:t>
            </w:r>
          </w:p>
        </w:tc>
        <w:tc>
          <w:tcPr>
            <w:tcW w:w="858"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ĐVT</w:t>
            </w:r>
          </w:p>
        </w:tc>
        <w:tc>
          <w:tcPr>
            <w:tcW w:w="879"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Số lượng</w:t>
            </w:r>
          </w:p>
        </w:tc>
        <w:tc>
          <w:tcPr>
            <w:tcW w:w="1393"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Đơn giá</w:t>
            </w:r>
          </w:p>
        </w:tc>
        <w:tc>
          <w:tcPr>
            <w:tcW w:w="1443" w:type="dxa"/>
            <w:shd w:val="clear" w:color="auto" w:fill="auto"/>
            <w:vAlign w:val="center"/>
          </w:tcPr>
          <w:p w:rsidR="00B441B0" w:rsidRPr="00132F9A" w:rsidRDefault="00B441B0" w:rsidP="002A31BB">
            <w:pPr>
              <w:widowControl w:val="0"/>
              <w:spacing w:before="120" w:after="120"/>
              <w:jc w:val="center"/>
              <w:rPr>
                <w:rFonts w:ascii="Times New Roman" w:hAnsi="Times New Roman"/>
                <w:b/>
                <w:sz w:val="24"/>
                <w:szCs w:val="24"/>
              </w:rPr>
            </w:pPr>
            <w:r w:rsidRPr="00132F9A">
              <w:rPr>
                <w:rFonts w:ascii="Times New Roman" w:hAnsi="Times New Roman"/>
                <w:b/>
                <w:sz w:val="24"/>
                <w:szCs w:val="24"/>
              </w:rPr>
              <w:t>Thành tiền</w:t>
            </w:r>
          </w:p>
        </w:tc>
      </w:tr>
      <w:tr w:rsidR="00B441B0" w:rsidRPr="00132F9A" w:rsidTr="00B441B0">
        <w:tc>
          <w:tcPr>
            <w:tcW w:w="707" w:type="dxa"/>
            <w:shd w:val="clear" w:color="auto" w:fill="auto"/>
            <w:vAlign w:val="center"/>
          </w:tcPr>
          <w:p w:rsidR="00B441B0" w:rsidRPr="0029505D" w:rsidRDefault="00B441B0" w:rsidP="002A31BB">
            <w:pPr>
              <w:jc w:val="center"/>
              <w:rPr>
                <w:rFonts w:ascii="Times New Roman" w:hAnsi="Times New Roman"/>
                <w:b/>
                <w:sz w:val="24"/>
                <w:szCs w:val="24"/>
              </w:rPr>
            </w:pPr>
            <w:r w:rsidRPr="0029505D">
              <w:rPr>
                <w:rFonts w:ascii="Times New Roman" w:hAnsi="Times New Roman"/>
                <w:b/>
                <w:sz w:val="24"/>
                <w:szCs w:val="24"/>
              </w:rPr>
              <w:t>1</w:t>
            </w:r>
          </w:p>
        </w:tc>
        <w:tc>
          <w:tcPr>
            <w:tcW w:w="1538" w:type="dxa"/>
            <w:shd w:val="clear" w:color="auto" w:fill="auto"/>
          </w:tcPr>
          <w:p w:rsidR="00B441B0" w:rsidRPr="00132F9A" w:rsidRDefault="00B441B0" w:rsidP="002A31BB">
            <w:pPr>
              <w:rPr>
                <w:rFonts w:ascii="Times New Roman" w:hAnsi="Times New Roman"/>
                <w:sz w:val="24"/>
                <w:szCs w:val="24"/>
              </w:rPr>
            </w:pPr>
            <w:r>
              <w:rPr>
                <w:rFonts w:ascii="Times New Roman" w:hAnsi="Times New Roman"/>
                <w:sz w:val="24"/>
                <w:szCs w:val="24"/>
              </w:rPr>
              <w:t>Băng tải máy in lưới phẳng</w:t>
            </w:r>
          </w:p>
        </w:tc>
        <w:tc>
          <w:tcPr>
            <w:tcW w:w="2705" w:type="dxa"/>
          </w:tcPr>
          <w:p w:rsidR="00B441B0" w:rsidRPr="00B441B0" w:rsidRDefault="00B441B0" w:rsidP="002A31BB">
            <w:pPr>
              <w:rPr>
                <w:rFonts w:ascii="Times New Roman" w:hAnsi="Times New Roman"/>
                <w:sz w:val="24"/>
                <w:szCs w:val="24"/>
              </w:rPr>
            </w:pPr>
            <w:r w:rsidRPr="00B441B0">
              <w:rPr>
                <w:rFonts w:ascii="Times New Roman" w:hAnsi="Times New Roman"/>
                <w:sz w:val="24"/>
                <w:szCs w:val="24"/>
              </w:rPr>
              <w:t>+ Nhà cung cấp:Highten Trung Quốc</w:t>
            </w:r>
            <w:r w:rsidRPr="00B441B0">
              <w:rPr>
                <w:rFonts w:ascii="Times New Roman" w:hAnsi="Times New Roman"/>
                <w:sz w:val="24"/>
                <w:szCs w:val="24"/>
              </w:rPr>
              <w:br/>
              <w:t>+ Model:PU50AS</w:t>
            </w:r>
            <w:r w:rsidRPr="00B441B0">
              <w:rPr>
                <w:rFonts w:ascii="Times New Roman" w:hAnsi="Times New Roman"/>
                <w:sz w:val="24"/>
                <w:szCs w:val="24"/>
              </w:rPr>
              <w:br/>
              <w:t>+ Máy in tương thích:In lưới phẳng keycheng.</w:t>
            </w:r>
            <w:r w:rsidRPr="00B441B0">
              <w:rPr>
                <w:rFonts w:ascii="Times New Roman" w:hAnsi="Times New Roman"/>
                <w:sz w:val="24"/>
                <w:szCs w:val="24"/>
              </w:rPr>
              <w:br/>
            </w:r>
            <w:r w:rsidRPr="00B441B0">
              <w:rPr>
                <w:rFonts w:ascii="Times New Roman" w:hAnsi="Times New Roman"/>
              </w:rPr>
              <w:t xml:space="preserve">+ </w:t>
            </w:r>
            <w:r w:rsidRPr="00B441B0">
              <w:rPr>
                <w:rFonts w:ascii="Times New Roman" w:hAnsi="Times New Roman"/>
                <w:sz w:val="24"/>
                <w:szCs w:val="24"/>
              </w:rPr>
              <w:t>Băng tải mới 100%</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Độ dày băng tải 2,6mm,dung sai ±0,05mm</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Độ cứng :92 0ShA</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Trọng lượng: 2.9kg/m2.</w:t>
            </w:r>
            <w:r w:rsidRPr="00B441B0">
              <w:rPr>
                <w:rFonts w:ascii="Times New Roman" w:hAnsi="Times New Roman"/>
                <w:sz w:val="24"/>
                <w:szCs w:val="24"/>
              </w:rPr>
              <w:br/>
              <w:t>+ Cạnh băng tải:-Polyurethace</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Lớp keo: Kewlar</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Băng tải chạy: Vải Poly</w:t>
            </w:r>
            <w:r w:rsidRPr="00B441B0">
              <w:rPr>
                <w:rFonts w:ascii="Times New Roman" w:hAnsi="Times New Roman"/>
                <w:sz w:val="24"/>
                <w:szCs w:val="24"/>
              </w:rPr>
              <w:br/>
              <w:t>+ Số vải:3</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Đường kính trục cho băng tải nhỏ nhất :10mm</w:t>
            </w:r>
            <w:r w:rsidRPr="00B441B0">
              <w:rPr>
                <w:rFonts w:ascii="Times New Roman" w:hAnsi="Times New Roman"/>
                <w:sz w:val="24"/>
                <w:szCs w:val="24"/>
              </w:rPr>
              <w:br/>
              <w:t>+ Lực căng để kéo dài 1%:50Nm</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Nhiệt độ làm việc liên tục:-15~80 độ C</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Khổ làm việc max 3m</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Lực kéo khuyến nghị 0,2~0,5 %</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Kích thước:L*W (57,82*2,58) m</w:t>
            </w:r>
            <w:r w:rsidRPr="00B441B0">
              <w:rPr>
                <w:rFonts w:ascii="Times New Roman" w:hAnsi="Times New Roman"/>
                <w:sz w:val="24"/>
                <w:szCs w:val="24"/>
              </w:rPr>
              <w:br/>
              <w:t xml:space="preserve">+ </w:t>
            </w:r>
            <w:r w:rsidRPr="00B441B0">
              <w:rPr>
                <w:rFonts w:ascii="Times New Roman" w:hAnsi="Times New Roman"/>
              </w:rPr>
              <w:t xml:space="preserve"> </w:t>
            </w:r>
            <w:r w:rsidRPr="00B441B0">
              <w:rPr>
                <w:rFonts w:ascii="Times New Roman" w:hAnsi="Times New Roman"/>
                <w:sz w:val="24"/>
                <w:szCs w:val="24"/>
              </w:rPr>
              <w:t>Trọng lượng đóng kiện dự kiến: 600kg</w:t>
            </w:r>
          </w:p>
        </w:tc>
        <w:tc>
          <w:tcPr>
            <w:tcW w:w="858"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cái</w:t>
            </w:r>
          </w:p>
        </w:tc>
        <w:tc>
          <w:tcPr>
            <w:tcW w:w="879"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01</w:t>
            </w:r>
          </w:p>
        </w:tc>
        <w:tc>
          <w:tcPr>
            <w:tcW w:w="1393" w:type="dxa"/>
            <w:shd w:val="clear" w:color="auto" w:fill="auto"/>
            <w:vAlign w:val="center"/>
          </w:tcPr>
          <w:p w:rsidR="00B441B0" w:rsidRPr="00132F9A" w:rsidRDefault="00B441B0" w:rsidP="002A31BB">
            <w:pPr>
              <w:jc w:val="center"/>
              <w:rPr>
                <w:rFonts w:ascii="Times New Roman" w:hAnsi="Times New Roman"/>
                <w:sz w:val="24"/>
                <w:szCs w:val="24"/>
              </w:rPr>
            </w:pPr>
          </w:p>
        </w:tc>
        <w:tc>
          <w:tcPr>
            <w:tcW w:w="1443" w:type="dxa"/>
            <w:shd w:val="clear" w:color="auto" w:fill="auto"/>
            <w:vAlign w:val="center"/>
          </w:tcPr>
          <w:p w:rsidR="00B441B0" w:rsidRPr="00132F9A" w:rsidRDefault="00B441B0" w:rsidP="002A31BB">
            <w:pPr>
              <w:jc w:val="center"/>
              <w:rPr>
                <w:rFonts w:ascii="Times New Roman" w:hAnsi="Times New Roman"/>
                <w:sz w:val="24"/>
                <w:szCs w:val="24"/>
              </w:rPr>
            </w:pPr>
          </w:p>
        </w:tc>
      </w:tr>
      <w:tr w:rsidR="00B441B0" w:rsidRPr="00132F9A" w:rsidTr="00B441B0">
        <w:trPr>
          <w:trHeight w:val="330"/>
        </w:trPr>
        <w:tc>
          <w:tcPr>
            <w:tcW w:w="707" w:type="dxa"/>
            <w:shd w:val="clear" w:color="auto" w:fill="auto"/>
          </w:tcPr>
          <w:p w:rsidR="00B441B0" w:rsidRPr="00132F9A" w:rsidRDefault="00B441B0" w:rsidP="002A31BB">
            <w:pPr>
              <w:jc w:val="center"/>
              <w:rPr>
                <w:rFonts w:ascii="Times New Roman" w:hAnsi="Times New Roman"/>
                <w:sz w:val="24"/>
                <w:szCs w:val="24"/>
              </w:rPr>
            </w:pPr>
          </w:p>
        </w:tc>
        <w:tc>
          <w:tcPr>
            <w:tcW w:w="1538" w:type="dxa"/>
            <w:shd w:val="clear" w:color="auto" w:fill="auto"/>
          </w:tcPr>
          <w:p w:rsidR="00B441B0" w:rsidRPr="00132F9A" w:rsidRDefault="00B441B0" w:rsidP="002A31BB">
            <w:pPr>
              <w:rPr>
                <w:rFonts w:ascii="Times New Roman" w:hAnsi="Times New Roman"/>
                <w:sz w:val="24"/>
                <w:szCs w:val="24"/>
              </w:rPr>
            </w:pPr>
            <w:r w:rsidRPr="00132F9A">
              <w:rPr>
                <w:rFonts w:ascii="Times New Roman" w:hAnsi="Times New Roman"/>
                <w:sz w:val="24"/>
                <w:szCs w:val="24"/>
              </w:rPr>
              <w:t>Tổng</w:t>
            </w:r>
          </w:p>
        </w:tc>
        <w:tc>
          <w:tcPr>
            <w:tcW w:w="2705" w:type="dxa"/>
          </w:tcPr>
          <w:p w:rsidR="00B441B0" w:rsidRPr="00132F9A" w:rsidRDefault="00B441B0" w:rsidP="002A31BB">
            <w:pPr>
              <w:jc w:val="center"/>
              <w:rPr>
                <w:rFonts w:ascii="Times New Roman" w:hAnsi="Times New Roman"/>
                <w:sz w:val="24"/>
                <w:szCs w:val="24"/>
              </w:rPr>
            </w:pPr>
          </w:p>
        </w:tc>
        <w:tc>
          <w:tcPr>
            <w:tcW w:w="858" w:type="dxa"/>
            <w:shd w:val="clear" w:color="auto" w:fill="auto"/>
          </w:tcPr>
          <w:p w:rsidR="00B441B0" w:rsidRPr="00132F9A" w:rsidRDefault="00B441B0" w:rsidP="002A31BB">
            <w:pPr>
              <w:jc w:val="center"/>
              <w:rPr>
                <w:rFonts w:ascii="Times New Roman" w:hAnsi="Times New Roman"/>
                <w:sz w:val="24"/>
                <w:szCs w:val="24"/>
              </w:rPr>
            </w:pPr>
          </w:p>
        </w:tc>
        <w:tc>
          <w:tcPr>
            <w:tcW w:w="879" w:type="dxa"/>
            <w:shd w:val="clear" w:color="auto" w:fill="auto"/>
          </w:tcPr>
          <w:p w:rsidR="00B441B0" w:rsidRPr="00132F9A" w:rsidRDefault="00B441B0" w:rsidP="002A31BB">
            <w:pPr>
              <w:jc w:val="center"/>
              <w:rPr>
                <w:rFonts w:ascii="Times New Roman" w:hAnsi="Times New Roman"/>
                <w:sz w:val="24"/>
                <w:szCs w:val="24"/>
              </w:rPr>
            </w:pPr>
          </w:p>
        </w:tc>
        <w:tc>
          <w:tcPr>
            <w:tcW w:w="1393" w:type="dxa"/>
            <w:shd w:val="clear" w:color="auto" w:fill="auto"/>
          </w:tcPr>
          <w:p w:rsidR="00B441B0" w:rsidRPr="00132F9A" w:rsidRDefault="00B441B0" w:rsidP="002A31BB">
            <w:pPr>
              <w:jc w:val="center"/>
              <w:rPr>
                <w:rFonts w:ascii="Times New Roman" w:hAnsi="Times New Roman"/>
                <w:sz w:val="24"/>
                <w:szCs w:val="24"/>
              </w:rPr>
            </w:pPr>
          </w:p>
        </w:tc>
        <w:tc>
          <w:tcPr>
            <w:tcW w:w="1443" w:type="dxa"/>
            <w:shd w:val="clear" w:color="auto" w:fill="auto"/>
            <w:vAlign w:val="center"/>
          </w:tcPr>
          <w:p w:rsidR="00B441B0" w:rsidRPr="00132F9A" w:rsidRDefault="00B441B0" w:rsidP="002A31BB">
            <w:pPr>
              <w:jc w:val="center"/>
              <w:rPr>
                <w:rFonts w:ascii="Times New Roman" w:hAnsi="Times New Roman"/>
                <w:sz w:val="24"/>
                <w:szCs w:val="24"/>
              </w:rPr>
            </w:pPr>
            <w:r>
              <w:rPr>
                <w:rFonts w:ascii="Times New Roman" w:hAnsi="Times New Roman"/>
                <w:sz w:val="24"/>
                <w:szCs w:val="24"/>
              </w:rPr>
              <w:t>850.000.000</w:t>
            </w:r>
          </w:p>
        </w:tc>
      </w:tr>
      <w:tr w:rsidR="00B441B0" w:rsidRPr="00132F9A" w:rsidTr="00B441B0">
        <w:trPr>
          <w:trHeight w:val="305"/>
        </w:trPr>
        <w:tc>
          <w:tcPr>
            <w:tcW w:w="707"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538" w:type="dxa"/>
            <w:shd w:val="clear" w:color="auto" w:fill="auto"/>
          </w:tcPr>
          <w:p w:rsidR="00B441B0" w:rsidRPr="00132F9A" w:rsidRDefault="00B441B0" w:rsidP="00B441B0">
            <w:pPr>
              <w:widowControl w:val="0"/>
              <w:spacing w:before="120"/>
              <w:rPr>
                <w:rFonts w:ascii="Times New Roman" w:hAnsi="Times New Roman"/>
                <w:b/>
                <w:sz w:val="24"/>
                <w:szCs w:val="24"/>
              </w:rPr>
            </w:pPr>
            <w:r w:rsidRPr="00132F9A">
              <w:rPr>
                <w:rFonts w:ascii="Times New Roman" w:hAnsi="Times New Roman"/>
                <w:b/>
                <w:sz w:val="24"/>
                <w:szCs w:val="24"/>
              </w:rPr>
              <w:t>Thuế VAT (</w:t>
            </w:r>
            <w:r>
              <w:rPr>
                <w:rFonts w:ascii="Times New Roman" w:hAnsi="Times New Roman"/>
                <w:b/>
                <w:sz w:val="24"/>
                <w:szCs w:val="24"/>
              </w:rPr>
              <w:t>8</w:t>
            </w:r>
            <w:r w:rsidRPr="00132F9A">
              <w:rPr>
                <w:rFonts w:ascii="Times New Roman" w:hAnsi="Times New Roman"/>
                <w:b/>
                <w:sz w:val="24"/>
                <w:szCs w:val="24"/>
              </w:rPr>
              <w:t>%)</w:t>
            </w:r>
          </w:p>
        </w:tc>
        <w:tc>
          <w:tcPr>
            <w:tcW w:w="2705" w:type="dxa"/>
          </w:tcPr>
          <w:p w:rsidR="00B441B0" w:rsidRPr="00132F9A" w:rsidRDefault="00B441B0" w:rsidP="002A31BB">
            <w:pPr>
              <w:widowControl w:val="0"/>
              <w:spacing w:before="120"/>
              <w:jc w:val="center"/>
              <w:rPr>
                <w:rFonts w:ascii="Times New Roman" w:hAnsi="Times New Roman"/>
                <w:b/>
                <w:sz w:val="24"/>
                <w:szCs w:val="24"/>
              </w:rPr>
            </w:pPr>
          </w:p>
        </w:tc>
        <w:tc>
          <w:tcPr>
            <w:tcW w:w="858"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879"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393"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443" w:type="dxa"/>
            <w:shd w:val="clear" w:color="auto" w:fill="auto"/>
            <w:vAlign w:val="center"/>
          </w:tcPr>
          <w:p w:rsidR="00B441B0" w:rsidRPr="00132F9A" w:rsidRDefault="00B441B0" w:rsidP="002A31BB">
            <w:pPr>
              <w:widowControl w:val="0"/>
              <w:spacing w:before="120"/>
              <w:jc w:val="center"/>
              <w:rPr>
                <w:rFonts w:ascii="Times New Roman" w:hAnsi="Times New Roman"/>
                <w:sz w:val="24"/>
                <w:szCs w:val="24"/>
              </w:rPr>
            </w:pPr>
            <w:r>
              <w:rPr>
                <w:rFonts w:ascii="Times New Roman" w:hAnsi="Times New Roman"/>
                <w:sz w:val="24"/>
                <w:szCs w:val="24"/>
              </w:rPr>
              <w:t>68.000.000</w:t>
            </w:r>
          </w:p>
        </w:tc>
      </w:tr>
      <w:tr w:rsidR="00B441B0" w:rsidRPr="00132F9A" w:rsidTr="00B441B0">
        <w:trPr>
          <w:trHeight w:val="323"/>
        </w:trPr>
        <w:tc>
          <w:tcPr>
            <w:tcW w:w="707"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538" w:type="dxa"/>
            <w:shd w:val="clear" w:color="auto" w:fill="auto"/>
          </w:tcPr>
          <w:p w:rsidR="00B441B0" w:rsidRPr="00132F9A" w:rsidRDefault="00B441B0" w:rsidP="002A31BB">
            <w:pPr>
              <w:widowControl w:val="0"/>
              <w:spacing w:before="120"/>
              <w:rPr>
                <w:rFonts w:ascii="Times New Roman" w:hAnsi="Times New Roman"/>
                <w:b/>
                <w:sz w:val="24"/>
                <w:szCs w:val="24"/>
              </w:rPr>
            </w:pPr>
            <w:r w:rsidRPr="00132F9A">
              <w:rPr>
                <w:rFonts w:ascii="Times New Roman" w:hAnsi="Times New Roman"/>
                <w:b/>
                <w:sz w:val="24"/>
                <w:szCs w:val="24"/>
              </w:rPr>
              <w:t>Tổng cộng</w:t>
            </w:r>
          </w:p>
        </w:tc>
        <w:tc>
          <w:tcPr>
            <w:tcW w:w="2705" w:type="dxa"/>
          </w:tcPr>
          <w:p w:rsidR="00B441B0" w:rsidRPr="00132F9A" w:rsidRDefault="00B441B0" w:rsidP="002A31BB">
            <w:pPr>
              <w:widowControl w:val="0"/>
              <w:spacing w:before="120"/>
              <w:jc w:val="center"/>
              <w:rPr>
                <w:rFonts w:ascii="Times New Roman" w:hAnsi="Times New Roman"/>
                <w:b/>
                <w:sz w:val="24"/>
                <w:szCs w:val="24"/>
              </w:rPr>
            </w:pPr>
          </w:p>
        </w:tc>
        <w:tc>
          <w:tcPr>
            <w:tcW w:w="858"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879"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393" w:type="dxa"/>
            <w:shd w:val="clear" w:color="auto" w:fill="auto"/>
          </w:tcPr>
          <w:p w:rsidR="00B441B0" w:rsidRPr="00132F9A" w:rsidRDefault="00B441B0" w:rsidP="002A31BB">
            <w:pPr>
              <w:widowControl w:val="0"/>
              <w:spacing w:before="120"/>
              <w:jc w:val="center"/>
              <w:rPr>
                <w:rFonts w:ascii="Times New Roman" w:hAnsi="Times New Roman"/>
                <w:b/>
                <w:sz w:val="24"/>
                <w:szCs w:val="24"/>
              </w:rPr>
            </w:pPr>
          </w:p>
        </w:tc>
        <w:tc>
          <w:tcPr>
            <w:tcW w:w="1443" w:type="dxa"/>
            <w:shd w:val="clear" w:color="auto" w:fill="auto"/>
            <w:vAlign w:val="center"/>
          </w:tcPr>
          <w:p w:rsidR="00B441B0" w:rsidRPr="00132F9A" w:rsidRDefault="00B441B0" w:rsidP="00B441B0">
            <w:pPr>
              <w:widowControl w:val="0"/>
              <w:spacing w:before="120"/>
              <w:jc w:val="center"/>
              <w:rPr>
                <w:rFonts w:ascii="Times New Roman" w:hAnsi="Times New Roman"/>
                <w:b/>
                <w:sz w:val="24"/>
                <w:szCs w:val="24"/>
              </w:rPr>
            </w:pPr>
            <w:r>
              <w:rPr>
                <w:rFonts w:ascii="Times New Roman" w:hAnsi="Times New Roman"/>
                <w:b/>
                <w:sz w:val="24"/>
                <w:szCs w:val="24"/>
              </w:rPr>
              <w:t>918.000.000</w:t>
            </w:r>
          </w:p>
        </w:tc>
      </w:tr>
    </w:tbl>
    <w:p w:rsidR="00B441B0" w:rsidRPr="000379B2" w:rsidRDefault="00B441B0" w:rsidP="00B441B0">
      <w:pPr>
        <w:spacing w:before="120"/>
        <w:jc w:val="both"/>
        <w:rPr>
          <w:rFonts w:ascii="Times New Roman" w:hAnsi="Times New Roman"/>
          <w:b/>
          <w:sz w:val="24"/>
          <w:szCs w:val="24"/>
        </w:rPr>
      </w:pPr>
      <w:r>
        <w:rPr>
          <w:rFonts w:ascii="Times New Roman" w:hAnsi="Times New Roman"/>
          <w:b/>
          <w:sz w:val="24"/>
          <w:szCs w:val="24"/>
        </w:rPr>
        <w:t xml:space="preserve">               Bằng chữ: Chín trăm mười tám triệu đồng chẵn.</w:t>
      </w: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r>
        <w:rPr>
          <w:rFonts w:ascii="Times New Roman" w:hAnsi="Times New Roman"/>
          <w:b/>
          <w:sz w:val="24"/>
          <w:szCs w:val="24"/>
        </w:rPr>
        <w:t>(Đơn giá trên là đơn giá CIF Hải Phòng , chưa bao gồm phí nhập khẩu và vận chuyển từ Hải phòng về X20 Nam Định)</w:t>
      </w:r>
    </w:p>
    <w:p w:rsidR="00B441B0" w:rsidRDefault="00B441B0" w:rsidP="00B441B0">
      <w:pPr>
        <w:tabs>
          <w:tab w:val="left" w:pos="574"/>
          <w:tab w:val="left" w:pos="2688"/>
          <w:tab w:val="left" w:pos="5530"/>
        </w:tabs>
        <w:spacing w:before="120" w:line="360" w:lineRule="auto"/>
        <w:jc w:val="both"/>
        <w:rPr>
          <w:rFonts w:ascii="Times New Roman" w:hAnsi="Times New Roman"/>
          <w:b/>
          <w:sz w:val="24"/>
          <w:szCs w:val="24"/>
        </w:rPr>
      </w:pPr>
      <w:r>
        <w:rPr>
          <w:rFonts w:ascii="Times New Roman" w:hAnsi="Times New Roman"/>
          <w:b/>
          <w:sz w:val="24"/>
          <w:szCs w:val="24"/>
        </w:rPr>
        <w:t xml:space="preserve">LÝ DO ĐIỀU CHỈNH: </w:t>
      </w:r>
      <w:r w:rsidRPr="00B441B0">
        <w:rPr>
          <w:rFonts w:ascii="Times New Roman" w:hAnsi="Times New Roman"/>
          <w:i/>
          <w:sz w:val="24"/>
          <w:szCs w:val="24"/>
        </w:rPr>
        <w:t xml:space="preserve">Điều chỉnh thuế suất thuế GTGT từ 10% xuống 8% theo Nghị </w:t>
      </w:r>
      <w:r w:rsidRPr="00B441B0">
        <w:rPr>
          <w:rFonts w:ascii="Times New Roman" w:hAnsi="Times New Roman" w:hint="cs"/>
          <w:i/>
          <w:sz w:val="24"/>
          <w:szCs w:val="24"/>
        </w:rPr>
        <w:t>đ</w:t>
      </w:r>
      <w:r w:rsidRPr="00B441B0">
        <w:rPr>
          <w:rFonts w:ascii="Times New Roman" w:hAnsi="Times New Roman"/>
          <w:i/>
          <w:sz w:val="24"/>
          <w:szCs w:val="24"/>
        </w:rPr>
        <w:t>ịnh số 44/2023/N</w:t>
      </w:r>
      <w:r w:rsidRPr="00B441B0">
        <w:rPr>
          <w:rFonts w:ascii="Times New Roman" w:hAnsi="Times New Roman" w:hint="cs"/>
          <w:i/>
          <w:sz w:val="24"/>
          <w:szCs w:val="24"/>
        </w:rPr>
        <w:t>Đ</w:t>
      </w:r>
      <w:r w:rsidRPr="00B441B0">
        <w:rPr>
          <w:rFonts w:ascii="Times New Roman" w:hAnsi="Times New Roman"/>
          <w:i/>
          <w:sz w:val="24"/>
          <w:szCs w:val="24"/>
        </w:rPr>
        <w:t>-CP của Thủ t</w:t>
      </w:r>
      <w:r w:rsidRPr="00B441B0">
        <w:rPr>
          <w:rFonts w:ascii="Times New Roman" w:hAnsi="Times New Roman" w:hint="cs"/>
          <w:i/>
          <w:sz w:val="24"/>
          <w:szCs w:val="24"/>
        </w:rPr>
        <w:t>ư</w:t>
      </w:r>
      <w:r w:rsidRPr="00B441B0">
        <w:rPr>
          <w:rFonts w:ascii="Times New Roman" w:hAnsi="Times New Roman"/>
          <w:i/>
          <w:sz w:val="24"/>
          <w:szCs w:val="24"/>
        </w:rPr>
        <w:t>ớng Chính Phủ, có hiệu lực từ ngày 01/07/2023</w:t>
      </w:r>
    </w:p>
    <w:p w:rsidR="00455F12" w:rsidRDefault="00455F12" w:rsidP="00B441B0">
      <w:pPr>
        <w:spacing w:before="120"/>
        <w:ind w:firstLine="562"/>
        <w:jc w:val="both"/>
        <w:rPr>
          <w:rFonts w:ascii="Times New Roman" w:hAnsi="Times New Roman"/>
          <w:color w:val="000000"/>
          <w:sz w:val="26"/>
          <w:szCs w:val="26"/>
          <w:lang w:val="nl-NL"/>
        </w:rPr>
      </w:pPr>
      <w:r>
        <w:rPr>
          <w:rFonts w:ascii="Times New Roman" w:hAnsi="Times New Roman"/>
          <w:color w:val="000000"/>
          <w:sz w:val="26"/>
          <w:szCs w:val="26"/>
          <w:lang w:val="nl-NL"/>
        </w:rPr>
        <w:lastRenderedPageBreak/>
        <w:t>Phụ lục hợp đồng này được lập thành 04 bản có hiệu lực như nhau, mỗi bên giữ 02 bản và không tách rời với Hợp đồng mua bán hàng hóa số 0106/2023/HĐMB ký ngày 01/06/2023 giữa Công ty TNHH Một thành viên X20 Nam Định và Công ty TNHH MTV Thương mại và Dịch vụ Ngọc Thơm.</w:t>
      </w:r>
    </w:p>
    <w:tbl>
      <w:tblPr>
        <w:tblStyle w:val="TableGrid"/>
        <w:tblW w:w="9900" w:type="dxa"/>
        <w:tblInd w:w="-450" w:type="dxa"/>
        <w:tblLook w:val="04A0" w:firstRow="1" w:lastRow="0" w:firstColumn="1" w:lastColumn="0" w:noHBand="0" w:noVBand="1"/>
      </w:tblPr>
      <w:tblGrid>
        <w:gridCol w:w="4672"/>
        <w:gridCol w:w="5228"/>
      </w:tblGrid>
      <w:tr w:rsidR="00455F12" w:rsidTr="00455F12">
        <w:tc>
          <w:tcPr>
            <w:tcW w:w="4672" w:type="dxa"/>
            <w:tcBorders>
              <w:top w:val="nil"/>
              <w:left w:val="nil"/>
              <w:bottom w:val="nil"/>
              <w:right w:val="nil"/>
            </w:tcBorders>
            <w:vAlign w:val="center"/>
          </w:tcPr>
          <w:p w:rsidR="00455F12" w:rsidRDefault="00455F12">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ĐẠI DIỆN BÊN A</w:t>
            </w: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ĐOÀN HẢI NAM</w:t>
            </w:r>
          </w:p>
        </w:tc>
        <w:tc>
          <w:tcPr>
            <w:tcW w:w="5228" w:type="dxa"/>
            <w:tcBorders>
              <w:top w:val="nil"/>
              <w:left w:val="nil"/>
              <w:bottom w:val="nil"/>
              <w:right w:val="nil"/>
            </w:tcBorders>
            <w:vAlign w:val="center"/>
          </w:tcPr>
          <w:p w:rsidR="00455F12" w:rsidRDefault="00455F12">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ĐẠI DIỆN BÊN B</w:t>
            </w: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p>
          <w:p w:rsidR="00455F12" w:rsidRDefault="00455F12">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TRẦN THỊ THƠM</w:t>
            </w:r>
          </w:p>
        </w:tc>
      </w:tr>
    </w:tbl>
    <w:p w:rsidR="00455F12" w:rsidRDefault="00455F12" w:rsidP="00455F12">
      <w:pPr>
        <w:pStyle w:val="BodyText"/>
        <w:keepNext/>
        <w:widowControl w:val="0"/>
        <w:rPr>
          <w:rFonts w:ascii="Times New Roman" w:hAnsi="Times New Roman"/>
          <w:color w:val="000000"/>
          <w:sz w:val="26"/>
          <w:szCs w:val="26"/>
          <w:lang w:val="nl-NL"/>
        </w:rPr>
      </w:pPr>
    </w:p>
    <w:p w:rsidR="00455F12" w:rsidRDefault="00455F12" w:rsidP="00455F12">
      <w:pPr>
        <w:pStyle w:val="BodyText"/>
        <w:keepNext/>
        <w:widowControl w:val="0"/>
        <w:rPr>
          <w:rFonts w:ascii="Times New Roman" w:hAnsi="Times New Roman"/>
          <w:color w:val="000000"/>
          <w:sz w:val="26"/>
          <w:szCs w:val="26"/>
          <w:lang w:val="nl-NL"/>
        </w:rPr>
      </w:pPr>
    </w:p>
    <w:p w:rsidR="005848E8" w:rsidRDefault="002D52F6"/>
    <w:sectPr w:rsidR="005848E8" w:rsidSect="00B441B0">
      <w:pgSz w:w="11906" w:h="16838" w:code="9"/>
      <w:pgMar w:top="964" w:right="1138" w:bottom="964"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B3570"/>
    <w:multiLevelType w:val="multilevel"/>
    <w:tmpl w:val="216B3570"/>
    <w:lvl w:ilvl="0">
      <w:numFmt w:val="bullet"/>
      <w:lvlText w:val="-"/>
      <w:lvlJc w:val="left"/>
      <w:pPr>
        <w:tabs>
          <w:tab w:val="num" w:pos="900"/>
        </w:tabs>
        <w:ind w:left="900" w:hanging="900"/>
      </w:pPr>
      <w:rPr>
        <w:rFonts w:ascii=".VnTime" w:eastAsia="Times New Roman" w:hAnsi=".VnTime" w:cs="Times New Roman" w:hint="default"/>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52"/>
    <w:rsid w:val="00024A4D"/>
    <w:rsid w:val="001D6326"/>
    <w:rsid w:val="002C324D"/>
    <w:rsid w:val="002D52F6"/>
    <w:rsid w:val="003536F5"/>
    <w:rsid w:val="00455F12"/>
    <w:rsid w:val="0085362E"/>
    <w:rsid w:val="00A94953"/>
    <w:rsid w:val="00B441B0"/>
    <w:rsid w:val="00C00856"/>
    <w:rsid w:val="00C30252"/>
    <w:rsid w:val="00CF5319"/>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611F"/>
  <w15:chartTrackingRefBased/>
  <w15:docId w15:val="{8CC62C9F-6EEF-4F5A-92C3-3466FF5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12"/>
    <w:pPr>
      <w:spacing w:after="0" w:line="240" w:lineRule="auto"/>
    </w:pPr>
    <w:rPr>
      <w:rFonts w:ascii=".VnTime" w:eastAsia="SimSu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55F12"/>
    <w:pPr>
      <w:spacing w:before="120"/>
      <w:jc w:val="both"/>
    </w:pPr>
    <w:rPr>
      <w:szCs w:val="20"/>
    </w:rPr>
  </w:style>
  <w:style w:type="character" w:customStyle="1" w:styleId="BodyTextChar">
    <w:name w:val="Body Text Char"/>
    <w:basedOn w:val="DefaultParagraphFont"/>
    <w:link w:val="BodyText"/>
    <w:semiHidden/>
    <w:rsid w:val="00455F12"/>
    <w:rPr>
      <w:rFonts w:ascii=".VnTime" w:eastAsia="SimSun" w:hAnsi=".VnTime" w:cs="Times New Roman"/>
      <w:sz w:val="28"/>
      <w:szCs w:val="20"/>
    </w:rPr>
  </w:style>
  <w:style w:type="table" w:styleId="TableGrid">
    <w:name w:val="Table Grid"/>
    <w:basedOn w:val="TableNormal"/>
    <w:uiPriority w:val="39"/>
    <w:rsid w:val="00455F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94953"/>
    <w:rPr>
      <w:rFonts w:ascii="CIDFont+F3" w:hAnsi="CIDFont+F3" w:hint="default"/>
      <w:b w:val="0"/>
      <w:bCs w:val="0"/>
      <w:i w:val="0"/>
      <w:iCs w:val="0"/>
      <w:color w:val="000000"/>
      <w:sz w:val="24"/>
      <w:szCs w:val="24"/>
    </w:rPr>
  </w:style>
  <w:style w:type="character" w:customStyle="1" w:styleId="fontstyle21">
    <w:name w:val="fontstyle21"/>
    <w:basedOn w:val="DefaultParagraphFont"/>
    <w:rsid w:val="00A94953"/>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2023-08-28T04:25:00Z</dcterms:created>
  <dcterms:modified xsi:type="dcterms:W3CDTF">2023-08-30T02:52:00Z</dcterms:modified>
</cp:coreProperties>
</file>