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FC" w:rsidRPr="00C743FC" w:rsidRDefault="00C743FC" w:rsidP="00C743F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743FC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:rsidR="00C743FC" w:rsidRPr="00C743FC" w:rsidRDefault="00C743FC" w:rsidP="00C743F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43FC">
        <w:rPr>
          <w:rFonts w:ascii="Times New Roman" w:hAnsi="Times New Roman"/>
          <w:b/>
          <w:bCs/>
          <w:sz w:val="24"/>
          <w:szCs w:val="24"/>
        </w:rPr>
        <w:t>Độc lập - Tự do - Hạnh phúc</w:t>
      </w:r>
    </w:p>
    <w:p w:rsidR="00C743FC" w:rsidRPr="00C743FC" w:rsidRDefault="00C743FC" w:rsidP="00C743FC">
      <w:pPr>
        <w:spacing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C743FC">
        <w:rPr>
          <w:rFonts w:ascii="Times New Roman" w:hAnsi="Times New Roman"/>
          <w:b/>
          <w:bCs/>
          <w:i/>
          <w:sz w:val="24"/>
          <w:szCs w:val="24"/>
        </w:rPr>
        <w:t>----------o0o-----------</w:t>
      </w:r>
    </w:p>
    <w:p w:rsidR="00CB6B53" w:rsidRDefault="00810FB4" w:rsidP="00C743F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PHỤ LỤC HỢP ĐỒNG</w:t>
      </w:r>
    </w:p>
    <w:p w:rsidR="00810FB4" w:rsidRPr="00810FB4" w:rsidRDefault="00810FB4" w:rsidP="00C743FC">
      <w:pPr>
        <w:jc w:val="center"/>
        <w:rPr>
          <w:rFonts w:ascii="Times New Roman" w:hAnsi="Times New Roman"/>
          <w:b/>
          <w:sz w:val="24"/>
          <w:szCs w:val="24"/>
        </w:rPr>
      </w:pPr>
      <w:r w:rsidRPr="00810FB4">
        <w:rPr>
          <w:rFonts w:ascii="Times New Roman" w:hAnsi="Times New Roman"/>
          <w:b/>
          <w:sz w:val="24"/>
          <w:szCs w:val="24"/>
        </w:rPr>
        <w:t>(</w:t>
      </w:r>
      <w:r w:rsidR="00551874">
        <w:rPr>
          <w:rFonts w:ascii="Times New Roman" w:hAnsi="Times New Roman"/>
          <w:b/>
          <w:sz w:val="24"/>
          <w:szCs w:val="24"/>
        </w:rPr>
        <w:t>Thuộc Hợp đồng số 0106/2023/HĐ</w:t>
      </w:r>
      <w:r w:rsidRPr="00810FB4">
        <w:rPr>
          <w:rFonts w:ascii="Times New Roman" w:hAnsi="Times New Roman"/>
          <w:b/>
          <w:sz w:val="24"/>
          <w:szCs w:val="24"/>
        </w:rPr>
        <w:t>MB ký ngày 01/06/2023)</w:t>
      </w:r>
    </w:p>
    <w:p w:rsidR="00C743FC" w:rsidRPr="00C743FC" w:rsidRDefault="00C743FC" w:rsidP="00551874">
      <w:pPr>
        <w:numPr>
          <w:ilvl w:val="0"/>
          <w:numId w:val="1"/>
        </w:numPr>
        <w:spacing w:before="120"/>
        <w:ind w:right="-170"/>
        <w:rPr>
          <w:rFonts w:ascii="Times New Roman" w:hAnsi="Times New Roman"/>
          <w:sz w:val="24"/>
          <w:szCs w:val="24"/>
        </w:rPr>
      </w:pPr>
      <w:r w:rsidRPr="00C743FC">
        <w:rPr>
          <w:rFonts w:ascii="Times New Roman" w:hAnsi="Times New Roman"/>
          <w:sz w:val="24"/>
          <w:szCs w:val="24"/>
        </w:rPr>
        <w:t xml:space="preserve">Căn cứ HDMB số 0106 /2023/HĐMB </w:t>
      </w:r>
      <w:r w:rsidR="00984EC3">
        <w:rPr>
          <w:rFonts w:ascii="Times New Roman" w:hAnsi="Times New Roman"/>
          <w:sz w:val="24"/>
          <w:szCs w:val="24"/>
        </w:rPr>
        <w:t xml:space="preserve">và HDDV số </w:t>
      </w:r>
      <w:r w:rsidR="00984EC3">
        <w:rPr>
          <w:rStyle w:val="fontstyle01"/>
        </w:rPr>
        <w:t>2306/VM-NT/28</w:t>
      </w:r>
    </w:p>
    <w:p w:rsidR="00C743FC" w:rsidRPr="00C743FC" w:rsidRDefault="00C743FC" w:rsidP="00551874">
      <w:pPr>
        <w:numPr>
          <w:ilvl w:val="0"/>
          <w:numId w:val="1"/>
        </w:numPr>
        <w:spacing w:before="120"/>
        <w:ind w:right="-170"/>
        <w:rPr>
          <w:rFonts w:ascii="Times New Roman" w:hAnsi="Times New Roman"/>
          <w:sz w:val="24"/>
          <w:szCs w:val="24"/>
        </w:rPr>
      </w:pPr>
      <w:r w:rsidRPr="00C743FC">
        <w:rPr>
          <w:rFonts w:ascii="Times New Roman" w:hAnsi="Times New Roman"/>
          <w:sz w:val="24"/>
          <w:szCs w:val="24"/>
        </w:rPr>
        <w:t xml:space="preserve">Căn cứ nhu cầu và khả năng của </w:t>
      </w:r>
      <w:r w:rsidR="00CB6B53">
        <w:rPr>
          <w:rFonts w:ascii="Times New Roman" w:hAnsi="Times New Roman"/>
          <w:sz w:val="24"/>
          <w:szCs w:val="24"/>
        </w:rPr>
        <w:t>Công ty TNHH MTV X20 Nam Định</w:t>
      </w:r>
      <w:r w:rsidR="00984EC3">
        <w:rPr>
          <w:rFonts w:ascii="Times New Roman" w:hAnsi="Times New Roman"/>
          <w:sz w:val="24"/>
          <w:szCs w:val="24"/>
        </w:rPr>
        <w:t xml:space="preserve"> và Công ty TNHH MTV TM &amp; DV Ngọc Thơm </w:t>
      </w:r>
    </w:p>
    <w:p w:rsidR="00C743FC" w:rsidRPr="00C743FC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C743FC">
        <w:rPr>
          <w:rFonts w:ascii="Times New Roman" w:hAnsi="Times New Roman"/>
          <w:sz w:val="24"/>
          <w:szCs w:val="24"/>
        </w:rPr>
        <w:t xml:space="preserve">Hôm nay, ngày  </w:t>
      </w:r>
      <w:r w:rsidR="00984EC3">
        <w:rPr>
          <w:rFonts w:ascii="Times New Roman" w:hAnsi="Times New Roman"/>
          <w:sz w:val="24"/>
          <w:szCs w:val="24"/>
        </w:rPr>
        <w:t>27</w:t>
      </w:r>
      <w:r w:rsidRPr="00C743FC">
        <w:rPr>
          <w:rFonts w:ascii="Times New Roman" w:hAnsi="Times New Roman"/>
          <w:sz w:val="24"/>
          <w:szCs w:val="24"/>
        </w:rPr>
        <w:t xml:space="preserve">  tháng  06  năm 2023  tại trụ sở công ty , Chúng tôi gồm có:</w:t>
      </w:r>
    </w:p>
    <w:p w:rsidR="00C743FC" w:rsidRPr="00746933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746933">
        <w:rPr>
          <w:rFonts w:ascii="Times New Roman" w:hAnsi="Times New Roman"/>
          <w:b/>
          <w:sz w:val="24"/>
          <w:szCs w:val="24"/>
          <w:u w:val="single"/>
        </w:rPr>
        <w:t>BÊN BÁN</w:t>
      </w:r>
      <w:r w:rsidR="00CB6B53">
        <w:rPr>
          <w:rFonts w:ascii="Times New Roman" w:hAnsi="Times New Roman"/>
          <w:b/>
          <w:sz w:val="24"/>
          <w:szCs w:val="24"/>
          <w:u w:val="single"/>
        </w:rPr>
        <w:t xml:space="preserve"> (BÊN A)</w:t>
      </w:r>
      <w:r w:rsidRPr="00746933">
        <w:rPr>
          <w:rFonts w:ascii="Times New Roman" w:hAnsi="Times New Roman"/>
          <w:sz w:val="24"/>
          <w:szCs w:val="24"/>
          <w:u w:val="single"/>
        </w:rPr>
        <w:t>:</w:t>
      </w:r>
      <w:r w:rsidRPr="00746933">
        <w:rPr>
          <w:rFonts w:ascii="Times New Roman" w:hAnsi="Times New Roman"/>
          <w:sz w:val="24"/>
          <w:szCs w:val="24"/>
        </w:rPr>
        <w:t xml:space="preserve"> </w:t>
      </w:r>
      <w:r w:rsidRPr="00746933">
        <w:rPr>
          <w:rFonts w:ascii="Times New Roman" w:hAnsi="Times New Roman"/>
          <w:b/>
          <w:bCs/>
          <w:color w:val="000000"/>
          <w:sz w:val="24"/>
          <w:szCs w:val="24"/>
        </w:rPr>
        <w:t>CÔNG TY TNHH MTV TM VÀ DV NGỌC THƠM</w:t>
      </w:r>
    </w:p>
    <w:p w:rsidR="00C743FC" w:rsidRPr="00746933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746933">
        <w:rPr>
          <w:rFonts w:ascii="Times New Roman" w:hAnsi="Times New Roman"/>
          <w:sz w:val="24"/>
          <w:szCs w:val="24"/>
        </w:rPr>
        <w:t xml:space="preserve">Địa chỉ: </w:t>
      </w:r>
      <w:r w:rsidRPr="00746933">
        <w:rPr>
          <w:rFonts w:ascii="Times New Roman" w:hAnsi="Times New Roman"/>
          <w:color w:val="000000"/>
          <w:sz w:val="24"/>
          <w:szCs w:val="24"/>
        </w:rPr>
        <w:t>12/14/18 đường 49, khu phố</w:t>
      </w:r>
      <w:r>
        <w:rPr>
          <w:rFonts w:ascii="Times New Roman" w:hAnsi="Times New Roman"/>
          <w:color w:val="000000"/>
          <w:sz w:val="24"/>
          <w:szCs w:val="24"/>
        </w:rPr>
        <w:t xml:space="preserve"> 7, phường Hiệp Bình Chánh, Tp</w:t>
      </w:r>
      <w:r w:rsidRPr="00746933">
        <w:rPr>
          <w:rFonts w:ascii="Times New Roman" w:hAnsi="Times New Roman"/>
          <w:color w:val="000000"/>
          <w:sz w:val="24"/>
          <w:szCs w:val="24"/>
        </w:rPr>
        <w:t xml:space="preserve"> Thủ Đức, Tp.HCM</w:t>
      </w:r>
      <w:r>
        <w:rPr>
          <w:rFonts w:ascii="Times New Roman" w:hAnsi="Times New Roman"/>
          <w:sz w:val="24"/>
          <w:szCs w:val="24"/>
        </w:rPr>
        <w:tab/>
      </w:r>
    </w:p>
    <w:p w:rsidR="00C743FC" w:rsidRPr="00810FB4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810FB4">
        <w:rPr>
          <w:rFonts w:ascii="Times New Roman" w:hAnsi="Times New Roman"/>
          <w:sz w:val="24"/>
          <w:szCs w:val="24"/>
        </w:rPr>
        <w:t xml:space="preserve">Điện thoại: </w:t>
      </w:r>
      <w:r w:rsidRPr="00810FB4">
        <w:rPr>
          <w:rFonts w:ascii="Times New Roman" w:hAnsi="Times New Roman"/>
          <w:sz w:val="24"/>
          <w:szCs w:val="24"/>
        </w:rPr>
        <w:tab/>
      </w:r>
      <w:r w:rsidRPr="00810FB4">
        <w:rPr>
          <w:rFonts w:ascii="Times New Roman" w:hAnsi="Times New Roman"/>
          <w:color w:val="000000"/>
          <w:sz w:val="24"/>
          <w:szCs w:val="24"/>
        </w:rPr>
        <w:t xml:space="preserve"> 08.629 066 31                                 Fax: 08.629 066 24</w:t>
      </w:r>
    </w:p>
    <w:p w:rsidR="00C743FC" w:rsidRPr="00810FB4" w:rsidRDefault="00C743FC" w:rsidP="005518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95"/>
        </w:tabs>
        <w:spacing w:before="120"/>
        <w:rPr>
          <w:rFonts w:ascii="Times New Roman" w:hAnsi="Times New Roman"/>
          <w:sz w:val="24"/>
          <w:szCs w:val="24"/>
        </w:rPr>
      </w:pPr>
      <w:r w:rsidRPr="00810FB4">
        <w:rPr>
          <w:rFonts w:ascii="Times New Roman" w:hAnsi="Times New Roman"/>
          <w:sz w:val="24"/>
          <w:szCs w:val="24"/>
        </w:rPr>
        <w:t xml:space="preserve">Đại diện bởi: </w:t>
      </w:r>
      <w:r w:rsidRPr="00810FB4">
        <w:rPr>
          <w:rFonts w:ascii="Times New Roman" w:hAnsi="Times New Roman"/>
          <w:sz w:val="24"/>
          <w:szCs w:val="24"/>
        </w:rPr>
        <w:tab/>
        <w:t xml:space="preserve">Bà </w:t>
      </w:r>
      <w:r w:rsidRPr="00810FB4">
        <w:rPr>
          <w:rFonts w:ascii="Times New Roman" w:hAnsi="Times New Roman"/>
          <w:b/>
          <w:sz w:val="24"/>
          <w:szCs w:val="24"/>
        </w:rPr>
        <w:t xml:space="preserve">TRẦN THỊ THƠM                 </w:t>
      </w:r>
      <w:r w:rsidRPr="00810FB4">
        <w:rPr>
          <w:rFonts w:ascii="Times New Roman" w:hAnsi="Times New Roman"/>
          <w:sz w:val="24"/>
          <w:szCs w:val="24"/>
        </w:rPr>
        <w:t xml:space="preserve">Chức vụ: </w:t>
      </w:r>
      <w:r w:rsidRPr="00810FB4">
        <w:rPr>
          <w:rFonts w:ascii="Times New Roman" w:hAnsi="Times New Roman"/>
          <w:sz w:val="24"/>
          <w:szCs w:val="24"/>
        </w:rPr>
        <w:tab/>
        <w:t>Chủ tịch công ty</w:t>
      </w:r>
    </w:p>
    <w:p w:rsidR="00C743FC" w:rsidRPr="00810FB4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810FB4">
        <w:rPr>
          <w:rFonts w:ascii="Times New Roman" w:hAnsi="Times New Roman"/>
          <w:sz w:val="24"/>
          <w:szCs w:val="24"/>
        </w:rPr>
        <w:t>Mã số thuế:</w:t>
      </w:r>
      <w:r w:rsidRPr="00810FB4">
        <w:rPr>
          <w:rFonts w:ascii="Times New Roman" w:hAnsi="Times New Roman"/>
          <w:sz w:val="24"/>
          <w:szCs w:val="24"/>
        </w:rPr>
        <w:tab/>
      </w:r>
      <w:r w:rsidRPr="00810FB4">
        <w:rPr>
          <w:rFonts w:ascii="Times New Roman" w:hAnsi="Times New Roman"/>
          <w:color w:val="000000"/>
          <w:sz w:val="24"/>
          <w:szCs w:val="24"/>
        </w:rPr>
        <w:t>0309391503</w:t>
      </w:r>
      <w:r w:rsidRPr="00810FB4">
        <w:rPr>
          <w:rFonts w:ascii="Times New Roman" w:hAnsi="Times New Roman"/>
          <w:sz w:val="24"/>
          <w:szCs w:val="24"/>
        </w:rPr>
        <w:tab/>
      </w:r>
    </w:p>
    <w:p w:rsidR="00C743FC" w:rsidRPr="00362521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746933">
        <w:rPr>
          <w:rFonts w:ascii="Times New Roman" w:hAnsi="Times New Roman"/>
          <w:sz w:val="24"/>
          <w:szCs w:val="24"/>
        </w:rPr>
        <w:t>Tài khoản số:</w:t>
      </w:r>
      <w:r>
        <w:rPr>
          <w:rFonts w:ascii="Times New Roman" w:hAnsi="Times New Roman"/>
          <w:sz w:val="24"/>
          <w:szCs w:val="24"/>
        </w:rPr>
        <w:t xml:space="preserve"> 1027349624</w:t>
      </w:r>
    </w:p>
    <w:p w:rsidR="00C743FC" w:rsidRPr="00457A50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Ngân hàng</w:t>
      </w:r>
      <w:r w:rsidRPr="00746933">
        <w:rPr>
          <w:rFonts w:ascii="Times New Roman" w:hAnsi="Times New Roman"/>
          <w:sz w:val="24"/>
          <w:szCs w:val="24"/>
        </w:rPr>
        <w:t>:</w:t>
      </w:r>
      <w:r w:rsidRPr="00746933">
        <w:rPr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  <w:lang w:val="vi-VN"/>
        </w:rPr>
        <w:t xml:space="preserve">Vietcombank chi nhánh </w:t>
      </w:r>
      <w:r>
        <w:rPr>
          <w:rFonts w:ascii="Times New Roman" w:hAnsi="Times New Roman"/>
          <w:sz w:val="24"/>
          <w:szCs w:val="24"/>
        </w:rPr>
        <w:t>Đông Đồng Nai.</w:t>
      </w:r>
    </w:p>
    <w:p w:rsidR="00C743FC" w:rsidRPr="004B29E8" w:rsidRDefault="00CB6B53" w:rsidP="00551874">
      <w:pPr>
        <w:spacing w:before="120"/>
        <w:rPr>
          <w:rFonts w:ascii="Times New Roman" w:hAnsi="Times New Roman"/>
          <w:b/>
          <w:bCs/>
          <w:sz w:val="24"/>
          <w:szCs w:val="24"/>
        </w:rPr>
      </w:pPr>
      <w:r w:rsidRPr="00551874">
        <w:rPr>
          <w:rFonts w:ascii="Times New Roman" w:hAnsi="Times New Roman"/>
          <w:b/>
          <w:bCs/>
          <w:sz w:val="24"/>
          <w:szCs w:val="24"/>
          <w:u w:val="single"/>
        </w:rPr>
        <w:t>BÊN MUA (BÊN B)</w:t>
      </w:r>
      <w:r w:rsidR="00C743FC" w:rsidRPr="00551874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C743FC" w:rsidRPr="004B29E8">
        <w:rPr>
          <w:rFonts w:ascii="Times New Roman" w:hAnsi="Times New Roman"/>
          <w:b/>
          <w:bCs/>
          <w:sz w:val="24"/>
          <w:szCs w:val="24"/>
        </w:rPr>
        <w:t xml:space="preserve"> CÔNG TY TNHH MỘT THÀNH VIÊN X20 NAM </w:t>
      </w:r>
      <w:r w:rsidR="00C743FC" w:rsidRPr="004B29E8">
        <w:rPr>
          <w:rFonts w:ascii="Times New Roman" w:hAnsi="Times New Roman" w:hint="eastAsia"/>
          <w:b/>
          <w:bCs/>
          <w:sz w:val="24"/>
          <w:szCs w:val="24"/>
        </w:rPr>
        <w:t>Đ</w:t>
      </w:r>
      <w:r w:rsidR="00C743FC" w:rsidRPr="004B29E8">
        <w:rPr>
          <w:rFonts w:ascii="Times New Roman" w:hAnsi="Times New Roman"/>
          <w:b/>
          <w:bCs/>
          <w:sz w:val="24"/>
          <w:szCs w:val="24"/>
        </w:rPr>
        <w:t xml:space="preserve">ỊNH </w:t>
      </w:r>
    </w:p>
    <w:p w:rsidR="00C743FC" w:rsidRPr="001927A7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1927A7">
        <w:rPr>
          <w:rFonts w:ascii="Times New Roman" w:hAnsi="Times New Roman" w:hint="eastAsia"/>
          <w:sz w:val="24"/>
          <w:szCs w:val="24"/>
        </w:rPr>
        <w:t>Đ</w:t>
      </w:r>
      <w:r w:rsidRPr="001927A7">
        <w:rPr>
          <w:rFonts w:ascii="Times New Roman" w:hAnsi="Times New Roman"/>
          <w:sz w:val="24"/>
          <w:szCs w:val="24"/>
        </w:rPr>
        <w:t xml:space="preserve">ịa chỉ </w:t>
      </w:r>
      <w:r w:rsidRPr="001927A7">
        <w:rPr>
          <w:rFonts w:ascii="Times New Roman" w:hAnsi="Times New Roman"/>
          <w:sz w:val="24"/>
          <w:szCs w:val="24"/>
        </w:rPr>
        <w:tab/>
        <w:t>: Lô 1 – KCN Hòa Xá, Ph</w:t>
      </w:r>
      <w:r w:rsidRPr="001927A7">
        <w:rPr>
          <w:rFonts w:ascii="Times New Roman" w:hAnsi="Times New Roman" w:hint="eastAsia"/>
          <w:sz w:val="24"/>
          <w:szCs w:val="24"/>
        </w:rPr>
        <w:t>ư</w:t>
      </w:r>
      <w:r w:rsidRPr="001927A7">
        <w:rPr>
          <w:rFonts w:ascii="Times New Roman" w:hAnsi="Times New Roman"/>
          <w:sz w:val="24"/>
          <w:szCs w:val="24"/>
        </w:rPr>
        <w:t xml:space="preserve">ờng Mỹ Xá, TP. Nam </w:t>
      </w:r>
      <w:r w:rsidRPr="001927A7">
        <w:rPr>
          <w:rFonts w:ascii="Times New Roman" w:hAnsi="Times New Roman" w:hint="eastAsia"/>
          <w:sz w:val="24"/>
          <w:szCs w:val="24"/>
        </w:rPr>
        <w:t>Đ</w:t>
      </w:r>
      <w:r w:rsidRPr="001927A7">
        <w:rPr>
          <w:rFonts w:ascii="Times New Roman" w:hAnsi="Times New Roman"/>
          <w:sz w:val="24"/>
          <w:szCs w:val="24"/>
        </w:rPr>
        <w:t xml:space="preserve">ịnh, Tỉnh Nam </w:t>
      </w:r>
      <w:r w:rsidRPr="001927A7">
        <w:rPr>
          <w:rFonts w:ascii="Times New Roman" w:hAnsi="Times New Roman" w:hint="eastAsia"/>
          <w:sz w:val="24"/>
          <w:szCs w:val="24"/>
        </w:rPr>
        <w:t>Đ</w:t>
      </w:r>
      <w:r w:rsidRPr="001927A7">
        <w:rPr>
          <w:rFonts w:ascii="Times New Roman" w:hAnsi="Times New Roman"/>
          <w:sz w:val="24"/>
          <w:szCs w:val="24"/>
        </w:rPr>
        <w:t>ịnh</w:t>
      </w:r>
    </w:p>
    <w:p w:rsidR="00C743FC" w:rsidRPr="001927A7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1927A7">
        <w:rPr>
          <w:rFonts w:ascii="Times New Roman" w:hAnsi="Times New Roman" w:hint="eastAsia"/>
          <w:sz w:val="24"/>
          <w:szCs w:val="24"/>
        </w:rPr>
        <w:t>Đ</w:t>
      </w:r>
      <w:r w:rsidRPr="001927A7">
        <w:rPr>
          <w:rFonts w:ascii="Times New Roman" w:hAnsi="Times New Roman"/>
          <w:sz w:val="24"/>
          <w:szCs w:val="24"/>
        </w:rPr>
        <w:t xml:space="preserve">iện thoại     : 02283 840 460                                 Fax: 02283 839 088  </w:t>
      </w:r>
      <w:r w:rsidRPr="001927A7">
        <w:rPr>
          <w:rFonts w:ascii="Times New Roman" w:hAnsi="Times New Roman"/>
          <w:sz w:val="24"/>
          <w:szCs w:val="24"/>
        </w:rPr>
        <w:tab/>
        <w:t xml:space="preserve">  </w:t>
      </w:r>
    </w:p>
    <w:p w:rsidR="00C743FC" w:rsidRPr="001927A7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1927A7">
        <w:rPr>
          <w:rFonts w:ascii="Times New Roman" w:hAnsi="Times New Roman"/>
          <w:sz w:val="24"/>
          <w:szCs w:val="24"/>
        </w:rPr>
        <w:t xml:space="preserve">Tài khoản </w:t>
      </w:r>
      <w:r w:rsidRPr="001927A7">
        <w:rPr>
          <w:rFonts w:ascii="Times New Roman" w:hAnsi="Times New Roman"/>
          <w:sz w:val="24"/>
          <w:szCs w:val="24"/>
        </w:rPr>
        <w:tab/>
        <w:t>: 113 63 755 6868 tại NH TMCP Công th</w:t>
      </w:r>
      <w:r w:rsidRPr="001927A7">
        <w:rPr>
          <w:rFonts w:ascii="Times New Roman" w:hAnsi="Times New Roman" w:hint="eastAsia"/>
          <w:sz w:val="24"/>
          <w:szCs w:val="24"/>
        </w:rPr>
        <w:t>ươ</w:t>
      </w:r>
      <w:r w:rsidRPr="001927A7">
        <w:rPr>
          <w:rFonts w:ascii="Times New Roman" w:hAnsi="Times New Roman"/>
          <w:sz w:val="24"/>
          <w:szCs w:val="24"/>
        </w:rPr>
        <w:t xml:space="preserve">ng Việt Nam, CN Nam </w:t>
      </w:r>
      <w:r w:rsidRPr="001927A7">
        <w:rPr>
          <w:rFonts w:ascii="Times New Roman" w:hAnsi="Times New Roman" w:hint="eastAsia"/>
          <w:sz w:val="24"/>
          <w:szCs w:val="24"/>
        </w:rPr>
        <w:t>Đ</w:t>
      </w:r>
      <w:r w:rsidRPr="001927A7">
        <w:rPr>
          <w:rFonts w:ascii="Times New Roman" w:hAnsi="Times New Roman"/>
          <w:sz w:val="24"/>
          <w:szCs w:val="24"/>
        </w:rPr>
        <w:t>ịnh</w:t>
      </w:r>
    </w:p>
    <w:p w:rsidR="00C743FC" w:rsidRPr="001927A7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1927A7">
        <w:rPr>
          <w:rFonts w:ascii="Times New Roman" w:hAnsi="Times New Roman"/>
          <w:sz w:val="24"/>
          <w:szCs w:val="24"/>
        </w:rPr>
        <w:tab/>
      </w:r>
      <w:r w:rsidRPr="001927A7">
        <w:rPr>
          <w:rFonts w:ascii="Times New Roman" w:hAnsi="Times New Roman"/>
          <w:sz w:val="24"/>
          <w:szCs w:val="24"/>
        </w:rPr>
        <w:tab/>
        <w:t xml:space="preserve">  7751100228007 Ngân hàng TMCP Quân </w:t>
      </w:r>
      <w:r w:rsidRPr="001927A7">
        <w:rPr>
          <w:rFonts w:ascii="Times New Roman" w:hAnsi="Times New Roman" w:hint="eastAsia"/>
          <w:sz w:val="24"/>
          <w:szCs w:val="24"/>
        </w:rPr>
        <w:t>đ</w:t>
      </w:r>
      <w:r w:rsidRPr="001927A7">
        <w:rPr>
          <w:rFonts w:ascii="Times New Roman" w:hAnsi="Times New Roman"/>
          <w:sz w:val="24"/>
          <w:szCs w:val="24"/>
        </w:rPr>
        <w:t xml:space="preserve">ội – CN Nam </w:t>
      </w:r>
      <w:r w:rsidRPr="001927A7">
        <w:rPr>
          <w:rFonts w:ascii="Times New Roman" w:hAnsi="Times New Roman" w:hint="eastAsia"/>
          <w:sz w:val="24"/>
          <w:szCs w:val="24"/>
        </w:rPr>
        <w:t>Đ</w:t>
      </w:r>
      <w:r w:rsidRPr="001927A7">
        <w:rPr>
          <w:rFonts w:ascii="Times New Roman" w:hAnsi="Times New Roman"/>
          <w:sz w:val="24"/>
          <w:szCs w:val="24"/>
        </w:rPr>
        <w:t>ịnh</w:t>
      </w:r>
    </w:p>
    <w:p w:rsidR="00C743FC" w:rsidRPr="001927A7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1927A7">
        <w:rPr>
          <w:rFonts w:ascii="Times New Roman" w:hAnsi="Times New Roman"/>
          <w:sz w:val="24"/>
          <w:szCs w:val="24"/>
        </w:rPr>
        <w:t xml:space="preserve">Mã số thuế </w:t>
      </w:r>
      <w:r w:rsidRPr="001927A7">
        <w:rPr>
          <w:rFonts w:ascii="Times New Roman" w:hAnsi="Times New Roman"/>
          <w:sz w:val="24"/>
          <w:szCs w:val="24"/>
        </w:rPr>
        <w:tab/>
        <w:t>: 0601139140</w:t>
      </w:r>
    </w:p>
    <w:p w:rsidR="00C743FC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 w:rsidRPr="001927A7">
        <w:rPr>
          <w:rFonts w:ascii="Times New Roman" w:hAnsi="Times New Roman" w:hint="eastAsia"/>
          <w:sz w:val="24"/>
          <w:szCs w:val="24"/>
        </w:rPr>
        <w:t>Đ</w:t>
      </w:r>
      <w:r w:rsidRPr="001927A7">
        <w:rPr>
          <w:rFonts w:ascii="Times New Roman" w:hAnsi="Times New Roman"/>
          <w:sz w:val="24"/>
          <w:szCs w:val="24"/>
        </w:rPr>
        <w:t xml:space="preserve">ại diện        : (Ông) </w:t>
      </w:r>
      <w:r w:rsidRPr="004B29E8">
        <w:rPr>
          <w:rFonts w:ascii="Times New Roman" w:hAnsi="Times New Roman"/>
          <w:b/>
          <w:bCs/>
          <w:sz w:val="24"/>
          <w:szCs w:val="24"/>
        </w:rPr>
        <w:t>CHU V</w:t>
      </w:r>
      <w:r w:rsidRPr="004B29E8">
        <w:rPr>
          <w:rFonts w:ascii="Times New Roman" w:hAnsi="Times New Roman" w:hint="eastAsia"/>
          <w:b/>
          <w:bCs/>
          <w:sz w:val="24"/>
          <w:szCs w:val="24"/>
        </w:rPr>
        <w:t>Ă</w:t>
      </w:r>
      <w:r w:rsidRPr="004B29E8">
        <w:rPr>
          <w:rFonts w:ascii="Times New Roman" w:hAnsi="Times New Roman"/>
          <w:b/>
          <w:bCs/>
          <w:sz w:val="24"/>
          <w:szCs w:val="24"/>
        </w:rPr>
        <w:t xml:space="preserve">N </w:t>
      </w:r>
      <w:r w:rsidRPr="004B29E8">
        <w:rPr>
          <w:rFonts w:ascii="Times New Roman" w:hAnsi="Times New Roman" w:hint="eastAsia"/>
          <w:b/>
          <w:bCs/>
          <w:sz w:val="24"/>
          <w:szCs w:val="24"/>
        </w:rPr>
        <w:t>Đ</w:t>
      </w:r>
      <w:r w:rsidRPr="004B29E8">
        <w:rPr>
          <w:rFonts w:ascii="Times New Roman" w:hAnsi="Times New Roman"/>
          <w:b/>
          <w:bCs/>
          <w:sz w:val="24"/>
          <w:szCs w:val="24"/>
        </w:rPr>
        <w:t>Ệ</w:t>
      </w:r>
      <w:r w:rsidRPr="004B29E8">
        <w:rPr>
          <w:rFonts w:ascii="Times New Roman" w:hAnsi="Times New Roman"/>
          <w:b/>
          <w:bCs/>
          <w:sz w:val="24"/>
          <w:szCs w:val="24"/>
        </w:rPr>
        <w:tab/>
      </w:r>
      <w:r w:rsidRPr="001927A7">
        <w:rPr>
          <w:rFonts w:ascii="Times New Roman" w:hAnsi="Times New Roman"/>
          <w:sz w:val="24"/>
          <w:szCs w:val="24"/>
        </w:rPr>
        <w:tab/>
      </w:r>
      <w:r w:rsidRPr="001927A7">
        <w:rPr>
          <w:rFonts w:ascii="Times New Roman" w:hAnsi="Times New Roman"/>
          <w:sz w:val="24"/>
          <w:szCs w:val="24"/>
        </w:rPr>
        <w:tab/>
        <w:t>Chức vụ: Chủ tịch H</w:t>
      </w:r>
      <w:r w:rsidRPr="001927A7">
        <w:rPr>
          <w:rFonts w:ascii="Times New Roman" w:hAnsi="Times New Roman" w:hint="eastAsia"/>
          <w:sz w:val="24"/>
          <w:szCs w:val="24"/>
        </w:rPr>
        <w:t>Đ</w:t>
      </w:r>
      <w:r w:rsidRPr="001927A7">
        <w:rPr>
          <w:rFonts w:ascii="Times New Roman" w:hAnsi="Times New Roman"/>
          <w:sz w:val="24"/>
          <w:szCs w:val="24"/>
        </w:rPr>
        <w:t>TV</w:t>
      </w:r>
    </w:p>
    <w:p w:rsidR="00C743FC" w:rsidRDefault="00C743FC" w:rsidP="00551874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Hai bên thống nhất và đồng ý ký kết phụ lục hợp đồng </w:t>
      </w:r>
      <w:r w:rsidR="00810FB4">
        <w:rPr>
          <w:rFonts w:ascii="Times New Roman" w:hAnsi="Times New Roman"/>
          <w:sz w:val="24"/>
          <w:szCs w:val="24"/>
        </w:rPr>
        <w:t>01 với nội dung như sau:</w:t>
      </w:r>
    </w:p>
    <w:p w:rsidR="00247778" w:rsidRPr="00551874" w:rsidRDefault="004E0665" w:rsidP="00551874">
      <w:pPr>
        <w:spacing w:before="120"/>
        <w:rPr>
          <w:rFonts w:ascii="Times New Roman" w:hAnsi="Times New Roman"/>
          <w:b/>
          <w:sz w:val="24"/>
          <w:szCs w:val="24"/>
        </w:rPr>
      </w:pPr>
      <w:r w:rsidRPr="004E0665">
        <w:rPr>
          <w:rFonts w:ascii="Times New Roman" w:hAnsi="Times New Roman"/>
          <w:b/>
          <w:sz w:val="24"/>
          <w:szCs w:val="24"/>
        </w:rPr>
        <w:t>Điều 1: HÀNG HÓA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4366"/>
        <w:gridCol w:w="833"/>
        <w:gridCol w:w="882"/>
        <w:gridCol w:w="1342"/>
        <w:gridCol w:w="1361"/>
      </w:tblGrid>
      <w:tr w:rsidR="00AA723C" w:rsidRPr="00CB6B53" w:rsidTr="00AA723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3C" w:rsidRPr="00CB6B53" w:rsidRDefault="00AA723C" w:rsidP="00551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53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3C" w:rsidRPr="00CB6B53" w:rsidRDefault="00AA723C" w:rsidP="00551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53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t>Tên hàng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3C" w:rsidRPr="00CB6B53" w:rsidRDefault="00AA723C" w:rsidP="00AA723C">
            <w:pPr>
              <w:jc w:val="center"/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t>Đvt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3C" w:rsidRPr="00CB6B53" w:rsidRDefault="00AA723C" w:rsidP="00551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53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t>SL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3C" w:rsidRPr="00CB6B53" w:rsidRDefault="00AA723C" w:rsidP="00551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53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t>Đơn giá</w:t>
            </w:r>
            <w:r w:rsidRPr="00CB6B53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br/>
              <w:t>(VND)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3C" w:rsidRPr="00CB6B53" w:rsidRDefault="00AA723C" w:rsidP="00551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53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t>Thành tiền</w:t>
            </w:r>
            <w:r w:rsidRPr="00CB6B53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br/>
              <w:t>(VND)</w:t>
            </w:r>
          </w:p>
        </w:tc>
      </w:tr>
      <w:tr w:rsidR="00AA723C" w:rsidRPr="00810FB4" w:rsidTr="00AA723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3C" w:rsidRPr="00810FB4" w:rsidRDefault="00AA723C" w:rsidP="00416CA9">
            <w:pPr>
              <w:rPr>
                <w:rFonts w:ascii="Times New Roman" w:hAnsi="Times New Roman"/>
                <w:sz w:val="24"/>
                <w:szCs w:val="24"/>
              </w:rPr>
            </w:pPr>
            <w:r w:rsidRPr="00810FB4">
              <w:rPr>
                <w:rFonts w:ascii="CIDFont+F2" w:hAnsi="CIDFont+F2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3C" w:rsidRPr="00810FB4" w:rsidRDefault="00AA723C" w:rsidP="00416CA9">
            <w:pPr>
              <w:rPr>
                <w:rFonts w:ascii="Times New Roman" w:hAnsi="Times New Roman"/>
                <w:sz w:val="24"/>
                <w:szCs w:val="24"/>
              </w:rPr>
            </w:pPr>
            <w:r w:rsidRPr="00810FB4">
              <w:rPr>
                <w:rFonts w:ascii="CIDFont+F2" w:hAnsi="CIDFont+F2"/>
                <w:bCs/>
                <w:color w:val="000000"/>
                <w:sz w:val="24"/>
                <w:szCs w:val="24"/>
              </w:rPr>
              <w:t>Dịch vụ n</w:t>
            </w:r>
            <w:r>
              <w:rPr>
                <w:rFonts w:ascii="CIDFont+F2" w:hAnsi="CIDFont+F2"/>
                <w:bCs/>
                <w:color w:val="000000"/>
                <w:sz w:val="24"/>
                <w:szCs w:val="24"/>
              </w:rPr>
              <w:t xml:space="preserve">ối dán băng tải Rapolon-PU-50AS </w:t>
            </w:r>
            <w:bookmarkStart w:id="0" w:name="_GoBack"/>
            <w:bookmarkEnd w:id="0"/>
            <w:r w:rsidRPr="00810FB4">
              <w:rPr>
                <w:rFonts w:ascii="CIDFont+F2" w:hAnsi="CIDFont+F2"/>
                <w:bCs/>
                <w:color w:val="000000"/>
                <w:sz w:val="24"/>
                <w:szCs w:val="24"/>
              </w:rPr>
              <w:t>tại nhà máy</w:t>
            </w:r>
            <w:r w:rsidRPr="00810FB4">
              <w:rPr>
                <w:rFonts w:ascii="CIDFont+F2" w:hAnsi="CIDFont+F2"/>
                <w:bCs/>
                <w:color w:val="000000"/>
                <w:sz w:val="24"/>
                <w:szCs w:val="24"/>
              </w:rPr>
              <w:br/>
              <w:t>KT: dài: 57,82 m x rộng: 2,58 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3C" w:rsidRPr="00810FB4" w:rsidRDefault="00AA723C" w:rsidP="00AA723C">
            <w:pPr>
              <w:jc w:val="center"/>
              <w:rPr>
                <w:rFonts w:ascii="CIDFont+F2" w:hAnsi="CIDFont+F2"/>
                <w:bCs/>
                <w:color w:val="000000"/>
                <w:sz w:val="24"/>
                <w:szCs w:val="24"/>
              </w:rPr>
            </w:pPr>
            <w:r>
              <w:rPr>
                <w:rFonts w:ascii="CIDFont+F2" w:hAnsi="CIDFont+F2"/>
                <w:bCs/>
                <w:color w:val="000000"/>
                <w:sz w:val="24"/>
                <w:szCs w:val="24"/>
              </w:rPr>
              <w:t>Gói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3C" w:rsidRPr="00810FB4" w:rsidRDefault="00AA723C" w:rsidP="00551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B4">
              <w:rPr>
                <w:rFonts w:ascii="CIDFont+F2" w:hAnsi="CIDFont+F2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3C" w:rsidRPr="00810FB4" w:rsidRDefault="00AA723C" w:rsidP="00551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B4">
              <w:rPr>
                <w:rFonts w:ascii="CIDFont+F2" w:hAnsi="CIDFont+F2"/>
                <w:bCs/>
                <w:color w:val="000000"/>
                <w:sz w:val="24"/>
                <w:szCs w:val="24"/>
              </w:rPr>
              <w:t>35.000.000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3C" w:rsidRPr="00810FB4" w:rsidRDefault="00AA723C" w:rsidP="00810F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B4">
              <w:rPr>
                <w:rFonts w:ascii="CIDFont+F2" w:hAnsi="CIDFont+F2"/>
                <w:bCs/>
                <w:color w:val="000000"/>
                <w:sz w:val="24"/>
                <w:szCs w:val="24"/>
              </w:rPr>
              <w:t>35.000.000</w:t>
            </w:r>
          </w:p>
        </w:tc>
      </w:tr>
      <w:tr w:rsidR="00AA723C" w:rsidRPr="00810FB4" w:rsidTr="00AA723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0FB4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t xml:space="preserve">Cộng </w:t>
            </w:r>
          </w:p>
        </w:tc>
        <w:tc>
          <w:tcPr>
            <w:tcW w:w="833" w:type="dxa"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vAlign w:val="center"/>
            <w:hideMark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  <w:hideMark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  <w:hideMark/>
          </w:tcPr>
          <w:p w:rsidR="00AA723C" w:rsidRPr="00810FB4" w:rsidRDefault="00AA723C" w:rsidP="00810FB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0FB4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t>35.000.000</w:t>
            </w:r>
          </w:p>
        </w:tc>
      </w:tr>
      <w:tr w:rsidR="00AA723C" w:rsidRPr="00810FB4" w:rsidTr="00AA723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0FB4">
              <w:rPr>
                <w:rFonts w:ascii="CIDFont+F3" w:hAnsi="CIDFont+F3"/>
                <w:b/>
                <w:color w:val="000000"/>
                <w:sz w:val="24"/>
                <w:szCs w:val="24"/>
              </w:rPr>
              <w:t xml:space="preserve">Thuế VAT 10% </w:t>
            </w:r>
          </w:p>
        </w:tc>
        <w:tc>
          <w:tcPr>
            <w:tcW w:w="833" w:type="dxa"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vAlign w:val="center"/>
            <w:hideMark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  <w:hideMark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  <w:hideMark/>
          </w:tcPr>
          <w:p w:rsidR="00AA723C" w:rsidRPr="00810FB4" w:rsidRDefault="00AA723C" w:rsidP="00810FB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0FB4">
              <w:rPr>
                <w:rFonts w:ascii="CIDFont+F3" w:hAnsi="CIDFont+F3"/>
                <w:b/>
                <w:color w:val="000000"/>
                <w:sz w:val="24"/>
                <w:szCs w:val="24"/>
              </w:rPr>
              <w:t>3.500.000</w:t>
            </w:r>
          </w:p>
        </w:tc>
      </w:tr>
      <w:tr w:rsidR="00AA723C" w:rsidRPr="00810FB4" w:rsidTr="00AA723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0FB4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t xml:space="preserve">Tổng thanh toán </w:t>
            </w:r>
          </w:p>
        </w:tc>
        <w:tc>
          <w:tcPr>
            <w:tcW w:w="833" w:type="dxa"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vAlign w:val="center"/>
            <w:hideMark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  <w:hideMark/>
          </w:tcPr>
          <w:p w:rsidR="00AA723C" w:rsidRPr="00810FB4" w:rsidRDefault="00AA723C" w:rsidP="00416C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  <w:hideMark/>
          </w:tcPr>
          <w:p w:rsidR="00AA723C" w:rsidRPr="00810FB4" w:rsidRDefault="00AA723C" w:rsidP="00810FB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0FB4">
              <w:rPr>
                <w:rFonts w:ascii="CIDFont+F2" w:hAnsi="CIDFont+F2"/>
                <w:b/>
                <w:bCs/>
                <w:color w:val="000000"/>
                <w:sz w:val="24"/>
                <w:szCs w:val="24"/>
              </w:rPr>
              <w:t>38.500.000</w:t>
            </w:r>
          </w:p>
        </w:tc>
      </w:tr>
    </w:tbl>
    <w:p w:rsidR="004E0665" w:rsidRPr="004E0665" w:rsidRDefault="00CB6B53" w:rsidP="00551874">
      <w:pPr>
        <w:spacing w:before="120"/>
        <w:ind w:firstLine="72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4E0665">
        <w:rPr>
          <w:rStyle w:val="fontstyle01"/>
          <w:rFonts w:ascii="Times New Roman" w:hAnsi="Times New Roman"/>
          <w:sz w:val="26"/>
          <w:szCs w:val="26"/>
        </w:rPr>
        <w:t>Bằng chữ: Ba mươi tám triệu năm trăm nghìn đồng.</w:t>
      </w:r>
    </w:p>
    <w:p w:rsidR="00CB6B53" w:rsidRPr="004E0665" w:rsidRDefault="00CB6B53" w:rsidP="00551874">
      <w:pPr>
        <w:spacing w:before="120"/>
        <w:ind w:firstLine="720"/>
        <w:rPr>
          <w:rFonts w:ascii="Times New Roman" w:hAnsi="Times New Roman"/>
          <w:sz w:val="26"/>
          <w:szCs w:val="26"/>
        </w:rPr>
      </w:pPr>
      <w:r w:rsidRPr="004E0665">
        <w:rPr>
          <w:rStyle w:val="fontstyle01"/>
          <w:rFonts w:ascii="Times New Roman" w:hAnsi="Times New Roman"/>
          <w:sz w:val="26"/>
          <w:szCs w:val="26"/>
        </w:rPr>
        <w:t>( Giá trên đã bao gồm thuế VAT)</w:t>
      </w:r>
    </w:p>
    <w:p w:rsidR="00CB6B53" w:rsidRPr="004E0665" w:rsidRDefault="00CB6B53" w:rsidP="00551874">
      <w:pPr>
        <w:spacing w:before="120"/>
        <w:ind w:firstLine="720"/>
        <w:rPr>
          <w:rStyle w:val="fontstyle21"/>
          <w:rFonts w:ascii="Times New Roman" w:hAnsi="Times New Roman"/>
          <w:sz w:val="26"/>
          <w:szCs w:val="26"/>
        </w:rPr>
      </w:pPr>
      <w:r w:rsidRPr="004E0665">
        <w:rPr>
          <w:rStyle w:val="fontstyle01"/>
          <w:rFonts w:ascii="Times New Roman" w:hAnsi="Times New Roman"/>
          <w:sz w:val="26"/>
          <w:szCs w:val="26"/>
        </w:rPr>
        <w:t>Ghi chú:</w:t>
      </w:r>
      <w:r w:rsidRPr="004E0665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4E0665">
        <w:rPr>
          <w:rStyle w:val="fontstyle21"/>
          <w:rFonts w:ascii="Times New Roman" w:hAnsi="Times New Roman"/>
          <w:sz w:val="26"/>
          <w:szCs w:val="26"/>
        </w:rPr>
        <w:t xml:space="preserve">- Giá trên đã bao gồm chi phí nhân công, thiết bị máy móc và các vật liệu phụ trợ cho </w:t>
      </w:r>
      <w:r w:rsidRPr="004E0665">
        <w:rPr>
          <w:rStyle w:val="fontstyle21"/>
          <w:rFonts w:ascii="Times New Roman" w:hAnsi="Times New Roman"/>
          <w:sz w:val="26"/>
          <w:szCs w:val="26"/>
        </w:rPr>
        <w:lastRenderedPageBreak/>
        <w:t>công việc nối</w:t>
      </w:r>
      <w:r w:rsidR="00247778" w:rsidRPr="004E06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E0665">
        <w:rPr>
          <w:rStyle w:val="fontstyle21"/>
          <w:rFonts w:ascii="Times New Roman" w:hAnsi="Times New Roman"/>
          <w:sz w:val="26"/>
          <w:szCs w:val="26"/>
        </w:rPr>
        <w:t>dán băng tải</w:t>
      </w:r>
      <w:r w:rsidRPr="004E0665">
        <w:rPr>
          <w:rFonts w:ascii="Times New Roman" w:hAnsi="Times New Roman"/>
          <w:color w:val="000000"/>
          <w:sz w:val="26"/>
          <w:szCs w:val="26"/>
        </w:rPr>
        <w:br/>
      </w:r>
      <w:r w:rsidRPr="004E0665">
        <w:rPr>
          <w:rStyle w:val="fontstyle21"/>
          <w:rFonts w:ascii="Times New Roman" w:hAnsi="Times New Roman"/>
          <w:sz w:val="26"/>
          <w:szCs w:val="26"/>
        </w:rPr>
        <w:t>- Chất lượng mối nối băng tải theo tiêu chuẩn của hãng Habasit</w:t>
      </w:r>
      <w:r w:rsidRPr="004E0665">
        <w:rPr>
          <w:rFonts w:ascii="Times New Roman" w:hAnsi="Times New Roman"/>
          <w:color w:val="000000"/>
          <w:sz w:val="26"/>
          <w:szCs w:val="26"/>
        </w:rPr>
        <w:br/>
      </w:r>
      <w:r w:rsidRPr="004E0665">
        <w:rPr>
          <w:rStyle w:val="fontstyle21"/>
          <w:rFonts w:ascii="Times New Roman" w:hAnsi="Times New Roman"/>
          <w:sz w:val="26"/>
          <w:szCs w:val="26"/>
        </w:rPr>
        <w:t>- Bên B chuẩn bị các công việc cho việc nối dán băng tải: vệ sinh máy móc, lồng băng tải vào máy,</w:t>
      </w:r>
      <w:r w:rsidR="00247778" w:rsidRPr="004E06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E0665">
        <w:rPr>
          <w:rStyle w:val="fontstyle21"/>
          <w:rFonts w:ascii="Times New Roman" w:hAnsi="Times New Roman"/>
          <w:sz w:val="26"/>
          <w:szCs w:val="26"/>
        </w:rPr>
        <w:t>căn chỉnh băng tải, cung cấp điện và nước… trong quá trình nối dán băng tải</w:t>
      </w:r>
    </w:p>
    <w:p w:rsidR="00551874" w:rsidRDefault="00247778" w:rsidP="00551874">
      <w:pPr>
        <w:spacing w:before="120"/>
        <w:rPr>
          <w:rStyle w:val="fontstyle01"/>
          <w:rFonts w:ascii="Times New Roman" w:hAnsi="Times New Roman"/>
          <w:b/>
          <w:sz w:val="26"/>
          <w:szCs w:val="26"/>
        </w:rPr>
      </w:pPr>
      <w:r w:rsidRPr="004E0665">
        <w:rPr>
          <w:rStyle w:val="fontstyle01"/>
          <w:rFonts w:ascii="Times New Roman" w:hAnsi="Times New Roman"/>
          <w:b/>
          <w:sz w:val="26"/>
          <w:szCs w:val="26"/>
        </w:rPr>
        <w:t>Điều 2: THANH TOÁN</w:t>
      </w:r>
    </w:p>
    <w:p w:rsidR="00247778" w:rsidRPr="00551874" w:rsidRDefault="00247778" w:rsidP="00551874">
      <w:pPr>
        <w:spacing w:before="120"/>
        <w:ind w:firstLine="720"/>
        <w:rPr>
          <w:rFonts w:ascii="Times New Roman" w:hAnsi="Times New Roman"/>
          <w:b/>
          <w:color w:val="000000"/>
          <w:sz w:val="26"/>
          <w:szCs w:val="26"/>
        </w:rPr>
      </w:pPr>
      <w:r w:rsidRPr="004E0665">
        <w:rPr>
          <w:rStyle w:val="fontstyle21"/>
          <w:rFonts w:ascii="Times New Roman" w:hAnsi="Times New Roman"/>
          <w:sz w:val="26"/>
          <w:szCs w:val="26"/>
        </w:rPr>
        <w:t>Bên B thanh toán 100% giá trị đơn hàng gồm thuế VAT ngay sau khi ký hợp đồng, trước khi thực</w:t>
      </w:r>
      <w:r w:rsidRPr="004E06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E0665">
        <w:rPr>
          <w:rStyle w:val="fontstyle21"/>
          <w:rFonts w:ascii="Times New Roman" w:hAnsi="Times New Roman"/>
          <w:sz w:val="26"/>
          <w:szCs w:val="26"/>
        </w:rPr>
        <w:t>hiện dịch vụ nối dán băng tải nhà máy</w:t>
      </w:r>
    </w:p>
    <w:p w:rsidR="00247778" w:rsidRDefault="00247778" w:rsidP="00247778">
      <w:pPr>
        <w:spacing w:before="120"/>
        <w:rPr>
          <w:rStyle w:val="fontstyle21"/>
          <w:rFonts w:ascii="Times New Roman" w:hAnsi="Times New Roman"/>
          <w:sz w:val="26"/>
          <w:szCs w:val="26"/>
        </w:rPr>
      </w:pPr>
      <w:r w:rsidRPr="004E0665">
        <w:rPr>
          <w:rStyle w:val="fontstyle01"/>
          <w:rFonts w:ascii="Times New Roman" w:hAnsi="Times New Roman"/>
          <w:b/>
          <w:sz w:val="26"/>
          <w:szCs w:val="26"/>
        </w:rPr>
        <w:t>Điều 3: THỜI GIAN VÀ ĐỊA ĐIỂM THỰC HIỆN</w:t>
      </w:r>
      <w:r w:rsidRPr="004E0665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4E0665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4E0665">
        <w:rPr>
          <w:rStyle w:val="fontstyle01"/>
          <w:rFonts w:ascii="Times New Roman" w:hAnsi="Times New Roman"/>
          <w:sz w:val="26"/>
          <w:szCs w:val="26"/>
        </w:rPr>
        <w:t>Thời gian</w:t>
      </w:r>
      <w:r w:rsidRPr="004E0665">
        <w:rPr>
          <w:rStyle w:val="fontstyle21"/>
          <w:rFonts w:ascii="Times New Roman" w:hAnsi="Times New Roman"/>
          <w:sz w:val="26"/>
          <w:szCs w:val="26"/>
        </w:rPr>
        <w:t>: Dịch vụ nối dán băng tải tại nhà máy được thực hiện sau 03-05 ngày kể từ ngày Bên</w:t>
      </w:r>
      <w:r w:rsidR="0055187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E0665">
        <w:rPr>
          <w:rStyle w:val="fontstyle21"/>
          <w:rFonts w:ascii="Times New Roman" w:hAnsi="Times New Roman"/>
          <w:sz w:val="26"/>
          <w:szCs w:val="26"/>
        </w:rPr>
        <w:t xml:space="preserve">A nhận được chuyển khoản 100% giá trị đơn hàng gồm thuế VAT. </w:t>
      </w:r>
      <w:r w:rsidRPr="004E0665">
        <w:rPr>
          <w:rFonts w:ascii="Times New Roman" w:hAnsi="Times New Roman"/>
          <w:i/>
          <w:iCs/>
          <w:color w:val="000000"/>
          <w:sz w:val="26"/>
          <w:szCs w:val="26"/>
        </w:rPr>
        <w:br/>
      </w:r>
      <w:r w:rsidRPr="004E0665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4E0665">
        <w:rPr>
          <w:rStyle w:val="fontstyle01"/>
          <w:rFonts w:ascii="Times New Roman" w:hAnsi="Times New Roman"/>
          <w:sz w:val="26"/>
          <w:szCs w:val="26"/>
        </w:rPr>
        <w:t>Địa điểm</w:t>
      </w:r>
      <w:r w:rsidRPr="004E0665">
        <w:rPr>
          <w:rStyle w:val="fontstyle21"/>
          <w:rFonts w:ascii="Times New Roman" w:hAnsi="Times New Roman"/>
          <w:sz w:val="26"/>
          <w:szCs w:val="26"/>
        </w:rPr>
        <w:t>: tại nhà máy: Lô 1- KCN Hòa Xá, phường Mỹ Xá, TP. Nam Định, tỉnh Nam Định</w:t>
      </w:r>
    </w:p>
    <w:p w:rsidR="00551874" w:rsidRPr="00551874" w:rsidRDefault="00551874" w:rsidP="00551874">
      <w:pPr>
        <w:spacing w:before="120"/>
        <w:ind w:firstLine="720"/>
        <w:jc w:val="both"/>
        <w:rPr>
          <w:rStyle w:val="fontstyle21"/>
          <w:rFonts w:ascii="Times New Roman" w:hAnsi="Times New Roman"/>
          <w:sz w:val="26"/>
          <w:szCs w:val="26"/>
        </w:rPr>
      </w:pPr>
      <w:r w:rsidRPr="00551874">
        <w:rPr>
          <w:rStyle w:val="fontstyle21"/>
          <w:rFonts w:ascii="Times New Roman" w:hAnsi="Times New Roman"/>
          <w:sz w:val="26"/>
          <w:szCs w:val="26"/>
        </w:rPr>
        <w:t xml:space="preserve">Phụ lục hợp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</w:t>
      </w:r>
      <w:r w:rsidRPr="00551874">
        <w:rPr>
          <w:rStyle w:val="fontstyle21"/>
          <w:rFonts w:ascii="Times New Roman" w:hAnsi="Times New Roman"/>
          <w:sz w:val="26"/>
          <w:szCs w:val="26"/>
        </w:rPr>
        <w:t xml:space="preserve">ồng này là một phần không thể tách rời Hợp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</w:t>
      </w:r>
      <w:r w:rsidRPr="00551874">
        <w:rPr>
          <w:rStyle w:val="fontstyle21"/>
          <w:rFonts w:ascii="Times New Roman" w:hAnsi="Times New Roman"/>
          <w:sz w:val="26"/>
          <w:szCs w:val="26"/>
        </w:rPr>
        <w:t>ồng nguyên tắc số: 0106/2023/H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</w:t>
      </w:r>
      <w:r w:rsidRPr="00551874">
        <w:rPr>
          <w:rStyle w:val="fontstyle21"/>
          <w:rFonts w:ascii="Times New Roman" w:hAnsi="Times New Roman"/>
          <w:sz w:val="26"/>
          <w:szCs w:val="26"/>
        </w:rPr>
        <w:t xml:space="preserve">MB ký ngày 01/06/2023. Các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</w:t>
      </w:r>
      <w:r w:rsidRPr="00551874">
        <w:rPr>
          <w:rStyle w:val="fontstyle21"/>
          <w:rFonts w:ascii="Times New Roman" w:hAnsi="Times New Roman"/>
          <w:sz w:val="26"/>
          <w:szCs w:val="26"/>
        </w:rPr>
        <w:t xml:space="preserve">iều khoản khác không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đư</w:t>
      </w:r>
      <w:r w:rsidRPr="00551874">
        <w:rPr>
          <w:rStyle w:val="fontstyle21"/>
          <w:rFonts w:ascii="Times New Roman" w:hAnsi="Times New Roman"/>
          <w:sz w:val="26"/>
          <w:szCs w:val="26"/>
        </w:rPr>
        <w:t xml:space="preserve">ợc ghi trong Phụ lục Hợp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</w:t>
      </w:r>
      <w:r w:rsidRPr="00551874">
        <w:rPr>
          <w:rStyle w:val="fontstyle21"/>
          <w:rFonts w:ascii="Times New Roman" w:hAnsi="Times New Roman"/>
          <w:sz w:val="26"/>
          <w:szCs w:val="26"/>
        </w:rPr>
        <w:t xml:space="preserve">ồng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đư</w:t>
      </w:r>
      <w:r w:rsidRPr="00551874">
        <w:rPr>
          <w:rStyle w:val="fontstyle21"/>
          <w:rFonts w:ascii="Times New Roman" w:hAnsi="Times New Roman"/>
          <w:sz w:val="26"/>
          <w:szCs w:val="26"/>
        </w:rPr>
        <w:t xml:space="preserve">ợc thực hiện theo các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</w:t>
      </w:r>
      <w:r w:rsidRPr="00551874">
        <w:rPr>
          <w:rStyle w:val="fontstyle21"/>
          <w:rFonts w:ascii="Times New Roman" w:hAnsi="Times New Roman"/>
          <w:sz w:val="26"/>
          <w:szCs w:val="26"/>
        </w:rPr>
        <w:t xml:space="preserve">iều ghi trong Hợp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</w:t>
      </w:r>
      <w:r w:rsidRPr="00551874">
        <w:rPr>
          <w:rStyle w:val="fontstyle21"/>
          <w:rFonts w:ascii="Times New Roman" w:hAnsi="Times New Roman"/>
          <w:sz w:val="26"/>
          <w:szCs w:val="26"/>
        </w:rPr>
        <w:t>ồng nguyên tắc nêu trên.</w:t>
      </w:r>
    </w:p>
    <w:p w:rsidR="00551874" w:rsidRDefault="00551874" w:rsidP="00551874">
      <w:pPr>
        <w:spacing w:before="120"/>
        <w:jc w:val="both"/>
        <w:rPr>
          <w:rStyle w:val="fontstyle21"/>
          <w:rFonts w:ascii="Times New Roman" w:hAnsi="Times New Roman"/>
          <w:sz w:val="26"/>
          <w:szCs w:val="26"/>
        </w:rPr>
      </w:pPr>
      <w:r>
        <w:rPr>
          <w:rStyle w:val="fontstyle21"/>
          <w:rFonts w:ascii="Times New Roman" w:hAnsi="Times New Roman"/>
          <w:sz w:val="26"/>
          <w:szCs w:val="26"/>
        </w:rPr>
        <w:t xml:space="preserve"> </w:t>
      </w:r>
      <w:r>
        <w:rPr>
          <w:rStyle w:val="fontstyle21"/>
          <w:rFonts w:ascii="Times New Roman" w:hAnsi="Times New Roman"/>
          <w:sz w:val="26"/>
          <w:szCs w:val="26"/>
        </w:rPr>
        <w:tab/>
      </w:r>
      <w:r w:rsidRPr="00551874">
        <w:rPr>
          <w:rStyle w:val="fontstyle21"/>
          <w:rFonts w:ascii="Times New Roman" w:hAnsi="Times New Roman"/>
          <w:sz w:val="26"/>
          <w:szCs w:val="26"/>
        </w:rPr>
        <w:t xml:space="preserve">Phụ lục Hợp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</w:t>
      </w:r>
      <w:r w:rsidRPr="00551874">
        <w:rPr>
          <w:rStyle w:val="fontstyle21"/>
          <w:rFonts w:ascii="Times New Roman" w:hAnsi="Times New Roman"/>
          <w:sz w:val="26"/>
          <w:szCs w:val="26"/>
        </w:rPr>
        <w:t xml:space="preserve">ồng này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đư</w:t>
      </w:r>
      <w:r w:rsidRPr="00551874">
        <w:rPr>
          <w:rStyle w:val="fontstyle21"/>
          <w:rFonts w:ascii="Times New Roman" w:hAnsi="Times New Roman"/>
          <w:sz w:val="26"/>
          <w:szCs w:val="26"/>
        </w:rPr>
        <w:t>ợc làm thành 02 bản có giá trị pháp lý nh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ư</w:t>
      </w:r>
      <w:r w:rsidRPr="00551874">
        <w:rPr>
          <w:rStyle w:val="fontstyle21"/>
          <w:rFonts w:ascii="Times New Roman" w:hAnsi="Times New Roman"/>
          <w:sz w:val="26"/>
          <w:szCs w:val="26"/>
        </w:rPr>
        <w:t xml:space="preserve"> nhau, mỗi bên giữ 01 bản </w:t>
      </w:r>
      <w:r w:rsidRPr="00551874">
        <w:rPr>
          <w:rStyle w:val="fontstyle21"/>
          <w:rFonts w:ascii="Times New Roman" w:hAnsi="Times New Roman" w:hint="eastAsia"/>
          <w:sz w:val="26"/>
          <w:szCs w:val="26"/>
        </w:rPr>
        <w:t>đ</w:t>
      </w:r>
      <w:r w:rsidRPr="00551874">
        <w:rPr>
          <w:rStyle w:val="fontstyle21"/>
          <w:rFonts w:ascii="Times New Roman" w:hAnsi="Times New Roman"/>
          <w:sz w:val="26"/>
          <w:szCs w:val="26"/>
        </w:rPr>
        <w:t>ể thực hiện.</w:t>
      </w:r>
    </w:p>
    <w:p w:rsidR="00551874" w:rsidRPr="00551874" w:rsidRDefault="00551874" w:rsidP="00247778">
      <w:pPr>
        <w:spacing w:before="120"/>
        <w:rPr>
          <w:rStyle w:val="fontstyle01"/>
          <w:rFonts w:ascii="Times New Roman" w:hAnsi="Times New Roman"/>
          <w:b/>
          <w:sz w:val="26"/>
          <w:szCs w:val="26"/>
        </w:rPr>
      </w:pPr>
    </w:p>
    <w:p w:rsidR="00DE00F0" w:rsidRPr="004E0665" w:rsidRDefault="00DE00F0" w:rsidP="00DE00F0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E0665">
        <w:rPr>
          <w:rFonts w:ascii="Times New Roman" w:hAnsi="Times New Roman"/>
          <w:b/>
          <w:bCs/>
          <w:sz w:val="26"/>
          <w:szCs w:val="26"/>
        </w:rPr>
        <w:t xml:space="preserve">            ĐẠI DIỆN BÊN A</w:t>
      </w:r>
      <w:r w:rsidRPr="004E0665">
        <w:rPr>
          <w:rFonts w:ascii="Times New Roman" w:hAnsi="Times New Roman"/>
          <w:b/>
          <w:bCs/>
          <w:sz w:val="26"/>
          <w:szCs w:val="26"/>
        </w:rPr>
        <w:tab/>
      </w:r>
      <w:r w:rsidRPr="004E0665">
        <w:rPr>
          <w:rFonts w:ascii="Times New Roman" w:hAnsi="Times New Roman"/>
          <w:b/>
          <w:bCs/>
          <w:sz w:val="26"/>
          <w:szCs w:val="26"/>
        </w:rPr>
        <w:tab/>
      </w:r>
      <w:r w:rsidRPr="004E0665">
        <w:rPr>
          <w:rFonts w:ascii="Times New Roman" w:hAnsi="Times New Roman"/>
          <w:b/>
          <w:bCs/>
          <w:sz w:val="26"/>
          <w:szCs w:val="26"/>
        </w:rPr>
        <w:tab/>
      </w:r>
      <w:r w:rsidRPr="004E0665">
        <w:rPr>
          <w:rFonts w:ascii="Times New Roman" w:hAnsi="Times New Roman"/>
          <w:b/>
          <w:bCs/>
          <w:sz w:val="26"/>
          <w:szCs w:val="26"/>
        </w:rPr>
        <w:tab/>
      </w:r>
      <w:r w:rsidRPr="004E0665">
        <w:rPr>
          <w:rFonts w:ascii="Times New Roman" w:hAnsi="Times New Roman"/>
          <w:b/>
          <w:bCs/>
          <w:sz w:val="26"/>
          <w:szCs w:val="26"/>
        </w:rPr>
        <w:tab/>
        <w:t xml:space="preserve">                ĐẠI DIỆN BÊN B</w:t>
      </w:r>
    </w:p>
    <w:p w:rsidR="00DE00F0" w:rsidRPr="004E0665" w:rsidRDefault="00DE00F0" w:rsidP="00DE00F0">
      <w:pPr>
        <w:tabs>
          <w:tab w:val="num" w:pos="567"/>
        </w:tabs>
        <w:spacing w:before="120" w:line="312" w:lineRule="auto"/>
        <w:ind w:right="28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E00F0" w:rsidRPr="004E0665" w:rsidRDefault="00DE00F0" w:rsidP="00DE00F0">
      <w:pPr>
        <w:tabs>
          <w:tab w:val="num" w:pos="567"/>
        </w:tabs>
        <w:spacing w:before="120" w:line="312" w:lineRule="auto"/>
        <w:ind w:right="28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E00F0" w:rsidRPr="004E0665" w:rsidRDefault="00DE00F0" w:rsidP="00DE00F0">
      <w:pPr>
        <w:tabs>
          <w:tab w:val="num" w:pos="567"/>
        </w:tabs>
        <w:spacing w:before="120" w:line="312" w:lineRule="auto"/>
        <w:ind w:right="28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E00F0" w:rsidRPr="004E0665" w:rsidRDefault="00CB6B53" w:rsidP="00C743FC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E0665">
        <w:rPr>
          <w:rFonts w:ascii="Times New Roman" w:hAnsi="Times New Roman"/>
          <w:b/>
          <w:iCs/>
          <w:sz w:val="26"/>
          <w:szCs w:val="26"/>
          <w:lang w:val="es-EC"/>
        </w:rPr>
        <w:t xml:space="preserve">          </w:t>
      </w:r>
      <w:r w:rsidR="00DE00F0" w:rsidRPr="004E0665">
        <w:rPr>
          <w:rFonts w:ascii="Times New Roman" w:hAnsi="Times New Roman"/>
          <w:b/>
          <w:iCs/>
          <w:sz w:val="26"/>
          <w:szCs w:val="26"/>
          <w:lang w:val="es-EC"/>
        </w:rPr>
        <w:t>TRẦN THỊ THƠM</w:t>
      </w:r>
    </w:p>
    <w:p w:rsidR="00C743FC" w:rsidRPr="004E0665" w:rsidRDefault="00C743FC" w:rsidP="00C743FC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C743FC" w:rsidRPr="004E0665" w:rsidRDefault="00C743FC" w:rsidP="00C743FC">
      <w:pPr>
        <w:rPr>
          <w:rFonts w:ascii="Times New Roman" w:hAnsi="Times New Roman"/>
          <w:b/>
          <w:sz w:val="26"/>
          <w:szCs w:val="26"/>
        </w:rPr>
      </w:pPr>
    </w:p>
    <w:sectPr w:rsidR="00C743FC" w:rsidRPr="004E0665" w:rsidSect="00551874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7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570"/>
    <w:multiLevelType w:val="hybridMultilevel"/>
    <w:tmpl w:val="9020C83E"/>
    <w:lvl w:ilvl="0" w:tplc="31AE2BE6">
      <w:numFmt w:val="bullet"/>
      <w:lvlText w:val="-"/>
      <w:lvlJc w:val="left"/>
      <w:pPr>
        <w:tabs>
          <w:tab w:val="num" w:pos="900"/>
        </w:tabs>
        <w:ind w:left="900" w:hanging="900"/>
      </w:pPr>
      <w:rPr>
        <w:rFonts w:ascii=".VnTime" w:eastAsia="Times New Roman" w:hAnsi=".VnTime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FC"/>
    <w:rsid w:val="00117349"/>
    <w:rsid w:val="00247778"/>
    <w:rsid w:val="004E0665"/>
    <w:rsid w:val="00551874"/>
    <w:rsid w:val="00810FB4"/>
    <w:rsid w:val="00984EC3"/>
    <w:rsid w:val="00AA723C"/>
    <w:rsid w:val="00C743FC"/>
    <w:rsid w:val="00CB6B53"/>
    <w:rsid w:val="00DE00F0"/>
    <w:rsid w:val="00F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FF77"/>
  <w15:chartTrackingRefBased/>
  <w15:docId w15:val="{F09E17F6-714E-45A1-94C3-5F70C797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3F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84EC3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B6B53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47778"/>
    <w:rPr>
      <w:rFonts w:ascii="CIDFont+F5" w:hAnsi="CIDFont+F5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247778"/>
    <w:rPr>
      <w:rFonts w:ascii="CIDFont+F7" w:hAnsi="CIDFont+F7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247778"/>
    <w:rPr>
      <w:rFonts w:ascii="CIDFont+F1" w:hAnsi="CIDFont+F1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2023-06-27T08:37:00Z</dcterms:created>
  <dcterms:modified xsi:type="dcterms:W3CDTF">2023-06-28T09:21:00Z</dcterms:modified>
</cp:coreProperties>
</file>