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800" w:tblpY="375"/>
        <w:tblW w:w="11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6210"/>
      </w:tblGrid>
      <w:tr w:rsidR="00564D4C" w:rsidRPr="00DF56E9" w:rsidTr="00564D4C">
        <w:trPr>
          <w:trHeight w:val="801"/>
        </w:trPr>
        <w:tc>
          <w:tcPr>
            <w:tcW w:w="509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F56E9" w:rsidRPr="00DF56E9" w:rsidRDefault="00564D4C" w:rsidP="00564D4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TNHH MTV TM VÀ DỊCH VỤ NGỌC THƠM</w:t>
            </w:r>
          </w:p>
        </w:tc>
        <w:tc>
          <w:tcPr>
            <w:tcW w:w="621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F56E9" w:rsidRPr="00DF56E9" w:rsidRDefault="00564D4C" w:rsidP="00564D4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  <w:r w:rsidRPr="00DF56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64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DF56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------------------------------</w:t>
            </w:r>
          </w:p>
        </w:tc>
      </w:tr>
      <w:tr w:rsidR="00564D4C" w:rsidRPr="00DF56E9" w:rsidTr="00564D4C">
        <w:trPr>
          <w:trHeight w:val="701"/>
        </w:trPr>
        <w:tc>
          <w:tcPr>
            <w:tcW w:w="509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F56E9" w:rsidRPr="00DF56E9" w:rsidRDefault="00564D4C" w:rsidP="00564D4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56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Số: </w:t>
            </w:r>
            <w:r w:rsidRPr="00564D4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0301</w:t>
            </w:r>
            <w:r w:rsidRPr="00DF56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Pr="00564D4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2023</w:t>
            </w:r>
            <w:r w:rsidRPr="00DF56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/QĐ</w:t>
            </w:r>
            <w:r w:rsidRPr="00564D4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NT</w:t>
            </w:r>
          </w:p>
        </w:tc>
        <w:tc>
          <w:tcPr>
            <w:tcW w:w="621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F56E9" w:rsidRPr="00DF56E9" w:rsidRDefault="00564D4C" w:rsidP="00564D4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Tp.HCM</w:t>
            </w:r>
            <w:r w:rsidRPr="00564D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03 </w:t>
            </w:r>
            <w:r w:rsidRPr="00564D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01 </w:t>
            </w:r>
            <w:r w:rsidRPr="00564D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2023</w:t>
            </w:r>
          </w:p>
        </w:tc>
      </w:tr>
    </w:tbl>
    <w:p w:rsidR="00564D4C" w:rsidRDefault="00564D4C" w:rsidP="0064308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4D4C" w:rsidRPr="00DF56E9" w:rsidRDefault="00564D4C" w:rsidP="00564D4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b/>
          <w:bCs/>
          <w:sz w:val="26"/>
          <w:szCs w:val="26"/>
        </w:rPr>
        <w:t>QUYẾT ĐỊNH CỦA GIÁM ĐỐC</w:t>
      </w:r>
    </w:p>
    <w:p w:rsidR="00564D4C" w:rsidRPr="00DF56E9" w:rsidRDefault="00564D4C" w:rsidP="00564D4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i/>
          <w:iCs/>
          <w:sz w:val="26"/>
          <w:szCs w:val="26"/>
        </w:rPr>
        <w:t>V/v: Miễn nhiệm chức vụ kế toán trưởng</w:t>
      </w:r>
      <w:r w:rsidR="00735B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công ty đối với Ông </w:t>
      </w:r>
      <w:r w:rsidR="00735BAF" w:rsidRPr="007B5804">
        <w:rPr>
          <w:rFonts w:ascii="Times New Roman" w:eastAsia="Times New Roman" w:hAnsi="Times New Roman" w:cs="Times New Roman"/>
          <w:b/>
          <w:i/>
          <w:sz w:val="26"/>
          <w:szCs w:val="26"/>
        </w:rPr>
        <w:t>Nguyễn Văn Lê Hoàng</w:t>
      </w:r>
      <w:r w:rsidRPr="00564D4C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564D4C" w:rsidRPr="00DF56E9" w:rsidRDefault="00564D4C" w:rsidP="00564D4C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26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i/>
          <w:iCs/>
          <w:sz w:val="26"/>
          <w:szCs w:val="26"/>
        </w:rPr>
        <w:t>Căn cứ vào </w:t>
      </w:r>
      <w:hyperlink r:id="rId7" w:tgtFrame="_blank" w:history="1">
        <w:r w:rsidRPr="00564D4C">
          <w:rPr>
            <w:rFonts w:ascii="Times New Roman" w:eastAsia="Times New Roman" w:hAnsi="Times New Roman" w:cs="Times New Roman"/>
            <w:i/>
            <w:iCs/>
            <w:color w:val="003399"/>
            <w:sz w:val="26"/>
            <w:szCs w:val="26"/>
          </w:rPr>
          <w:t>Luật doanh nghiệp</w:t>
        </w:r>
      </w:hyperlink>
      <w:r w:rsidRPr="00564D4C">
        <w:rPr>
          <w:rFonts w:ascii="Times New Roman" w:eastAsia="Times New Roman" w:hAnsi="Times New Roman" w:cs="Times New Roman"/>
          <w:i/>
          <w:iCs/>
          <w:sz w:val="26"/>
          <w:szCs w:val="26"/>
        </w:rPr>
        <w:t>;</w:t>
      </w:r>
    </w:p>
    <w:p w:rsidR="00735BAF" w:rsidRPr="00DF56E9" w:rsidRDefault="00564D4C" w:rsidP="00735BA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26"/>
        <w:rPr>
          <w:rFonts w:ascii="Times New Roman" w:eastAsia="Times New Roman" w:hAnsi="Times New Roman" w:cs="Times New Roman"/>
          <w:sz w:val="26"/>
          <w:szCs w:val="26"/>
        </w:rPr>
      </w:pPr>
      <w:r w:rsidRPr="00735BAF">
        <w:rPr>
          <w:rFonts w:ascii="Times New Roman" w:eastAsia="Times New Roman" w:hAnsi="Times New Roman" w:cs="Times New Roman"/>
          <w:i/>
          <w:iCs/>
          <w:sz w:val="26"/>
          <w:szCs w:val="26"/>
        </w:rPr>
        <w:t>Căn cứ v</w:t>
      </w:r>
      <w:r w:rsidR="00735BAF" w:rsidRPr="00735B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ào Điều lệ hoạt động của CÔNG TY </w:t>
      </w:r>
      <w:r w:rsidR="00735BAF">
        <w:rPr>
          <w:rFonts w:ascii="Times New Roman" w:eastAsia="Times New Roman" w:hAnsi="Times New Roman" w:cs="Times New Roman"/>
          <w:i/>
          <w:iCs/>
          <w:sz w:val="26"/>
          <w:szCs w:val="26"/>
        </w:rPr>
        <w:t>TNHH Một Thành Viên Thương Mại Và Dịch Vụ Ngọc Thơm</w:t>
      </w:r>
    </w:p>
    <w:p w:rsidR="00564D4C" w:rsidRPr="00735BAF" w:rsidRDefault="00564D4C" w:rsidP="00A00826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26"/>
        <w:rPr>
          <w:rFonts w:ascii="Times New Roman" w:eastAsia="Times New Roman" w:hAnsi="Times New Roman" w:cs="Times New Roman"/>
          <w:sz w:val="26"/>
          <w:szCs w:val="26"/>
        </w:rPr>
      </w:pPr>
      <w:r w:rsidRPr="00735BAF">
        <w:rPr>
          <w:rFonts w:ascii="Times New Roman" w:eastAsia="Times New Roman" w:hAnsi="Times New Roman" w:cs="Times New Roman"/>
          <w:i/>
          <w:iCs/>
          <w:sz w:val="26"/>
          <w:szCs w:val="26"/>
        </w:rPr>
        <w:t>Căn cứ vào nhu cầu hiện tại của Công ty</w:t>
      </w:r>
      <w:r w:rsidR="00735BAF" w:rsidRPr="00735B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TNHH Một Thành Viên Thương Mại Và Dịch Vụ Ngọc Thơm</w:t>
      </w:r>
    </w:p>
    <w:p w:rsidR="00564D4C" w:rsidRPr="00DF56E9" w:rsidRDefault="00564D4C" w:rsidP="00564D4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b/>
          <w:bCs/>
          <w:sz w:val="26"/>
          <w:szCs w:val="26"/>
        </w:rPr>
        <w:t>QUYẾT ĐỊNH</w:t>
      </w:r>
    </w:p>
    <w:p w:rsidR="00564D4C" w:rsidRPr="00735BAF" w:rsidRDefault="00564D4C" w:rsidP="00735BA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Điều 1: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> Miễn nhiệm Ông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BAF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 Văn Lê Hoàng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thôi giữ chức vụ</w:t>
      </w:r>
      <w:r w:rsidR="006508E1">
        <w:rPr>
          <w:rFonts w:ascii="Times New Roman" w:eastAsia="Times New Roman" w:hAnsi="Times New Roman" w:cs="Times New Roman"/>
          <w:b/>
          <w:bCs/>
          <w:sz w:val="26"/>
          <w:szCs w:val="26"/>
        </w:rPr>
        <w:t> Kế Toán T</w:t>
      </w:r>
      <w:r w:rsidR="00F26401">
        <w:rPr>
          <w:rFonts w:ascii="Times New Roman" w:eastAsia="Times New Roman" w:hAnsi="Times New Roman" w:cs="Times New Roman"/>
          <w:b/>
          <w:bCs/>
          <w:sz w:val="26"/>
          <w:szCs w:val="26"/>
        </w:rPr>
        <w:t>rưởng </w:t>
      </w:r>
      <w:r w:rsidR="00F26401" w:rsidRPr="00F26401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F26401">
        <w:rPr>
          <w:rFonts w:ascii="Times New Roman" w:eastAsia="Times New Roman" w:hAnsi="Times New Roman" w:cs="Times New Roman"/>
          <w:bCs/>
          <w:sz w:val="26"/>
          <w:szCs w:val="26"/>
        </w:rPr>
        <w:t>ông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 ty </w:t>
      </w:r>
      <w:r w:rsidR="00735BAF" w:rsidRPr="00735BAF">
        <w:rPr>
          <w:rFonts w:ascii="Times New Roman" w:eastAsia="Times New Roman" w:hAnsi="Times New Roman" w:cs="Times New Roman"/>
          <w:iCs/>
          <w:sz w:val="26"/>
          <w:szCs w:val="26"/>
        </w:rPr>
        <w:t>TNHH Một Thành Viên Thương Mại Và Dịch Vụ Ngọc Thơm</w:t>
      </w:r>
      <w:r w:rsidR="00415E6C">
        <w:rPr>
          <w:rFonts w:ascii="Times New Roman" w:eastAsia="Times New Roman" w:hAnsi="Times New Roman" w:cs="Times New Roman"/>
          <w:sz w:val="26"/>
          <w:szCs w:val="26"/>
        </w:rPr>
        <w:t xml:space="preserve"> kể từ ngày 03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 xml:space="preserve"> tháng</w:t>
      </w:r>
      <w:r w:rsidR="00415E6C"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 xml:space="preserve"> năm 2023</w:t>
      </w:r>
    </w:p>
    <w:p w:rsidR="00564D4C" w:rsidRPr="00DF56E9" w:rsidRDefault="00564D4C" w:rsidP="00564D4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Điều 2: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> Ông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BAF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 Văn Lê Hoàng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chịu trách nhiệm trước Giám đốc Công ty và trước pháp luật về những công việc đã thực hiện trong thời gian giữ chức vụ 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 xml:space="preserve">Kế Toán Trưởng. </w:t>
      </w:r>
      <w:r w:rsidR="007B5804">
        <w:rPr>
          <w:rFonts w:ascii="Times New Roman" w:eastAsia="Times New Roman" w:hAnsi="Times New Roman" w:cs="Times New Roman"/>
          <w:sz w:val="26"/>
          <w:szCs w:val="26"/>
        </w:rPr>
        <w:t>Ông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BAF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 Văn Lê Hoàng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có trách nhiệm bàn giao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 xml:space="preserve"> cô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 việc từ ngày </w:t>
      </w:r>
      <w:r w:rsidR="00F26401">
        <w:rPr>
          <w:rFonts w:ascii="Times New Roman" w:eastAsia="Times New Roman" w:hAnsi="Times New Roman" w:cs="Times New Roman"/>
          <w:sz w:val="26"/>
          <w:szCs w:val="26"/>
        </w:rPr>
        <w:t>03 tháng 01 năm 2023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6401">
        <w:rPr>
          <w:rFonts w:ascii="Times New Roman" w:eastAsia="Times New Roman" w:hAnsi="Times New Roman" w:cs="Times New Roman"/>
          <w:sz w:val="26"/>
          <w:szCs w:val="26"/>
        </w:rPr>
        <w:t>đ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>ến ngày 31 tháng 01 năm 2023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4D4C" w:rsidRPr="00DF56E9" w:rsidRDefault="00564D4C" w:rsidP="00564D4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4D4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Điều 3: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 Quyết định </w:t>
      </w:r>
      <w:r w:rsidR="007B5804">
        <w:rPr>
          <w:rFonts w:ascii="Times New Roman" w:eastAsia="Times New Roman" w:hAnsi="Times New Roman" w:cs="Times New Roman"/>
          <w:sz w:val="26"/>
          <w:szCs w:val="26"/>
        </w:rPr>
        <w:t xml:space="preserve">có hiệu lực thi hành </w:t>
      </w:r>
      <w:r w:rsidR="004225C8">
        <w:rPr>
          <w:rFonts w:ascii="Times New Roman" w:eastAsia="Times New Roman" w:hAnsi="Times New Roman" w:cs="Times New Roman"/>
          <w:sz w:val="26"/>
          <w:szCs w:val="26"/>
        </w:rPr>
        <w:t>kể từ ngày 18</w:t>
      </w:r>
      <w:r w:rsidR="007B5804">
        <w:rPr>
          <w:rFonts w:ascii="Times New Roman" w:eastAsia="Times New Roman" w:hAnsi="Times New Roman" w:cs="Times New Roman"/>
          <w:sz w:val="26"/>
          <w:szCs w:val="26"/>
        </w:rPr>
        <w:t xml:space="preserve"> tháng 0</w:t>
      </w:r>
      <w:r w:rsidR="004225C8">
        <w:rPr>
          <w:rFonts w:ascii="Times New Roman" w:eastAsia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7B5804">
        <w:rPr>
          <w:rFonts w:ascii="Times New Roman" w:eastAsia="Times New Roman" w:hAnsi="Times New Roman" w:cs="Times New Roman"/>
          <w:sz w:val="26"/>
          <w:szCs w:val="26"/>
        </w:rPr>
        <w:t xml:space="preserve">.năm </w:t>
      </w:r>
      <w:r w:rsidR="00735BAF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cho đến khi</w:t>
      </w:r>
      <w:r w:rsidR="007B5804">
        <w:rPr>
          <w:rFonts w:ascii="Times New Roman" w:eastAsia="Times New Roman" w:hAnsi="Times New Roman" w:cs="Times New Roman"/>
          <w:sz w:val="26"/>
          <w:szCs w:val="26"/>
        </w:rPr>
        <w:t xml:space="preserve"> hoàn thành bàn giao công việc</w:t>
      </w:r>
      <w:r w:rsidR="00F26401">
        <w:rPr>
          <w:rFonts w:ascii="Times New Roman" w:eastAsia="Times New Roman" w:hAnsi="Times New Roman" w:cs="Times New Roman"/>
          <w:sz w:val="26"/>
          <w:szCs w:val="26"/>
        </w:rPr>
        <w:t>. Ông</w:t>
      </w:r>
      <w:r w:rsidR="00F26401" w:rsidRPr="00DF56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6401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 Văn Lê Hoàng</w:t>
      </w:r>
      <w:r w:rsidRPr="00DF56E9">
        <w:rPr>
          <w:rFonts w:ascii="Times New Roman" w:eastAsia="Times New Roman" w:hAnsi="Times New Roman" w:cs="Times New Roman"/>
          <w:sz w:val="26"/>
          <w:szCs w:val="26"/>
        </w:rPr>
        <w:t xml:space="preserve"> và các Phòng/Ban có liên quan chịu trách nhiệm thi hành quyết định này.</w:t>
      </w:r>
    </w:p>
    <w:tbl>
      <w:tblPr>
        <w:tblW w:w="8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4731"/>
      </w:tblGrid>
      <w:tr w:rsidR="00564D4C" w:rsidRPr="00DF56E9" w:rsidTr="00C059CD">
        <w:tc>
          <w:tcPr>
            <w:tcW w:w="418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64D4C" w:rsidRPr="00DF56E9" w:rsidRDefault="00564D4C" w:rsidP="00564D4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D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u w:val="single"/>
              </w:rPr>
              <w:lastRenderedPageBreak/>
              <w:t>Nơi nhận:</w:t>
            </w:r>
          </w:p>
          <w:p w:rsidR="00564D4C" w:rsidRPr="00DF56E9" w:rsidRDefault="00564D4C" w:rsidP="00564D4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D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 Như điều 3 (để thực hiện)</w:t>
            </w:r>
          </w:p>
          <w:p w:rsidR="00DF56E9" w:rsidRPr="00DF56E9" w:rsidRDefault="00564D4C" w:rsidP="00564D4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D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Lưu HCNS</w:t>
            </w:r>
          </w:p>
        </w:tc>
        <w:tc>
          <w:tcPr>
            <w:tcW w:w="528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F56E9" w:rsidRDefault="00564D4C" w:rsidP="00564D4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CHỦ SỞ HỮU </w:t>
            </w:r>
            <w:r w:rsidRPr="00564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 TY</w:t>
            </w:r>
          </w:p>
          <w:p w:rsidR="00DF56E9" w:rsidRPr="00DF56E9" w:rsidRDefault="00564D4C" w:rsidP="00564D4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Giám Đốc</w:t>
            </w:r>
          </w:p>
        </w:tc>
      </w:tr>
    </w:tbl>
    <w:p w:rsidR="00564D4C" w:rsidRPr="00564D4C" w:rsidRDefault="00564D4C" w:rsidP="00564D4C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564D4C" w:rsidRPr="00564D4C" w:rsidRDefault="00564D4C" w:rsidP="00564D4C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sectPr w:rsidR="00564D4C" w:rsidRPr="00564D4C" w:rsidSect="00AA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73" w:rsidRDefault="001B2773" w:rsidP="00643082">
      <w:pPr>
        <w:spacing w:after="0" w:line="240" w:lineRule="auto"/>
      </w:pPr>
      <w:r>
        <w:separator/>
      </w:r>
    </w:p>
  </w:endnote>
  <w:endnote w:type="continuationSeparator" w:id="0">
    <w:p w:rsidR="001B2773" w:rsidRDefault="001B2773" w:rsidP="0064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73" w:rsidRDefault="001B2773" w:rsidP="00643082">
      <w:pPr>
        <w:spacing w:after="0" w:line="240" w:lineRule="auto"/>
      </w:pPr>
      <w:r>
        <w:separator/>
      </w:r>
    </w:p>
  </w:footnote>
  <w:footnote w:type="continuationSeparator" w:id="0">
    <w:p w:rsidR="001B2773" w:rsidRDefault="001B2773" w:rsidP="0064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6D6"/>
    <w:multiLevelType w:val="multilevel"/>
    <w:tmpl w:val="172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D4C"/>
    <w:rsid w:val="001B2773"/>
    <w:rsid w:val="00415E6C"/>
    <w:rsid w:val="004225C8"/>
    <w:rsid w:val="00564D4C"/>
    <w:rsid w:val="00643082"/>
    <w:rsid w:val="006508E1"/>
    <w:rsid w:val="00735BAF"/>
    <w:rsid w:val="007B5804"/>
    <w:rsid w:val="00AA1868"/>
    <w:rsid w:val="00E14429"/>
    <w:rsid w:val="00F141C4"/>
    <w:rsid w:val="00F26401"/>
    <w:rsid w:val="00F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314F"/>
  <w15:docId w15:val="{52CA5FFD-49F7-4B4C-8A93-E8BF9D8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082"/>
  </w:style>
  <w:style w:type="paragraph" w:styleId="Footer">
    <w:name w:val="footer"/>
    <w:basedOn w:val="Normal"/>
    <w:link w:val="FooterChar"/>
    <w:uiPriority w:val="99"/>
    <w:unhideWhenUsed/>
    <w:rsid w:val="0064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atieu.vn/phap-luat/luat-doanh-nghiep-2014-852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</dc:creator>
  <cp:lastModifiedBy>Admin</cp:lastModifiedBy>
  <cp:revision>7</cp:revision>
  <cp:lastPrinted>2023-01-03T04:40:00Z</cp:lastPrinted>
  <dcterms:created xsi:type="dcterms:W3CDTF">2023-01-03T03:44:00Z</dcterms:created>
  <dcterms:modified xsi:type="dcterms:W3CDTF">2023-01-03T09:13:00Z</dcterms:modified>
</cp:coreProperties>
</file>