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horzAnchor="margin" w:tblpXSpec="center" w:tblpY="-435"/>
        <w:tblW w:w="11549" w:type="dxa"/>
        <w:tblLook w:val="01E0" w:firstRow="1" w:lastRow="1" w:firstColumn="1" w:lastColumn="1" w:noHBand="0" w:noVBand="0"/>
      </w:tblPr>
      <w:tblGrid>
        <w:gridCol w:w="4975"/>
        <w:gridCol w:w="6574"/>
      </w:tblGrid>
      <w:tr w:rsidR="000A7530" w:rsidRPr="00931156" w14:paraId="32F1C855" w14:textId="77777777" w:rsidTr="00931156">
        <w:trPr>
          <w:trHeight w:val="1545"/>
        </w:trPr>
        <w:tc>
          <w:tcPr>
            <w:tcW w:w="4975" w:type="dxa"/>
          </w:tcPr>
          <w:p w14:paraId="65C6842A" w14:textId="77777777" w:rsidR="006B5D5E" w:rsidRDefault="0053027F" w:rsidP="00931156">
            <w:pPr>
              <w:spacing w:line="360" w:lineRule="auto"/>
              <w:jc w:val="center"/>
              <w:rPr>
                <w:b/>
                <w:color w:val="000000"/>
                <w:lang w:val="pt-BR"/>
              </w:rPr>
            </w:pPr>
            <w:r w:rsidRPr="00931156">
              <w:rPr>
                <w:b/>
                <w:color w:val="000000"/>
                <w:lang w:val="pt-BR"/>
              </w:rPr>
              <w:t xml:space="preserve">CÔNG TY TNHH MTV TM&amp;DV </w:t>
            </w:r>
          </w:p>
          <w:p w14:paraId="0D4D671C" w14:textId="34817732" w:rsidR="000A7530" w:rsidRPr="00931156" w:rsidRDefault="0053027F" w:rsidP="00931156">
            <w:pPr>
              <w:spacing w:line="360" w:lineRule="auto"/>
              <w:jc w:val="center"/>
              <w:rPr>
                <w:b/>
                <w:color w:val="000000"/>
                <w:lang w:val="pt-BR"/>
              </w:rPr>
            </w:pPr>
            <w:r w:rsidRPr="00931156">
              <w:rPr>
                <w:b/>
                <w:color w:val="000000"/>
                <w:lang w:val="pt-BR"/>
              </w:rPr>
              <w:t>NGỌC THƠM</w:t>
            </w:r>
          </w:p>
          <w:p w14:paraId="6D795EE2" w14:textId="384A58CA" w:rsidR="000A7530" w:rsidRPr="00931156" w:rsidRDefault="000A7530" w:rsidP="00931156">
            <w:pPr>
              <w:spacing w:line="360" w:lineRule="auto"/>
              <w:jc w:val="center"/>
              <w:rPr>
                <w:color w:val="000000"/>
                <w:lang w:val="pt-BR"/>
              </w:rPr>
            </w:pPr>
            <w:r w:rsidRPr="00931156">
              <w:rPr>
                <w:color w:val="000000"/>
                <w:lang w:val="pt-BR"/>
              </w:rPr>
              <w:t xml:space="preserve">Số: </w:t>
            </w:r>
            <w:r w:rsidR="00B2418D">
              <w:rPr>
                <w:color w:val="000000"/>
                <w:lang w:val="pt-BR"/>
              </w:rPr>
              <w:t>1</w:t>
            </w:r>
            <w:r w:rsidR="00EF2FC2" w:rsidRPr="00931156">
              <w:rPr>
                <w:color w:val="000000"/>
                <w:lang w:val="pt-BR"/>
              </w:rPr>
              <w:t>0</w:t>
            </w:r>
            <w:r w:rsidR="00B2418D">
              <w:rPr>
                <w:color w:val="000000"/>
                <w:lang w:val="pt-BR"/>
              </w:rPr>
              <w:t>06</w:t>
            </w:r>
            <w:r w:rsidR="00834ABF" w:rsidRPr="00931156">
              <w:rPr>
                <w:color w:val="000000"/>
                <w:lang w:val="pt-BR"/>
              </w:rPr>
              <w:t>/202</w:t>
            </w:r>
            <w:r w:rsidR="0033631C" w:rsidRPr="00931156">
              <w:rPr>
                <w:color w:val="000000"/>
                <w:lang w:val="pt-BR"/>
              </w:rPr>
              <w:t>5</w:t>
            </w:r>
            <w:r w:rsidR="00834ABF" w:rsidRPr="00931156">
              <w:rPr>
                <w:color w:val="000000"/>
                <w:lang w:val="pt-BR"/>
              </w:rPr>
              <w:t>/</w:t>
            </w:r>
            <w:r w:rsidR="0033631C" w:rsidRPr="00931156">
              <w:rPr>
                <w:color w:val="000000"/>
                <w:lang w:val="pt-BR"/>
              </w:rPr>
              <w:t>N</w:t>
            </w:r>
            <w:r w:rsidRPr="00931156">
              <w:rPr>
                <w:color w:val="000000"/>
                <w:lang w:val="pt-BR"/>
              </w:rPr>
              <w:t>T-CV</w:t>
            </w:r>
          </w:p>
        </w:tc>
        <w:tc>
          <w:tcPr>
            <w:tcW w:w="6574" w:type="dxa"/>
          </w:tcPr>
          <w:p w14:paraId="6439E967" w14:textId="77777777" w:rsidR="000A7530" w:rsidRPr="00931156" w:rsidRDefault="000A7530" w:rsidP="00931156">
            <w:pPr>
              <w:spacing w:line="360" w:lineRule="auto"/>
              <w:jc w:val="center"/>
              <w:rPr>
                <w:b/>
                <w:color w:val="000000"/>
                <w:lang w:val="pt-BR"/>
              </w:rPr>
            </w:pPr>
            <w:r w:rsidRPr="00931156">
              <w:rPr>
                <w:b/>
                <w:color w:val="000000"/>
                <w:lang w:val="pt-BR"/>
              </w:rPr>
              <w:t>CỘNG HÒA XÃ HỘI CHỦ NGHĨA VIỆT NAM</w:t>
            </w:r>
          </w:p>
          <w:p w14:paraId="1CBC0470" w14:textId="77777777" w:rsidR="000A7530" w:rsidRPr="00931156" w:rsidRDefault="000A7530" w:rsidP="00931156">
            <w:pPr>
              <w:spacing w:line="360" w:lineRule="auto"/>
              <w:jc w:val="center"/>
              <w:rPr>
                <w:color w:val="000000"/>
                <w:lang w:val="pt-BR"/>
              </w:rPr>
            </w:pPr>
            <w:r w:rsidRPr="00931156">
              <w:rPr>
                <w:color w:val="000000"/>
                <w:lang w:val="pt-BR"/>
              </w:rPr>
              <w:t>Độc lập – Tự do – Hạnh phúc</w:t>
            </w:r>
          </w:p>
          <w:p w14:paraId="7403055D" w14:textId="4E42AEEB" w:rsidR="000A7530" w:rsidRPr="00931156" w:rsidRDefault="000A7530" w:rsidP="00931156">
            <w:pPr>
              <w:spacing w:line="360" w:lineRule="auto"/>
              <w:jc w:val="center"/>
              <w:rPr>
                <w:color w:val="000000"/>
                <w:lang w:val="pt-BR"/>
              </w:rPr>
            </w:pPr>
            <w:r w:rsidRPr="00931156">
              <w:rPr>
                <w:i/>
                <w:color w:val="000000"/>
                <w:lang w:val="pt-BR"/>
              </w:rPr>
              <w:t>Tp. H</w:t>
            </w:r>
            <w:r w:rsidR="00F62930" w:rsidRPr="00931156">
              <w:rPr>
                <w:i/>
                <w:color w:val="000000"/>
                <w:lang w:val="pt-BR"/>
              </w:rPr>
              <w:t>ồ Chí Minh</w:t>
            </w:r>
            <w:r w:rsidRPr="00931156">
              <w:rPr>
                <w:i/>
                <w:color w:val="000000"/>
                <w:lang w:val="pt-BR"/>
              </w:rPr>
              <w:t>, ngày</w:t>
            </w:r>
            <w:r w:rsidR="009A53D2" w:rsidRPr="00931156">
              <w:rPr>
                <w:i/>
                <w:color w:val="000000"/>
                <w:lang w:val="pt-BR"/>
              </w:rPr>
              <w:t xml:space="preserve"> </w:t>
            </w:r>
            <w:r w:rsidR="00931156">
              <w:rPr>
                <w:i/>
                <w:color w:val="000000"/>
                <w:lang w:val="pt-BR"/>
              </w:rPr>
              <w:t>1</w:t>
            </w:r>
            <w:r w:rsidR="00EF2FC2" w:rsidRPr="00931156">
              <w:rPr>
                <w:i/>
                <w:color w:val="000000"/>
                <w:lang w:val="pt-BR"/>
              </w:rPr>
              <w:t>0</w:t>
            </w:r>
            <w:r w:rsidR="002D38C7" w:rsidRPr="00931156">
              <w:rPr>
                <w:i/>
                <w:color w:val="000000"/>
                <w:lang w:val="pt-BR"/>
              </w:rPr>
              <w:t xml:space="preserve"> </w:t>
            </w:r>
            <w:r w:rsidRPr="00931156">
              <w:rPr>
                <w:i/>
                <w:color w:val="000000"/>
                <w:lang w:val="pt-BR"/>
              </w:rPr>
              <w:t xml:space="preserve"> tháng </w:t>
            </w:r>
            <w:r w:rsidR="00931156">
              <w:rPr>
                <w:i/>
                <w:color w:val="000000"/>
                <w:lang w:val="pt-BR"/>
              </w:rPr>
              <w:t>06</w:t>
            </w:r>
            <w:r w:rsidRPr="00931156">
              <w:rPr>
                <w:i/>
                <w:color w:val="000000"/>
                <w:lang w:val="pt-BR"/>
              </w:rPr>
              <w:t xml:space="preserve"> năm 202</w:t>
            </w:r>
            <w:r w:rsidR="00F62930" w:rsidRPr="00931156">
              <w:rPr>
                <w:i/>
                <w:color w:val="000000"/>
                <w:lang w:val="pt-BR"/>
              </w:rPr>
              <w:t>5</w:t>
            </w:r>
          </w:p>
        </w:tc>
      </w:tr>
    </w:tbl>
    <w:p w14:paraId="009F2EFD" w14:textId="6ED041B8" w:rsidR="000A7530" w:rsidRPr="00931156" w:rsidRDefault="000A7530" w:rsidP="000A7530">
      <w:pPr>
        <w:spacing w:line="360" w:lineRule="auto"/>
        <w:jc w:val="center"/>
        <w:rPr>
          <w:color w:val="000000"/>
          <w:sz w:val="28"/>
          <w:lang w:val="vi-VN"/>
        </w:rPr>
      </w:pPr>
      <w:r w:rsidRPr="00931156">
        <w:rPr>
          <w:b/>
          <w:color w:val="000000"/>
          <w:sz w:val="28"/>
          <w:lang w:val="pt-BR"/>
        </w:rPr>
        <w:t>CÔNG VĂN</w:t>
      </w:r>
      <w:r w:rsidR="000108AD" w:rsidRPr="00931156">
        <w:rPr>
          <w:b/>
          <w:color w:val="000000"/>
          <w:sz w:val="28"/>
          <w:lang w:val="vi-VN"/>
        </w:rPr>
        <w:t xml:space="preserve"> ( Lần 2 )</w:t>
      </w:r>
    </w:p>
    <w:p w14:paraId="75DA45AC" w14:textId="10FDE870" w:rsidR="000A7530" w:rsidRPr="00B2418D" w:rsidRDefault="000A7530" w:rsidP="000A7530">
      <w:pPr>
        <w:spacing w:line="360" w:lineRule="auto"/>
        <w:jc w:val="center"/>
        <w:rPr>
          <w:i/>
          <w:color w:val="000000"/>
          <w:sz w:val="26"/>
          <w:szCs w:val="26"/>
          <w:lang w:val="vi-VN"/>
        </w:rPr>
      </w:pPr>
      <w:r w:rsidRPr="00B2418D">
        <w:rPr>
          <w:i/>
          <w:color w:val="000000"/>
          <w:sz w:val="26"/>
          <w:szCs w:val="26"/>
          <w:lang w:val="vi-VN"/>
        </w:rPr>
        <w:t>(V/v:</w:t>
      </w:r>
      <w:r w:rsidR="00C305AD" w:rsidRPr="00B2418D">
        <w:rPr>
          <w:i/>
          <w:color w:val="000000"/>
          <w:sz w:val="26"/>
          <w:szCs w:val="26"/>
          <w:lang w:val="vi-VN"/>
        </w:rPr>
        <w:t xml:space="preserve"> </w:t>
      </w:r>
      <w:r w:rsidR="008F3A11" w:rsidRPr="00B2418D">
        <w:rPr>
          <w:i/>
          <w:color w:val="000000"/>
          <w:sz w:val="26"/>
          <w:szCs w:val="26"/>
          <w:lang w:val="vi-VN"/>
        </w:rPr>
        <w:t xml:space="preserve">Phản hồi hợp đồng năm 2025 </w:t>
      </w:r>
      <w:r w:rsidRPr="00B2418D">
        <w:rPr>
          <w:i/>
          <w:color w:val="000000"/>
          <w:sz w:val="26"/>
          <w:szCs w:val="26"/>
          <w:lang w:val="vi-VN"/>
        </w:rPr>
        <w:t>)</w:t>
      </w:r>
    </w:p>
    <w:p w14:paraId="51AFC64E" w14:textId="77777777" w:rsidR="000A7530" w:rsidRPr="00931156" w:rsidRDefault="000A7530" w:rsidP="000A7530">
      <w:pPr>
        <w:spacing w:line="360" w:lineRule="auto"/>
        <w:jc w:val="center"/>
        <w:rPr>
          <w:i/>
          <w:color w:val="000000"/>
          <w:vertAlign w:val="subscript"/>
          <w:lang w:val="vi-VN"/>
        </w:rPr>
      </w:pPr>
    </w:p>
    <w:tbl>
      <w:tblPr>
        <w:tblW w:w="0" w:type="auto"/>
        <w:tblInd w:w="-72" w:type="dxa"/>
        <w:tblLook w:val="04A0" w:firstRow="1" w:lastRow="0" w:firstColumn="1" w:lastColumn="0" w:noHBand="0" w:noVBand="1"/>
      </w:tblPr>
      <w:tblGrid>
        <w:gridCol w:w="1530"/>
        <w:gridCol w:w="8118"/>
      </w:tblGrid>
      <w:tr w:rsidR="000A7530" w:rsidRPr="00931156" w14:paraId="1CA7600D" w14:textId="77777777" w:rsidTr="00BC2B63">
        <w:tc>
          <w:tcPr>
            <w:tcW w:w="1530" w:type="dxa"/>
            <w:shd w:val="clear" w:color="auto" w:fill="auto"/>
          </w:tcPr>
          <w:p w14:paraId="5F57763A" w14:textId="77777777" w:rsidR="000A7530" w:rsidRPr="00931156" w:rsidRDefault="000A7530" w:rsidP="00BC2B63">
            <w:pPr>
              <w:spacing w:line="360" w:lineRule="auto"/>
              <w:jc w:val="center"/>
              <w:rPr>
                <w:i/>
                <w:color w:val="000000"/>
                <w:sz w:val="28"/>
              </w:rPr>
            </w:pPr>
            <w:r w:rsidRPr="00931156">
              <w:rPr>
                <w:b/>
                <w:color w:val="000000"/>
                <w:sz w:val="28"/>
                <w:u w:val="single"/>
              </w:rPr>
              <w:t>Kính gửi :</w:t>
            </w:r>
            <w:r w:rsidRPr="00931156">
              <w:rPr>
                <w:b/>
                <w:color w:val="000000"/>
                <w:sz w:val="28"/>
              </w:rPr>
              <w:t xml:space="preserve">  </w:t>
            </w:r>
          </w:p>
        </w:tc>
        <w:tc>
          <w:tcPr>
            <w:tcW w:w="8118" w:type="dxa"/>
            <w:shd w:val="clear" w:color="auto" w:fill="auto"/>
          </w:tcPr>
          <w:p w14:paraId="395F6B62" w14:textId="1163F97C" w:rsidR="000A7530" w:rsidRPr="00931156" w:rsidRDefault="00395C34" w:rsidP="00BC2B63">
            <w:pPr>
              <w:spacing w:line="360" w:lineRule="auto"/>
              <w:rPr>
                <w:b/>
                <w:color w:val="000000"/>
                <w:sz w:val="28"/>
              </w:rPr>
            </w:pPr>
            <w:r>
              <w:rPr>
                <w:b/>
                <w:color w:val="000000"/>
                <w:sz w:val="28"/>
              </w:rPr>
              <w:t>Quý</w:t>
            </w:r>
            <w:r w:rsidR="00D25C99" w:rsidRPr="00931156">
              <w:rPr>
                <w:b/>
                <w:color w:val="000000"/>
                <w:sz w:val="28"/>
              </w:rPr>
              <w:t xml:space="preserve"> </w:t>
            </w:r>
            <w:r w:rsidR="003A5220" w:rsidRPr="00931156">
              <w:rPr>
                <w:b/>
                <w:color w:val="000000"/>
                <w:sz w:val="28"/>
              </w:rPr>
              <w:t>khách hàng</w:t>
            </w:r>
            <w:r w:rsidR="008308C2" w:rsidRPr="00931156">
              <w:rPr>
                <w:b/>
                <w:color w:val="000000"/>
                <w:sz w:val="28"/>
              </w:rPr>
              <w:t xml:space="preserve">/ </w:t>
            </w:r>
            <w:r>
              <w:rPr>
                <w:b/>
                <w:color w:val="000000"/>
                <w:sz w:val="28"/>
              </w:rPr>
              <w:t>Quý</w:t>
            </w:r>
            <w:r w:rsidR="008308C2" w:rsidRPr="00931156">
              <w:rPr>
                <w:b/>
                <w:color w:val="000000"/>
                <w:sz w:val="28"/>
              </w:rPr>
              <w:t xml:space="preserve"> siêu thị </w:t>
            </w:r>
            <w:r w:rsidR="008308C2" w:rsidRPr="00931156">
              <w:rPr>
                <w:b/>
                <w:sz w:val="28"/>
              </w:rPr>
              <w:t>WinCommerce</w:t>
            </w:r>
          </w:p>
        </w:tc>
      </w:tr>
    </w:tbl>
    <w:p w14:paraId="71757348" w14:textId="3D661417" w:rsidR="008F3A11" w:rsidRPr="00931156" w:rsidRDefault="008F3A11" w:rsidP="008F3A11">
      <w:pPr>
        <w:spacing w:line="360" w:lineRule="auto"/>
        <w:jc w:val="both"/>
      </w:pPr>
    </w:p>
    <w:p w14:paraId="4BC9E40C" w14:textId="5B39048B" w:rsidR="00290653" w:rsidRPr="00931156" w:rsidRDefault="00290653" w:rsidP="00931156">
      <w:pPr>
        <w:spacing w:line="360" w:lineRule="auto"/>
        <w:ind w:firstLine="720"/>
        <w:jc w:val="both"/>
      </w:pPr>
      <w:r w:rsidRPr="00931156">
        <w:t xml:space="preserve">Lời đầu tiên Công ty Ngọc Thơm xin chân thành cảm ơn sự ủng hộ và hợp tác của </w:t>
      </w:r>
      <w:r w:rsidR="00395C34">
        <w:t>Quý</w:t>
      </w:r>
      <w:r w:rsidRPr="00931156">
        <w:t xml:space="preserve"> Siêu Thị trong nhiều năm qua. </w:t>
      </w:r>
    </w:p>
    <w:p w14:paraId="0C9D0E21" w14:textId="29F45418" w:rsidR="00290653" w:rsidRPr="00931156" w:rsidRDefault="00290653" w:rsidP="00931156">
      <w:pPr>
        <w:spacing w:line="360" w:lineRule="auto"/>
        <w:ind w:firstLine="720"/>
        <w:jc w:val="both"/>
      </w:pPr>
      <w:r w:rsidRPr="00931156">
        <w:t>Trước tình hình khó khăn, doanh nghiệp đứng trước nguy cơ p</w:t>
      </w:r>
      <w:r w:rsidR="00E902D3">
        <w:t xml:space="preserve">hải tạm dừng cung cấp hàng cho </w:t>
      </w:r>
      <w:bookmarkStart w:id="0" w:name="_GoBack"/>
      <w:bookmarkEnd w:id="0"/>
      <w:r w:rsidR="00395C34">
        <w:t>Quý</w:t>
      </w:r>
      <w:r w:rsidRPr="00931156">
        <w:t xml:space="preserve"> công ty</w:t>
      </w:r>
      <w:r w:rsidR="00E745D1" w:rsidRPr="00931156">
        <w:t xml:space="preserve"> vì thua lỗ</w:t>
      </w:r>
      <w:r w:rsidRPr="00931156">
        <w:t>, chúng tôi đã nhiề</w:t>
      </w:r>
      <w:r w:rsidR="00E902D3">
        <w:t xml:space="preserve">u lần đề xuất được họp bàn với </w:t>
      </w:r>
      <w:r w:rsidR="00395C34">
        <w:t>Quý</w:t>
      </w:r>
      <w:r w:rsidRPr="00931156">
        <w:t xml:space="preserve"> công ty những mong tìm giải pháp cải thiện doanh số và những vấn đề bức bách trong quá trình kinh doanh cũng như điều khoản Trading term của năm 2025, nhưng kết quả phản hồi hầu như không xem xét các vấn đề mà Công ty chúng tôi đã nêu ra. </w:t>
      </w:r>
    </w:p>
    <w:p w14:paraId="19275D8E" w14:textId="5C1EA8F2" w:rsidR="00290653" w:rsidRPr="00931156" w:rsidRDefault="00290653" w:rsidP="00931156">
      <w:pPr>
        <w:spacing w:line="360" w:lineRule="auto"/>
        <w:ind w:firstLine="720"/>
        <w:jc w:val="both"/>
      </w:pPr>
      <w:r w:rsidRPr="00931156">
        <w:t xml:space="preserve">Vì vậy chúng tôi tiếp tục gửi Công văn lần 2 để trình bày thêm </w:t>
      </w:r>
      <w:r w:rsidR="00E745D1" w:rsidRPr="00931156">
        <w:t>hiện trạng</w:t>
      </w:r>
      <w:r w:rsidRPr="00931156">
        <w:t xml:space="preserve"> kinh doanh hiện nay của chúng tôi</w:t>
      </w:r>
      <w:r w:rsidR="00E745D1" w:rsidRPr="00931156">
        <w:t>.</w:t>
      </w:r>
      <w:r w:rsidRPr="00931156">
        <w:t xml:space="preserve"> Bên cạnh sức ép nền kinh tế đang trong giai đoạn khủng hoảng</w:t>
      </w:r>
      <w:r w:rsidR="00E745D1" w:rsidRPr="00931156">
        <w:t xml:space="preserve"> lạm phát</w:t>
      </w:r>
      <w:r w:rsidRPr="00931156">
        <w:t xml:space="preserve">, tỷ giá đồng USD tăng dẫn đến chi phí nguyên </w:t>
      </w:r>
      <w:r w:rsidR="00931156">
        <w:t>phụ liệu đầu vào ngày càng tăng</w:t>
      </w:r>
      <w:r w:rsidRPr="00931156">
        <w:t>, chúng tôi phải đối mặt với sự nhập hàng ồ ạt từ các đối tác k</w:t>
      </w:r>
      <w:r w:rsidR="00E902D3">
        <w:t xml:space="preserve">hác cùng sản phẩm tương tự của </w:t>
      </w:r>
      <w:r w:rsidR="00395C34">
        <w:t>Quý</w:t>
      </w:r>
      <w:r w:rsidRPr="00931156">
        <w:t xml:space="preserve"> công ty </w:t>
      </w:r>
      <w:r w:rsidR="00153C3E" w:rsidRPr="00931156">
        <w:t>làm</w:t>
      </w:r>
      <w:r w:rsidRPr="00931156">
        <w:t xml:space="preserve"> quầy kệ trưng bày sản phẩm </w:t>
      </w:r>
      <w:r w:rsidR="002577BD">
        <w:t xml:space="preserve">của chúng tôi gần như không có, </w:t>
      </w:r>
      <w:r w:rsidRPr="00931156">
        <w:t xml:space="preserve">dẫn đến tụt giảm doanh số, doanh thu không đủ bù chi phí. </w:t>
      </w:r>
    </w:p>
    <w:p w14:paraId="1983E662" w14:textId="2F33ADBC" w:rsidR="003A5220" w:rsidRPr="00931156" w:rsidRDefault="00290653" w:rsidP="00931156">
      <w:pPr>
        <w:spacing w:line="360" w:lineRule="auto"/>
        <w:ind w:firstLine="720"/>
        <w:jc w:val="both"/>
      </w:pPr>
      <w:r w:rsidRPr="00931156">
        <w:t xml:space="preserve">Đặc biệt, chi phí hàng </w:t>
      </w:r>
      <w:r w:rsidR="00E902D3">
        <w:t xml:space="preserve">đổi trả rất cao do quầy kệ của </w:t>
      </w:r>
      <w:r w:rsidR="00395C34">
        <w:t>Quý</w:t>
      </w:r>
      <w:r w:rsidRPr="00931156">
        <w:t xml:space="preserve"> đối tác không đảm bảo nhiệt độ bảo quản được khuyến cáo trên sản phẩm, </w:t>
      </w:r>
      <w:r w:rsidR="00E745D1" w:rsidRPr="00931156">
        <w:t xml:space="preserve">và phía </w:t>
      </w:r>
      <w:r w:rsidRPr="00931156">
        <w:t>công ty</w:t>
      </w:r>
      <w:r w:rsidR="00E745D1" w:rsidRPr="00931156">
        <w:t xml:space="preserve"> chúng tôi</w:t>
      </w:r>
      <w:r w:rsidR="00E902D3">
        <w:t xml:space="preserve"> chủ động giảm giá thành nhưng </w:t>
      </w:r>
      <w:r w:rsidR="00395C34">
        <w:t>Quý</w:t>
      </w:r>
      <w:r w:rsidRPr="00931156">
        <w:t xml:space="preserve"> siêu thị đã hơn năm nay chưa giảm cho NTD mà ch</w:t>
      </w:r>
      <w:r w:rsidR="00153C3E" w:rsidRPr="00931156">
        <w:t>ỉ</w:t>
      </w:r>
      <w:r w:rsidR="002577BD">
        <w:t xml:space="preserve"> chạy k</w:t>
      </w:r>
      <w:r w:rsidR="00153C3E" w:rsidRPr="00931156">
        <w:t>huyến mãi</w:t>
      </w:r>
      <w:r w:rsidRPr="00931156">
        <w:t xml:space="preserve">. Đồng thời, </w:t>
      </w:r>
      <w:r w:rsidR="00153C3E" w:rsidRPr="00931156">
        <w:t>tình trạng</w:t>
      </w:r>
      <w:r w:rsidRPr="00931156">
        <w:t xml:space="preserve"> các siêu thị</w:t>
      </w:r>
      <w:r w:rsidR="00153C3E" w:rsidRPr="00931156">
        <w:t>/cửa hàng</w:t>
      </w:r>
      <w:r w:rsidRPr="00931156">
        <w:t xml:space="preserve"> bán được hàng nhưng đổi trả khống và </w:t>
      </w:r>
      <w:r w:rsidR="00395C34">
        <w:t>Quý</w:t>
      </w:r>
      <w:r w:rsidRPr="00931156">
        <w:t xml:space="preserve"> siêu thị thì </w:t>
      </w:r>
      <w:r w:rsidR="00F16DFC" w:rsidRPr="00931156">
        <w:t>chưa</w:t>
      </w:r>
      <w:r w:rsidRPr="00931156">
        <w:t xml:space="preserve"> có </w:t>
      </w:r>
      <w:r w:rsidR="00F16DFC" w:rsidRPr="00931156">
        <w:t>phương án cụ thể để chấm dứt tình trạng này</w:t>
      </w:r>
      <w:r w:rsidRPr="00931156">
        <w:t>.</w:t>
      </w:r>
    </w:p>
    <w:p w14:paraId="0FB8415C" w14:textId="6F73ECD2" w:rsidR="00397A91" w:rsidRPr="00931156" w:rsidRDefault="00290653" w:rsidP="00931156">
      <w:pPr>
        <w:spacing w:line="360" w:lineRule="auto"/>
        <w:ind w:firstLine="720"/>
        <w:jc w:val="both"/>
      </w:pPr>
      <w:r w:rsidRPr="00931156">
        <w:t xml:space="preserve">Đối </w:t>
      </w:r>
      <w:r w:rsidR="00A65853" w:rsidRPr="00931156">
        <w:t>mặt với các khó khăn trên,</w:t>
      </w:r>
      <w:r w:rsidRPr="00931156">
        <w:t xml:space="preserve"> chúng tôi</w:t>
      </w:r>
      <w:r w:rsidR="00A65853" w:rsidRPr="00931156">
        <w:t xml:space="preserve"> đã chủ động</w:t>
      </w:r>
      <w:r w:rsidRPr="00931156">
        <w:t xml:space="preserve"> nghiên cứu điều chỉnh cách bảo quản và quy trình sản xuất để duy trì được chất lượng hàng cho phù hợp với tình hình hiện trạng nhiệt độ bảo quản của </w:t>
      </w:r>
      <w:r w:rsidR="00395C34">
        <w:t>Quý</w:t>
      </w:r>
      <w:r w:rsidRPr="00931156">
        <w:t xml:space="preserve"> công ty </w:t>
      </w:r>
      <w:r w:rsidR="00397A91" w:rsidRPr="00931156">
        <w:t>và g</w:t>
      </w:r>
      <w:r w:rsidRPr="00931156">
        <w:t xml:space="preserve">ần đây nhất là công văn thay đổi date sản phẩm về ngắn ngày hơn theo yêu cầu của </w:t>
      </w:r>
      <w:r w:rsidR="00395C34">
        <w:t>Quý</w:t>
      </w:r>
      <w:r w:rsidRPr="00931156">
        <w:t xml:space="preserve"> công ty và cũng là đảm bảo chất lượng hàng hóa hơn cho Người tiêu dùng. </w:t>
      </w:r>
    </w:p>
    <w:p w14:paraId="7FF26215" w14:textId="415EC629" w:rsidR="00290653" w:rsidRPr="00931156" w:rsidRDefault="003A5220" w:rsidP="00290653">
      <w:pPr>
        <w:spacing w:line="360" w:lineRule="auto"/>
        <w:jc w:val="both"/>
      </w:pPr>
      <w:r w:rsidRPr="00931156">
        <w:t xml:space="preserve">     </w:t>
      </w:r>
      <w:r w:rsidR="002577BD">
        <w:tab/>
      </w:r>
      <w:r w:rsidRPr="00931156">
        <w:t xml:space="preserve"> </w:t>
      </w:r>
      <w:r w:rsidR="00290653" w:rsidRPr="00931156">
        <w:t>Việc điều chỉnh, thay đổi sản xuất dẫn đến phát sinh chi phí sản xuất, đồng t</w:t>
      </w:r>
      <w:r w:rsidR="002577BD">
        <w:t>hời sự thay đổi tỷ giá dẫn đến n</w:t>
      </w:r>
      <w:r w:rsidR="00290653" w:rsidRPr="00931156">
        <w:t xml:space="preserve">guyên phụ liệu đầu vào tăng phi mã </w:t>
      </w:r>
      <w:r w:rsidR="00397A91" w:rsidRPr="00931156">
        <w:t>nhưng</w:t>
      </w:r>
      <w:r w:rsidR="00290653" w:rsidRPr="00931156">
        <w:t xml:space="preserve"> chúng tôi </w:t>
      </w:r>
      <w:r w:rsidR="00397A91" w:rsidRPr="00931156">
        <w:t>vẫn cố gắng</w:t>
      </w:r>
      <w:r w:rsidR="00290653" w:rsidRPr="00931156">
        <w:t xml:space="preserve"> giữ</w:t>
      </w:r>
      <w:r w:rsidR="00397A91" w:rsidRPr="00931156">
        <w:t xml:space="preserve"> giá thành</w:t>
      </w:r>
      <w:r w:rsidR="00290653" w:rsidRPr="00931156">
        <w:t xml:space="preserve"> không tăng cho Người tiêu dùng</w:t>
      </w:r>
      <w:r w:rsidR="00E745D1" w:rsidRPr="00931156">
        <w:t xml:space="preserve"> bao năm nay</w:t>
      </w:r>
      <w:r w:rsidR="002577BD">
        <w:t>, c</w:t>
      </w:r>
      <w:r w:rsidR="00290653" w:rsidRPr="00931156">
        <w:t xml:space="preserve">hính vì thế, áp lực lên công ty là rất lớn. Chúng tôi thành thật mong </w:t>
      </w:r>
      <w:r w:rsidR="00395C34">
        <w:t>Quý</w:t>
      </w:r>
      <w:r w:rsidR="00290653" w:rsidRPr="00931156">
        <w:t xml:space="preserve"> vị </w:t>
      </w:r>
      <w:r w:rsidR="00E745D1" w:rsidRPr="00931156">
        <w:t xml:space="preserve">trên tinh thần hỗ trợ giảm hoặc giữ </w:t>
      </w:r>
      <w:r w:rsidR="00290653" w:rsidRPr="00931156">
        <w:t>mức chiết khấu như năm 2024 để chúng tôi có thể cầm cự tồn tại doanh nghiệp năm 2025</w:t>
      </w:r>
      <w:r w:rsidR="00E745D1" w:rsidRPr="00931156">
        <w:t xml:space="preserve"> và cả năm </w:t>
      </w:r>
      <w:r w:rsidR="00290653" w:rsidRPr="00931156">
        <w:t xml:space="preserve">2026. Sự hỗ trợ này là sự đồng hành </w:t>
      </w:r>
      <w:r w:rsidR="00395C34">
        <w:t>quý</w:t>
      </w:r>
      <w:r w:rsidR="0053164A" w:rsidRPr="00931156">
        <w:t xml:space="preserve"> báu và </w:t>
      </w:r>
      <w:r w:rsidR="00290653" w:rsidRPr="00931156">
        <w:t>cần thiết nhằm tạo điều kiện cho Doanh nghiệp chúng tôi có thể trụ lại được trong bối cảnh hiện tại</w:t>
      </w:r>
      <w:r w:rsidR="0053164A" w:rsidRPr="00931156">
        <w:t>, thể hiện đúng tinh thần cùng nhau phát triển mà hai bên đã cam kết</w:t>
      </w:r>
      <w:r w:rsidR="00E745D1" w:rsidRPr="00931156">
        <w:t xml:space="preserve"> bấy lâu nay.</w:t>
      </w:r>
    </w:p>
    <w:p w14:paraId="2016C5B3" w14:textId="40E1DEEA" w:rsidR="008308C2" w:rsidRPr="00931156" w:rsidRDefault="00290653" w:rsidP="002577BD">
      <w:pPr>
        <w:spacing w:line="360" w:lineRule="auto"/>
        <w:ind w:firstLine="720"/>
        <w:jc w:val="both"/>
      </w:pPr>
      <w:r w:rsidRPr="00931156">
        <w:lastRenderedPageBreak/>
        <w:t xml:space="preserve">Đồng thời, và quan trọng hơn hết những vấn đề nghiêm trọng chúng tôi nhiều lần </w:t>
      </w:r>
      <w:r w:rsidR="008308C2" w:rsidRPr="00931156">
        <w:t xml:space="preserve">email cho </w:t>
      </w:r>
      <w:r w:rsidR="00395C34">
        <w:t>Quý</w:t>
      </w:r>
      <w:r w:rsidRPr="00931156">
        <w:t xml:space="preserve"> công ty phải có hướng giải quyết dứt điểm nhằm giảm thiểu thiệt </w:t>
      </w:r>
      <w:r w:rsidR="00397A91" w:rsidRPr="00931156">
        <w:t>hại</w:t>
      </w:r>
      <w:r w:rsidRPr="00931156">
        <w:t xml:space="preserve"> hàng trả cho NCC.</w:t>
      </w:r>
    </w:p>
    <w:p w14:paraId="2036F556" w14:textId="0BBC09AF" w:rsidR="008308C2" w:rsidRPr="00931156" w:rsidRDefault="008308C2" w:rsidP="002577BD">
      <w:pPr>
        <w:spacing w:line="360" w:lineRule="auto"/>
        <w:ind w:firstLine="720"/>
        <w:jc w:val="both"/>
      </w:pPr>
      <w:r w:rsidRPr="00931156">
        <w:t>Riêng với chi phí Reopening, c</w:t>
      </w:r>
      <w:r w:rsidR="00290653" w:rsidRPr="00931156">
        <w:t>húng tôi cũng</w:t>
      </w:r>
      <w:r w:rsidR="00931156">
        <w:t xml:space="preserve"> đề nghị </w:t>
      </w:r>
      <w:r w:rsidR="00395C34">
        <w:t>Quý</w:t>
      </w:r>
      <w:r w:rsidR="00931156">
        <w:t xml:space="preserve"> vị có sự thảo luận</w:t>
      </w:r>
      <w:r w:rsidR="00290653" w:rsidRPr="00931156">
        <w:t xml:space="preserve">, bàn bạc trước khi cắt giảm facing hoặc cắt SKU trong trường hợp không hỗ trợ </w:t>
      </w:r>
      <w:r w:rsidR="002577BD">
        <w:t xml:space="preserve">phí này được (vì các lý do đã nêu trên), </w:t>
      </w:r>
      <w:r w:rsidR="00290653" w:rsidRPr="00931156">
        <w:t xml:space="preserve">nhằm không gây ảnh hưởng tiêu cực đến trải nghiệm mua sắm đồng nhất của người tiêu dùng nói riêng và sự tăng trưởng doanh số nói chung của cả hai bên. Ngọc Thơm hy vọng </w:t>
      </w:r>
      <w:r w:rsidRPr="00931156">
        <w:t xml:space="preserve">hai </w:t>
      </w:r>
      <w:r w:rsidR="00290653" w:rsidRPr="00931156">
        <w:t>bên có thể trao đổi thêm để tìm một giải pháp phù hợp</w:t>
      </w:r>
      <w:r w:rsidR="00397A91" w:rsidRPr="00931156">
        <w:t>, tuy</w:t>
      </w:r>
      <w:r w:rsidR="00290653" w:rsidRPr="00931156">
        <w:t xml:space="preserve"> không đồng ý</w:t>
      </w:r>
      <w:r w:rsidR="0053164A" w:rsidRPr="00931156">
        <w:t xml:space="preserve"> việc</w:t>
      </w:r>
      <w:r w:rsidR="00626386">
        <w:t xml:space="preserve"> trả phí Re-</w:t>
      </w:r>
      <w:r w:rsidR="00290653" w:rsidRPr="00931156">
        <w:t>opening nhưng Ngọc Thơm cam kết triển khai tích cực các chương t</w:t>
      </w:r>
      <w:r w:rsidR="00931156">
        <w:t>rình hỗ trợ bán hàng, sampling,</w:t>
      </w:r>
      <w:r w:rsidR="00290653" w:rsidRPr="00931156">
        <w:t xml:space="preserve"> đồng thời truyền thông t</w:t>
      </w:r>
      <w:r w:rsidR="00397A91" w:rsidRPr="00931156">
        <w:t>ạ</w:t>
      </w:r>
      <w:r w:rsidR="00290653" w:rsidRPr="00931156">
        <w:t xml:space="preserve">i điểm bán để hỗ trợ hệ thống WinCommerce tiêu thụ sản phẩm tốt hơn. Ngọc Thơm cũng cam kết tăng trưởng sản lượng và hiệu quả hợp tác thực tế, đây là hướng đóng góp bền vững cho back margin ngành hàng. </w:t>
      </w:r>
    </w:p>
    <w:p w14:paraId="5823F4B3" w14:textId="6391D8B1" w:rsidR="008308C2" w:rsidRPr="00931156" w:rsidRDefault="00290653" w:rsidP="002577BD">
      <w:pPr>
        <w:spacing w:line="360" w:lineRule="auto"/>
        <w:ind w:firstLine="720"/>
        <w:jc w:val="both"/>
      </w:pPr>
      <w:r w:rsidRPr="00931156">
        <w:t>Đặc biệt hơn nữa,</w:t>
      </w:r>
      <w:r w:rsidR="008308C2" w:rsidRPr="00931156">
        <w:t xml:space="preserve"> trong bối cảnh cả nước đang nóng về rà soát hàng giả, hàng kém chất lượng VSATP, </w:t>
      </w:r>
      <w:r w:rsidRPr="00931156">
        <w:t>chúng tôi có thể cam kết chất lượng sản phẩm, giữ chuẩn thương hiệu theo đúng chỉ đạo toàn ngành</w:t>
      </w:r>
      <w:r w:rsidR="008308C2" w:rsidRPr="00931156">
        <w:t>.</w:t>
      </w:r>
    </w:p>
    <w:p w14:paraId="10A9BF03" w14:textId="02FD4A04" w:rsidR="00290653" w:rsidRPr="00931156" w:rsidRDefault="00290653" w:rsidP="002577BD">
      <w:pPr>
        <w:spacing w:line="360" w:lineRule="auto"/>
        <w:ind w:firstLine="720"/>
        <w:jc w:val="both"/>
      </w:pPr>
      <w:r w:rsidRPr="00931156">
        <w:t>Một lần nữa, với việc đã từng là</w:t>
      </w:r>
      <w:r w:rsidR="00397A91" w:rsidRPr="00931156">
        <w:t xml:space="preserve"> một trong những</w:t>
      </w:r>
      <w:r w:rsidRPr="00931156">
        <w:t xml:space="preserve"> Nhà cung cấp đầu tiên, đã từng gắn bó với </w:t>
      </w:r>
      <w:r w:rsidR="00395C34">
        <w:t>Quý</w:t>
      </w:r>
      <w:r w:rsidRPr="00931156">
        <w:t xml:space="preserve"> vị trong suốt </w:t>
      </w:r>
      <w:r w:rsidR="008308C2" w:rsidRPr="00931156">
        <w:t xml:space="preserve">hơn </w:t>
      </w:r>
      <w:r w:rsidRPr="00931156">
        <w:t xml:space="preserve">6 năm qua, kể từ những ngày đầu khi </w:t>
      </w:r>
      <w:r w:rsidR="00395C34">
        <w:t>Quý</w:t>
      </w:r>
      <w:r w:rsidRPr="00931156">
        <w:t xml:space="preserve"> vị mở những siêu thị đầu tiên đến nay, chúng tôi mong nhận được sự hỗ</w:t>
      </w:r>
      <w:r w:rsidR="00E902D3">
        <w:t xml:space="preserve"> trợ </w:t>
      </w:r>
      <w:r w:rsidR="00395C34">
        <w:t>quý</w:t>
      </w:r>
      <w:r w:rsidR="00E902D3">
        <w:t xml:space="preserve"> báu, kịp thời của </w:t>
      </w:r>
      <w:r w:rsidR="00395C34">
        <w:t>Quý</w:t>
      </w:r>
      <w:r w:rsidR="00E902D3">
        <w:t xml:space="preserve"> c</w:t>
      </w:r>
      <w:r w:rsidRPr="00931156">
        <w:t xml:space="preserve">ông ty. Thay mặt toàn thể nhân viên Ngọc Thơm Foods xin trân trọng cảm ơn sự hỗ trợ từ </w:t>
      </w:r>
      <w:r w:rsidR="00395C34">
        <w:t>Quý</w:t>
      </w:r>
      <w:r w:rsidRPr="00931156">
        <w:t xml:space="preserve"> công ty WinCommerce.</w:t>
      </w:r>
    </w:p>
    <w:p w14:paraId="16FC9D6B" w14:textId="77777777" w:rsidR="002577BD" w:rsidRDefault="000A7530" w:rsidP="000A7530">
      <w:pPr>
        <w:spacing w:line="360" w:lineRule="auto"/>
        <w:rPr>
          <w:b/>
          <w:color w:val="000000"/>
        </w:rPr>
      </w:pPr>
      <w:r w:rsidRPr="00931156">
        <w:rPr>
          <w:b/>
          <w:color w:val="000000"/>
        </w:rPr>
        <w:t xml:space="preserve">Trân Trọng!                                                                  </w:t>
      </w:r>
      <w:r w:rsidR="008D19F7" w:rsidRPr="00931156">
        <w:rPr>
          <w:b/>
          <w:color w:val="000000"/>
        </w:rPr>
        <w:t xml:space="preserve">        </w:t>
      </w:r>
    </w:p>
    <w:p w14:paraId="76517088" w14:textId="7EE94B1A" w:rsidR="000A7530" w:rsidRPr="00B2418D" w:rsidRDefault="00B2418D" w:rsidP="00B2418D">
      <w:pPr>
        <w:spacing w:line="360" w:lineRule="auto"/>
        <w:jc w:val="right"/>
        <w:rPr>
          <w:b/>
          <w:i/>
          <w:color w:val="000000"/>
        </w:rPr>
      </w:pPr>
      <w:r w:rsidRPr="00B2418D">
        <w:rPr>
          <w:b/>
          <w:i/>
          <w:color w:val="000000"/>
        </w:rPr>
        <w:t>Tp. Hồ Chí Minh</w:t>
      </w:r>
      <w:r w:rsidR="006420BF" w:rsidRPr="00B2418D">
        <w:rPr>
          <w:b/>
          <w:i/>
          <w:color w:val="000000"/>
        </w:rPr>
        <w:t xml:space="preserve">, Ngày </w:t>
      </w:r>
      <w:r w:rsidR="00931156" w:rsidRPr="00B2418D">
        <w:rPr>
          <w:b/>
          <w:i/>
          <w:color w:val="000000"/>
        </w:rPr>
        <w:t>1</w:t>
      </w:r>
      <w:r w:rsidR="00097EA7" w:rsidRPr="00B2418D">
        <w:rPr>
          <w:b/>
          <w:i/>
          <w:color w:val="000000"/>
        </w:rPr>
        <w:t>0</w:t>
      </w:r>
      <w:r w:rsidR="006420BF" w:rsidRPr="00B2418D">
        <w:rPr>
          <w:b/>
          <w:i/>
          <w:color w:val="000000"/>
        </w:rPr>
        <w:t xml:space="preserve"> tháng 0</w:t>
      </w:r>
      <w:r w:rsidR="00931156" w:rsidRPr="00B2418D">
        <w:rPr>
          <w:b/>
          <w:i/>
          <w:color w:val="000000"/>
        </w:rPr>
        <w:t>6</w:t>
      </w:r>
      <w:r w:rsidR="006420BF" w:rsidRPr="00B2418D">
        <w:rPr>
          <w:b/>
          <w:i/>
          <w:color w:val="000000"/>
        </w:rPr>
        <w:t xml:space="preserve"> năm 2025</w:t>
      </w:r>
    </w:p>
    <w:p w14:paraId="2D56FC8E" w14:textId="26379DF0" w:rsidR="000A7530" w:rsidRPr="00931156" w:rsidRDefault="000A7530" w:rsidP="000A7530">
      <w:pPr>
        <w:tabs>
          <w:tab w:val="left" w:pos="8040"/>
        </w:tabs>
        <w:spacing w:line="360" w:lineRule="auto"/>
        <w:rPr>
          <w:b/>
          <w:bCs/>
          <w:color w:val="000000"/>
        </w:rPr>
      </w:pPr>
      <w:r w:rsidRPr="00931156">
        <w:rPr>
          <w:color w:val="000000"/>
        </w:rPr>
        <w:t xml:space="preserve"> </w:t>
      </w:r>
      <w:r w:rsidR="00FA6FDB" w:rsidRPr="00931156">
        <w:rPr>
          <w:color w:val="000000"/>
        </w:rPr>
        <w:t xml:space="preserve">                                                                                                          </w:t>
      </w:r>
      <w:r w:rsidR="00FA6FDB" w:rsidRPr="00931156">
        <w:rPr>
          <w:b/>
          <w:bCs/>
          <w:color w:val="000000"/>
        </w:rPr>
        <w:t>Chủ Tịch Công Ty</w:t>
      </w:r>
    </w:p>
    <w:p w14:paraId="7D23A3D5" w14:textId="77777777" w:rsidR="000A7530" w:rsidRPr="00931156" w:rsidRDefault="000A7530" w:rsidP="000A7530">
      <w:pPr>
        <w:tabs>
          <w:tab w:val="left" w:pos="8040"/>
        </w:tabs>
        <w:spacing w:line="360" w:lineRule="auto"/>
        <w:rPr>
          <w:color w:val="000000"/>
        </w:rPr>
      </w:pPr>
      <w:r w:rsidRPr="00931156">
        <w:rPr>
          <w:color w:val="000000"/>
        </w:rPr>
        <w:t xml:space="preserve">                                                                                                         </w:t>
      </w:r>
    </w:p>
    <w:p w14:paraId="5B5110D2" w14:textId="77777777" w:rsidR="000A7530" w:rsidRPr="00931156" w:rsidRDefault="000A7530" w:rsidP="000A7530">
      <w:pPr>
        <w:tabs>
          <w:tab w:val="left" w:pos="8040"/>
        </w:tabs>
        <w:spacing w:line="360" w:lineRule="auto"/>
        <w:rPr>
          <w:color w:val="000000"/>
        </w:rPr>
      </w:pPr>
      <w:r w:rsidRPr="00931156">
        <w:rPr>
          <w:color w:val="000000"/>
        </w:rPr>
        <w:t xml:space="preserve">                                                                                                                                                                                          </w:t>
      </w:r>
    </w:p>
    <w:p w14:paraId="40340FF3" w14:textId="77777777" w:rsidR="00FA6FDB" w:rsidRPr="00931156" w:rsidRDefault="000A7530" w:rsidP="000A7530">
      <w:pPr>
        <w:tabs>
          <w:tab w:val="left" w:pos="8040"/>
        </w:tabs>
        <w:spacing w:line="360" w:lineRule="auto"/>
        <w:rPr>
          <w:color w:val="000000"/>
        </w:rPr>
      </w:pPr>
      <w:r w:rsidRPr="00931156">
        <w:rPr>
          <w:color w:val="000000"/>
        </w:rPr>
        <w:t xml:space="preserve">                                                                                  </w:t>
      </w:r>
      <w:r w:rsidR="008D19F7" w:rsidRPr="00931156">
        <w:rPr>
          <w:color w:val="000000"/>
        </w:rPr>
        <w:t xml:space="preserve">                           </w:t>
      </w:r>
      <w:r w:rsidR="0053027F" w:rsidRPr="00931156">
        <w:rPr>
          <w:color w:val="000000"/>
        </w:rPr>
        <w:t xml:space="preserve">      </w:t>
      </w:r>
      <w:r w:rsidR="008D19F7" w:rsidRPr="00931156">
        <w:rPr>
          <w:color w:val="000000"/>
        </w:rPr>
        <w:t xml:space="preserve"> </w:t>
      </w:r>
    </w:p>
    <w:p w14:paraId="4FFF3E9A" w14:textId="330B412F" w:rsidR="000A7530" w:rsidRPr="00931156" w:rsidRDefault="00FA6FDB" w:rsidP="000A7530">
      <w:pPr>
        <w:tabs>
          <w:tab w:val="left" w:pos="8040"/>
        </w:tabs>
        <w:spacing w:line="360" w:lineRule="auto"/>
        <w:rPr>
          <w:b/>
          <w:bCs/>
          <w:color w:val="000000"/>
        </w:rPr>
      </w:pPr>
      <w:r w:rsidRPr="00931156">
        <w:rPr>
          <w:color w:val="000000"/>
        </w:rPr>
        <w:t xml:space="preserve">                                                                                                      </w:t>
      </w:r>
      <w:r w:rsidR="00B2418D">
        <w:rPr>
          <w:color w:val="000000"/>
        </w:rPr>
        <w:t xml:space="preserve">    </w:t>
      </w:r>
      <w:r w:rsidRPr="00931156">
        <w:rPr>
          <w:b/>
          <w:bCs/>
          <w:color w:val="000000"/>
        </w:rPr>
        <w:t>TRẦN THỊ THƠM</w:t>
      </w:r>
    </w:p>
    <w:p w14:paraId="0E116C85" w14:textId="77777777" w:rsidR="00873472" w:rsidRPr="00931156" w:rsidRDefault="00873472"/>
    <w:p w14:paraId="2DF47DEA" w14:textId="5D96EAEB" w:rsidR="00DA5398" w:rsidRPr="00931156" w:rsidRDefault="00DA5398"/>
    <w:sectPr w:rsidR="00DA5398" w:rsidRPr="00931156" w:rsidSect="00F538ED">
      <w:headerReference w:type="default" r:id="rId7"/>
      <w:pgSz w:w="11906" w:h="16838" w:code="9"/>
      <w:pgMar w:top="1152" w:right="836" w:bottom="720" w:left="1080" w:header="850" w:footer="85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164F13" w14:textId="77777777" w:rsidR="007B5BCA" w:rsidRDefault="007B5BCA" w:rsidP="00882624">
      <w:r>
        <w:separator/>
      </w:r>
    </w:p>
  </w:endnote>
  <w:endnote w:type="continuationSeparator" w:id="0">
    <w:p w14:paraId="5B536259" w14:textId="77777777" w:rsidR="007B5BCA" w:rsidRDefault="007B5BCA" w:rsidP="008826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3DDCD5" w14:textId="77777777" w:rsidR="007B5BCA" w:rsidRDefault="007B5BCA" w:rsidP="00882624">
      <w:r>
        <w:separator/>
      </w:r>
    </w:p>
  </w:footnote>
  <w:footnote w:type="continuationSeparator" w:id="0">
    <w:p w14:paraId="60C8C337" w14:textId="77777777" w:rsidR="007B5BCA" w:rsidRDefault="007B5BCA" w:rsidP="0088262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4A4AD8" w14:textId="77777777" w:rsidR="00882624" w:rsidRDefault="00882624">
    <w:pPr>
      <w:pStyle w:val="Header"/>
    </w:pPr>
  </w:p>
  <w:p w14:paraId="6FCC1A5E" w14:textId="77777777" w:rsidR="00882624" w:rsidRDefault="0088262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7FD31E2"/>
    <w:multiLevelType w:val="hybridMultilevel"/>
    <w:tmpl w:val="1DE43116"/>
    <w:lvl w:ilvl="0" w:tplc="455C4F4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530"/>
    <w:rsid w:val="000108AD"/>
    <w:rsid w:val="00015AEB"/>
    <w:rsid w:val="00036249"/>
    <w:rsid w:val="00097EA7"/>
    <w:rsid w:val="000A7530"/>
    <w:rsid w:val="001014FB"/>
    <w:rsid w:val="00153C3E"/>
    <w:rsid w:val="001853E1"/>
    <w:rsid w:val="001E16DD"/>
    <w:rsid w:val="002577BD"/>
    <w:rsid w:val="00276677"/>
    <w:rsid w:val="00290653"/>
    <w:rsid w:val="00296CF0"/>
    <w:rsid w:val="002D38C7"/>
    <w:rsid w:val="0033128E"/>
    <w:rsid w:val="0033631C"/>
    <w:rsid w:val="00353FB6"/>
    <w:rsid w:val="00394A5B"/>
    <w:rsid w:val="00395C34"/>
    <w:rsid w:val="00397A91"/>
    <w:rsid w:val="003A5220"/>
    <w:rsid w:val="003D08C0"/>
    <w:rsid w:val="00450245"/>
    <w:rsid w:val="004A4E58"/>
    <w:rsid w:val="0053027F"/>
    <w:rsid w:val="0053164A"/>
    <w:rsid w:val="0059238C"/>
    <w:rsid w:val="005931D2"/>
    <w:rsid w:val="005F238C"/>
    <w:rsid w:val="006215A7"/>
    <w:rsid w:val="00626386"/>
    <w:rsid w:val="006420BF"/>
    <w:rsid w:val="00664E6E"/>
    <w:rsid w:val="006B5D5E"/>
    <w:rsid w:val="006C451C"/>
    <w:rsid w:val="00794F1C"/>
    <w:rsid w:val="00797AA8"/>
    <w:rsid w:val="007B06A8"/>
    <w:rsid w:val="007B5BCA"/>
    <w:rsid w:val="007E3578"/>
    <w:rsid w:val="007F7F3B"/>
    <w:rsid w:val="008308C2"/>
    <w:rsid w:val="00834ABF"/>
    <w:rsid w:val="00873472"/>
    <w:rsid w:val="00882624"/>
    <w:rsid w:val="00887E64"/>
    <w:rsid w:val="008D19F7"/>
    <w:rsid w:val="008F3A11"/>
    <w:rsid w:val="0090290B"/>
    <w:rsid w:val="00912B1B"/>
    <w:rsid w:val="00926272"/>
    <w:rsid w:val="00931156"/>
    <w:rsid w:val="009A53D2"/>
    <w:rsid w:val="009C1D4A"/>
    <w:rsid w:val="00A06FA0"/>
    <w:rsid w:val="00A20865"/>
    <w:rsid w:val="00A65853"/>
    <w:rsid w:val="00A702AA"/>
    <w:rsid w:val="00A76A4A"/>
    <w:rsid w:val="00AF1259"/>
    <w:rsid w:val="00AF357B"/>
    <w:rsid w:val="00B009F1"/>
    <w:rsid w:val="00B033C5"/>
    <w:rsid w:val="00B104D8"/>
    <w:rsid w:val="00B2418D"/>
    <w:rsid w:val="00B31E02"/>
    <w:rsid w:val="00B940F1"/>
    <w:rsid w:val="00B954D8"/>
    <w:rsid w:val="00BE0CE7"/>
    <w:rsid w:val="00C0213B"/>
    <w:rsid w:val="00C03F43"/>
    <w:rsid w:val="00C305AD"/>
    <w:rsid w:val="00C81BE8"/>
    <w:rsid w:val="00D25C99"/>
    <w:rsid w:val="00D43A55"/>
    <w:rsid w:val="00D47ED0"/>
    <w:rsid w:val="00D55C4F"/>
    <w:rsid w:val="00D5792F"/>
    <w:rsid w:val="00DA5398"/>
    <w:rsid w:val="00DC4417"/>
    <w:rsid w:val="00DF1551"/>
    <w:rsid w:val="00E128C3"/>
    <w:rsid w:val="00E27BC2"/>
    <w:rsid w:val="00E3715E"/>
    <w:rsid w:val="00E745D1"/>
    <w:rsid w:val="00E902D3"/>
    <w:rsid w:val="00EA1F9B"/>
    <w:rsid w:val="00EC5793"/>
    <w:rsid w:val="00ED59D0"/>
    <w:rsid w:val="00EF2FC2"/>
    <w:rsid w:val="00EF5F06"/>
    <w:rsid w:val="00F16DFC"/>
    <w:rsid w:val="00F25D86"/>
    <w:rsid w:val="00F538ED"/>
    <w:rsid w:val="00F62930"/>
    <w:rsid w:val="00FA6FDB"/>
    <w:rsid w:val="00FF3A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4CBB4C"/>
  <w15:docId w15:val="{913B024B-1562-4DC2-A482-4A192A1F8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753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82624"/>
    <w:pPr>
      <w:tabs>
        <w:tab w:val="center" w:pos="4680"/>
        <w:tab w:val="right" w:pos="9360"/>
      </w:tabs>
    </w:pPr>
  </w:style>
  <w:style w:type="character" w:customStyle="1" w:styleId="HeaderChar">
    <w:name w:val="Header Char"/>
    <w:basedOn w:val="DefaultParagraphFont"/>
    <w:link w:val="Header"/>
    <w:uiPriority w:val="99"/>
    <w:rsid w:val="0088262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82624"/>
    <w:pPr>
      <w:tabs>
        <w:tab w:val="center" w:pos="4680"/>
        <w:tab w:val="right" w:pos="9360"/>
      </w:tabs>
    </w:pPr>
  </w:style>
  <w:style w:type="character" w:customStyle="1" w:styleId="FooterChar">
    <w:name w:val="Footer Char"/>
    <w:basedOn w:val="DefaultParagraphFont"/>
    <w:link w:val="Footer"/>
    <w:uiPriority w:val="99"/>
    <w:rsid w:val="00882624"/>
    <w:rPr>
      <w:rFonts w:ascii="Times New Roman" w:eastAsia="Times New Roman" w:hAnsi="Times New Roman" w:cs="Times New Roman"/>
      <w:sz w:val="24"/>
      <w:szCs w:val="24"/>
    </w:rPr>
  </w:style>
  <w:style w:type="paragraph" w:styleId="ListParagraph">
    <w:name w:val="List Paragraph"/>
    <w:basedOn w:val="Normal"/>
    <w:uiPriority w:val="34"/>
    <w:qFormat/>
    <w:rsid w:val="003A5220"/>
    <w:pPr>
      <w:ind w:left="720"/>
      <w:contextualSpacing/>
    </w:pPr>
  </w:style>
  <w:style w:type="paragraph" w:styleId="BalloonText">
    <w:name w:val="Balloon Text"/>
    <w:basedOn w:val="Normal"/>
    <w:link w:val="BalloonTextChar"/>
    <w:uiPriority w:val="99"/>
    <w:semiHidden/>
    <w:unhideWhenUsed/>
    <w:rsid w:val="00887E6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7E64"/>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661756">
      <w:bodyDiv w:val="1"/>
      <w:marLeft w:val="0"/>
      <w:marRight w:val="0"/>
      <w:marTop w:val="0"/>
      <w:marBottom w:val="0"/>
      <w:divBdr>
        <w:top w:val="none" w:sz="0" w:space="0" w:color="auto"/>
        <w:left w:val="none" w:sz="0" w:space="0" w:color="auto"/>
        <w:bottom w:val="none" w:sz="0" w:space="0" w:color="auto"/>
        <w:right w:val="none" w:sz="0" w:space="0" w:color="auto"/>
      </w:divBdr>
    </w:div>
    <w:div w:id="482279819">
      <w:bodyDiv w:val="1"/>
      <w:marLeft w:val="0"/>
      <w:marRight w:val="0"/>
      <w:marTop w:val="0"/>
      <w:marBottom w:val="0"/>
      <w:divBdr>
        <w:top w:val="none" w:sz="0" w:space="0" w:color="auto"/>
        <w:left w:val="none" w:sz="0" w:space="0" w:color="auto"/>
        <w:bottom w:val="none" w:sz="0" w:space="0" w:color="auto"/>
        <w:right w:val="none" w:sz="0" w:space="0" w:color="auto"/>
      </w:divBdr>
    </w:div>
    <w:div w:id="486482759">
      <w:bodyDiv w:val="1"/>
      <w:marLeft w:val="0"/>
      <w:marRight w:val="0"/>
      <w:marTop w:val="0"/>
      <w:marBottom w:val="0"/>
      <w:divBdr>
        <w:top w:val="none" w:sz="0" w:space="0" w:color="auto"/>
        <w:left w:val="none" w:sz="0" w:space="0" w:color="auto"/>
        <w:bottom w:val="none" w:sz="0" w:space="0" w:color="auto"/>
        <w:right w:val="none" w:sz="0" w:space="0" w:color="auto"/>
      </w:divBdr>
    </w:div>
    <w:div w:id="755443622">
      <w:bodyDiv w:val="1"/>
      <w:marLeft w:val="0"/>
      <w:marRight w:val="0"/>
      <w:marTop w:val="0"/>
      <w:marBottom w:val="0"/>
      <w:divBdr>
        <w:top w:val="none" w:sz="0" w:space="0" w:color="auto"/>
        <w:left w:val="none" w:sz="0" w:space="0" w:color="auto"/>
        <w:bottom w:val="none" w:sz="0" w:space="0" w:color="auto"/>
        <w:right w:val="none" w:sz="0" w:space="0" w:color="auto"/>
      </w:divBdr>
    </w:div>
    <w:div w:id="769936247">
      <w:bodyDiv w:val="1"/>
      <w:marLeft w:val="0"/>
      <w:marRight w:val="0"/>
      <w:marTop w:val="0"/>
      <w:marBottom w:val="0"/>
      <w:divBdr>
        <w:top w:val="none" w:sz="0" w:space="0" w:color="auto"/>
        <w:left w:val="none" w:sz="0" w:space="0" w:color="auto"/>
        <w:bottom w:val="none" w:sz="0" w:space="0" w:color="auto"/>
        <w:right w:val="none" w:sz="0" w:space="0" w:color="auto"/>
      </w:divBdr>
      <w:divsChild>
        <w:div w:id="2101289976">
          <w:marLeft w:val="0"/>
          <w:marRight w:val="0"/>
          <w:marTop w:val="0"/>
          <w:marBottom w:val="0"/>
          <w:divBdr>
            <w:top w:val="none" w:sz="0" w:space="0" w:color="auto"/>
            <w:left w:val="none" w:sz="0" w:space="0" w:color="auto"/>
            <w:bottom w:val="none" w:sz="0" w:space="0" w:color="auto"/>
            <w:right w:val="none" w:sz="0" w:space="0" w:color="auto"/>
          </w:divBdr>
          <w:divsChild>
            <w:div w:id="641695319">
              <w:marLeft w:val="750"/>
              <w:marRight w:val="0"/>
              <w:marTop w:val="0"/>
              <w:marBottom w:val="0"/>
              <w:divBdr>
                <w:top w:val="none" w:sz="0" w:space="0" w:color="auto"/>
                <w:left w:val="none" w:sz="0" w:space="0" w:color="auto"/>
                <w:bottom w:val="none" w:sz="0" w:space="0" w:color="auto"/>
                <w:right w:val="none" w:sz="0" w:space="0" w:color="auto"/>
              </w:divBdr>
              <w:divsChild>
                <w:div w:id="2008248989">
                  <w:marLeft w:val="0"/>
                  <w:marRight w:val="0"/>
                  <w:marTop w:val="0"/>
                  <w:marBottom w:val="0"/>
                  <w:divBdr>
                    <w:top w:val="none" w:sz="0" w:space="0" w:color="auto"/>
                    <w:left w:val="none" w:sz="0" w:space="0" w:color="auto"/>
                    <w:bottom w:val="none" w:sz="0" w:space="0" w:color="auto"/>
                    <w:right w:val="none" w:sz="0" w:space="0" w:color="auto"/>
                  </w:divBdr>
                  <w:divsChild>
                    <w:div w:id="1367027655">
                      <w:marLeft w:val="0"/>
                      <w:marRight w:val="0"/>
                      <w:marTop w:val="0"/>
                      <w:marBottom w:val="0"/>
                      <w:divBdr>
                        <w:top w:val="none" w:sz="0" w:space="0" w:color="auto"/>
                        <w:left w:val="none" w:sz="0" w:space="0" w:color="auto"/>
                        <w:bottom w:val="none" w:sz="0" w:space="0" w:color="auto"/>
                        <w:right w:val="none" w:sz="0" w:space="0" w:color="auto"/>
                      </w:divBdr>
                      <w:divsChild>
                        <w:div w:id="351801260">
                          <w:marLeft w:val="0"/>
                          <w:marRight w:val="0"/>
                          <w:marTop w:val="0"/>
                          <w:marBottom w:val="0"/>
                          <w:divBdr>
                            <w:top w:val="none" w:sz="0" w:space="0" w:color="auto"/>
                            <w:left w:val="none" w:sz="0" w:space="0" w:color="auto"/>
                            <w:bottom w:val="none" w:sz="0" w:space="0" w:color="auto"/>
                            <w:right w:val="none" w:sz="0" w:space="0" w:color="auto"/>
                          </w:divBdr>
                          <w:divsChild>
                            <w:div w:id="1248998651">
                              <w:marLeft w:val="0"/>
                              <w:marRight w:val="0"/>
                              <w:marTop w:val="0"/>
                              <w:marBottom w:val="0"/>
                              <w:divBdr>
                                <w:top w:val="none" w:sz="0" w:space="0" w:color="auto"/>
                                <w:left w:val="none" w:sz="0" w:space="0" w:color="auto"/>
                                <w:bottom w:val="none" w:sz="0" w:space="0" w:color="auto"/>
                                <w:right w:val="none" w:sz="0" w:space="0" w:color="auto"/>
                              </w:divBdr>
                              <w:divsChild>
                                <w:div w:id="1898321350">
                                  <w:marLeft w:val="0"/>
                                  <w:marRight w:val="0"/>
                                  <w:marTop w:val="0"/>
                                  <w:marBottom w:val="0"/>
                                  <w:divBdr>
                                    <w:top w:val="none" w:sz="0" w:space="0" w:color="auto"/>
                                    <w:left w:val="none" w:sz="0" w:space="0" w:color="auto"/>
                                    <w:bottom w:val="none" w:sz="0" w:space="0" w:color="auto"/>
                                    <w:right w:val="none" w:sz="0" w:space="0" w:color="auto"/>
                                  </w:divBdr>
                                  <w:divsChild>
                                    <w:div w:id="1868329134">
                                      <w:marLeft w:val="0"/>
                                      <w:marRight w:val="0"/>
                                      <w:marTop w:val="0"/>
                                      <w:marBottom w:val="0"/>
                                      <w:divBdr>
                                        <w:top w:val="none" w:sz="0" w:space="0" w:color="auto"/>
                                        <w:left w:val="none" w:sz="0" w:space="0" w:color="auto"/>
                                        <w:bottom w:val="none" w:sz="0" w:space="0" w:color="auto"/>
                                        <w:right w:val="none" w:sz="0" w:space="0" w:color="auto"/>
                                      </w:divBdr>
                                      <w:divsChild>
                                        <w:div w:id="210846517">
                                          <w:marLeft w:val="0"/>
                                          <w:marRight w:val="0"/>
                                          <w:marTop w:val="0"/>
                                          <w:marBottom w:val="0"/>
                                          <w:divBdr>
                                            <w:top w:val="none" w:sz="0" w:space="0" w:color="auto"/>
                                            <w:left w:val="none" w:sz="0" w:space="0" w:color="auto"/>
                                            <w:bottom w:val="none" w:sz="0" w:space="0" w:color="auto"/>
                                            <w:right w:val="none" w:sz="0" w:space="0" w:color="auto"/>
                                          </w:divBdr>
                                          <w:divsChild>
                                            <w:div w:id="516120409">
                                              <w:marLeft w:val="0"/>
                                              <w:marRight w:val="0"/>
                                              <w:marTop w:val="0"/>
                                              <w:marBottom w:val="0"/>
                                              <w:divBdr>
                                                <w:top w:val="none" w:sz="0" w:space="0" w:color="auto"/>
                                                <w:left w:val="none" w:sz="0" w:space="0" w:color="auto"/>
                                                <w:bottom w:val="none" w:sz="0" w:space="0" w:color="auto"/>
                                                <w:right w:val="none" w:sz="0" w:space="0" w:color="auto"/>
                                              </w:divBdr>
                                              <w:divsChild>
                                                <w:div w:id="611400275">
                                                  <w:marLeft w:val="0"/>
                                                  <w:marRight w:val="0"/>
                                                  <w:marTop w:val="0"/>
                                                  <w:marBottom w:val="0"/>
                                                  <w:divBdr>
                                                    <w:top w:val="none" w:sz="0" w:space="0" w:color="auto"/>
                                                    <w:left w:val="none" w:sz="0" w:space="0" w:color="auto"/>
                                                    <w:bottom w:val="none" w:sz="0" w:space="0" w:color="auto"/>
                                                    <w:right w:val="none" w:sz="0" w:space="0" w:color="auto"/>
                                                  </w:divBdr>
                                                  <w:divsChild>
                                                    <w:div w:id="391005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60896221">
          <w:marLeft w:val="0"/>
          <w:marRight w:val="0"/>
          <w:marTop w:val="0"/>
          <w:marBottom w:val="0"/>
          <w:divBdr>
            <w:top w:val="none" w:sz="0" w:space="0" w:color="auto"/>
            <w:left w:val="none" w:sz="0" w:space="0" w:color="auto"/>
            <w:bottom w:val="none" w:sz="0" w:space="0" w:color="auto"/>
            <w:right w:val="none" w:sz="0" w:space="0" w:color="auto"/>
          </w:divBdr>
          <w:divsChild>
            <w:div w:id="2015454096">
              <w:marLeft w:val="750"/>
              <w:marRight w:val="0"/>
              <w:marTop w:val="0"/>
              <w:marBottom w:val="0"/>
              <w:divBdr>
                <w:top w:val="none" w:sz="0" w:space="0" w:color="auto"/>
                <w:left w:val="none" w:sz="0" w:space="0" w:color="auto"/>
                <w:bottom w:val="none" w:sz="0" w:space="0" w:color="auto"/>
                <w:right w:val="none" w:sz="0" w:space="0" w:color="auto"/>
              </w:divBdr>
              <w:divsChild>
                <w:div w:id="1419716233">
                  <w:marLeft w:val="0"/>
                  <w:marRight w:val="0"/>
                  <w:marTop w:val="0"/>
                  <w:marBottom w:val="0"/>
                  <w:divBdr>
                    <w:top w:val="none" w:sz="0" w:space="0" w:color="auto"/>
                    <w:left w:val="none" w:sz="0" w:space="0" w:color="auto"/>
                    <w:bottom w:val="none" w:sz="0" w:space="0" w:color="auto"/>
                    <w:right w:val="none" w:sz="0" w:space="0" w:color="auto"/>
                  </w:divBdr>
                  <w:divsChild>
                    <w:div w:id="740254375">
                      <w:marLeft w:val="0"/>
                      <w:marRight w:val="0"/>
                      <w:marTop w:val="0"/>
                      <w:marBottom w:val="0"/>
                      <w:divBdr>
                        <w:top w:val="none" w:sz="0" w:space="0" w:color="auto"/>
                        <w:left w:val="none" w:sz="0" w:space="0" w:color="auto"/>
                        <w:bottom w:val="none" w:sz="0" w:space="0" w:color="auto"/>
                        <w:right w:val="none" w:sz="0" w:space="0" w:color="auto"/>
                      </w:divBdr>
                      <w:divsChild>
                        <w:div w:id="238029192">
                          <w:marLeft w:val="0"/>
                          <w:marRight w:val="0"/>
                          <w:marTop w:val="0"/>
                          <w:marBottom w:val="0"/>
                          <w:divBdr>
                            <w:top w:val="none" w:sz="0" w:space="0" w:color="auto"/>
                            <w:left w:val="none" w:sz="0" w:space="0" w:color="auto"/>
                            <w:bottom w:val="none" w:sz="0" w:space="0" w:color="auto"/>
                            <w:right w:val="none" w:sz="0" w:space="0" w:color="auto"/>
                          </w:divBdr>
                          <w:divsChild>
                            <w:div w:id="363946808">
                              <w:marLeft w:val="0"/>
                              <w:marRight w:val="0"/>
                              <w:marTop w:val="0"/>
                              <w:marBottom w:val="0"/>
                              <w:divBdr>
                                <w:top w:val="none" w:sz="0" w:space="0" w:color="auto"/>
                                <w:left w:val="none" w:sz="0" w:space="0" w:color="auto"/>
                                <w:bottom w:val="none" w:sz="0" w:space="0" w:color="auto"/>
                                <w:right w:val="none" w:sz="0" w:space="0" w:color="auto"/>
                              </w:divBdr>
                              <w:divsChild>
                                <w:div w:id="1468165518">
                                  <w:marLeft w:val="0"/>
                                  <w:marRight w:val="0"/>
                                  <w:marTop w:val="0"/>
                                  <w:marBottom w:val="0"/>
                                  <w:divBdr>
                                    <w:top w:val="none" w:sz="0" w:space="0" w:color="auto"/>
                                    <w:left w:val="none" w:sz="0" w:space="0" w:color="auto"/>
                                    <w:bottom w:val="none" w:sz="0" w:space="0" w:color="auto"/>
                                    <w:right w:val="none" w:sz="0" w:space="0" w:color="auto"/>
                                  </w:divBdr>
                                  <w:divsChild>
                                    <w:div w:id="335114463">
                                      <w:marLeft w:val="0"/>
                                      <w:marRight w:val="0"/>
                                      <w:marTop w:val="0"/>
                                      <w:marBottom w:val="0"/>
                                      <w:divBdr>
                                        <w:top w:val="none" w:sz="0" w:space="0" w:color="auto"/>
                                        <w:left w:val="none" w:sz="0" w:space="0" w:color="auto"/>
                                        <w:bottom w:val="none" w:sz="0" w:space="0" w:color="auto"/>
                                        <w:right w:val="none" w:sz="0" w:space="0" w:color="auto"/>
                                      </w:divBdr>
                                      <w:divsChild>
                                        <w:div w:id="885413437">
                                          <w:marLeft w:val="0"/>
                                          <w:marRight w:val="0"/>
                                          <w:marTop w:val="0"/>
                                          <w:marBottom w:val="0"/>
                                          <w:divBdr>
                                            <w:top w:val="none" w:sz="0" w:space="0" w:color="auto"/>
                                            <w:left w:val="none" w:sz="0" w:space="0" w:color="auto"/>
                                            <w:bottom w:val="none" w:sz="0" w:space="0" w:color="auto"/>
                                            <w:right w:val="none" w:sz="0" w:space="0" w:color="auto"/>
                                          </w:divBdr>
                                          <w:divsChild>
                                            <w:div w:id="981420545">
                                              <w:marLeft w:val="0"/>
                                              <w:marRight w:val="0"/>
                                              <w:marTop w:val="0"/>
                                              <w:marBottom w:val="0"/>
                                              <w:divBdr>
                                                <w:top w:val="none" w:sz="0" w:space="0" w:color="auto"/>
                                                <w:left w:val="none" w:sz="0" w:space="0" w:color="auto"/>
                                                <w:bottom w:val="none" w:sz="0" w:space="0" w:color="auto"/>
                                                <w:right w:val="none" w:sz="0" w:space="0" w:color="auto"/>
                                              </w:divBdr>
                                              <w:divsChild>
                                                <w:div w:id="218250613">
                                                  <w:marLeft w:val="0"/>
                                                  <w:marRight w:val="0"/>
                                                  <w:marTop w:val="0"/>
                                                  <w:marBottom w:val="0"/>
                                                  <w:divBdr>
                                                    <w:top w:val="none" w:sz="0" w:space="0" w:color="auto"/>
                                                    <w:left w:val="none" w:sz="0" w:space="0" w:color="auto"/>
                                                    <w:bottom w:val="none" w:sz="0" w:space="0" w:color="auto"/>
                                                    <w:right w:val="none" w:sz="0" w:space="0" w:color="auto"/>
                                                  </w:divBdr>
                                                  <w:divsChild>
                                                    <w:div w:id="656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24055004">
      <w:bodyDiv w:val="1"/>
      <w:marLeft w:val="0"/>
      <w:marRight w:val="0"/>
      <w:marTop w:val="0"/>
      <w:marBottom w:val="0"/>
      <w:divBdr>
        <w:top w:val="none" w:sz="0" w:space="0" w:color="auto"/>
        <w:left w:val="none" w:sz="0" w:space="0" w:color="auto"/>
        <w:bottom w:val="none" w:sz="0" w:space="0" w:color="auto"/>
        <w:right w:val="none" w:sz="0" w:space="0" w:color="auto"/>
      </w:divBdr>
    </w:div>
    <w:div w:id="1038044852">
      <w:bodyDiv w:val="1"/>
      <w:marLeft w:val="0"/>
      <w:marRight w:val="0"/>
      <w:marTop w:val="0"/>
      <w:marBottom w:val="0"/>
      <w:divBdr>
        <w:top w:val="none" w:sz="0" w:space="0" w:color="auto"/>
        <w:left w:val="none" w:sz="0" w:space="0" w:color="auto"/>
        <w:bottom w:val="none" w:sz="0" w:space="0" w:color="auto"/>
        <w:right w:val="none" w:sz="0" w:space="0" w:color="auto"/>
      </w:divBdr>
    </w:div>
    <w:div w:id="1095321980">
      <w:bodyDiv w:val="1"/>
      <w:marLeft w:val="0"/>
      <w:marRight w:val="0"/>
      <w:marTop w:val="0"/>
      <w:marBottom w:val="0"/>
      <w:divBdr>
        <w:top w:val="none" w:sz="0" w:space="0" w:color="auto"/>
        <w:left w:val="none" w:sz="0" w:space="0" w:color="auto"/>
        <w:bottom w:val="none" w:sz="0" w:space="0" w:color="auto"/>
        <w:right w:val="none" w:sz="0" w:space="0" w:color="auto"/>
      </w:divBdr>
    </w:div>
    <w:div w:id="1192493646">
      <w:bodyDiv w:val="1"/>
      <w:marLeft w:val="0"/>
      <w:marRight w:val="0"/>
      <w:marTop w:val="0"/>
      <w:marBottom w:val="0"/>
      <w:divBdr>
        <w:top w:val="none" w:sz="0" w:space="0" w:color="auto"/>
        <w:left w:val="none" w:sz="0" w:space="0" w:color="auto"/>
        <w:bottom w:val="none" w:sz="0" w:space="0" w:color="auto"/>
        <w:right w:val="none" w:sz="0" w:space="0" w:color="auto"/>
      </w:divBdr>
    </w:div>
    <w:div w:id="1220678060">
      <w:bodyDiv w:val="1"/>
      <w:marLeft w:val="0"/>
      <w:marRight w:val="0"/>
      <w:marTop w:val="0"/>
      <w:marBottom w:val="0"/>
      <w:divBdr>
        <w:top w:val="none" w:sz="0" w:space="0" w:color="auto"/>
        <w:left w:val="none" w:sz="0" w:space="0" w:color="auto"/>
        <w:bottom w:val="none" w:sz="0" w:space="0" w:color="auto"/>
        <w:right w:val="none" w:sz="0" w:space="0" w:color="auto"/>
      </w:divBdr>
    </w:div>
    <w:div w:id="1332218707">
      <w:bodyDiv w:val="1"/>
      <w:marLeft w:val="0"/>
      <w:marRight w:val="0"/>
      <w:marTop w:val="0"/>
      <w:marBottom w:val="0"/>
      <w:divBdr>
        <w:top w:val="none" w:sz="0" w:space="0" w:color="auto"/>
        <w:left w:val="none" w:sz="0" w:space="0" w:color="auto"/>
        <w:bottom w:val="none" w:sz="0" w:space="0" w:color="auto"/>
        <w:right w:val="none" w:sz="0" w:space="0" w:color="auto"/>
      </w:divBdr>
    </w:div>
    <w:div w:id="1362439170">
      <w:bodyDiv w:val="1"/>
      <w:marLeft w:val="0"/>
      <w:marRight w:val="0"/>
      <w:marTop w:val="0"/>
      <w:marBottom w:val="0"/>
      <w:divBdr>
        <w:top w:val="none" w:sz="0" w:space="0" w:color="auto"/>
        <w:left w:val="none" w:sz="0" w:space="0" w:color="auto"/>
        <w:bottom w:val="none" w:sz="0" w:space="0" w:color="auto"/>
        <w:right w:val="none" w:sz="0" w:space="0" w:color="auto"/>
      </w:divBdr>
    </w:div>
    <w:div w:id="1397704616">
      <w:bodyDiv w:val="1"/>
      <w:marLeft w:val="0"/>
      <w:marRight w:val="0"/>
      <w:marTop w:val="0"/>
      <w:marBottom w:val="0"/>
      <w:divBdr>
        <w:top w:val="none" w:sz="0" w:space="0" w:color="auto"/>
        <w:left w:val="none" w:sz="0" w:space="0" w:color="auto"/>
        <w:bottom w:val="none" w:sz="0" w:space="0" w:color="auto"/>
        <w:right w:val="none" w:sz="0" w:space="0" w:color="auto"/>
      </w:divBdr>
    </w:div>
    <w:div w:id="1434785766">
      <w:bodyDiv w:val="1"/>
      <w:marLeft w:val="0"/>
      <w:marRight w:val="0"/>
      <w:marTop w:val="0"/>
      <w:marBottom w:val="0"/>
      <w:divBdr>
        <w:top w:val="none" w:sz="0" w:space="0" w:color="auto"/>
        <w:left w:val="none" w:sz="0" w:space="0" w:color="auto"/>
        <w:bottom w:val="none" w:sz="0" w:space="0" w:color="auto"/>
        <w:right w:val="none" w:sz="0" w:space="0" w:color="auto"/>
      </w:divBdr>
    </w:div>
    <w:div w:id="1489977057">
      <w:bodyDiv w:val="1"/>
      <w:marLeft w:val="0"/>
      <w:marRight w:val="0"/>
      <w:marTop w:val="0"/>
      <w:marBottom w:val="0"/>
      <w:divBdr>
        <w:top w:val="none" w:sz="0" w:space="0" w:color="auto"/>
        <w:left w:val="none" w:sz="0" w:space="0" w:color="auto"/>
        <w:bottom w:val="none" w:sz="0" w:space="0" w:color="auto"/>
        <w:right w:val="none" w:sz="0" w:space="0" w:color="auto"/>
      </w:divBdr>
      <w:divsChild>
        <w:div w:id="2116553175">
          <w:marLeft w:val="0"/>
          <w:marRight w:val="0"/>
          <w:marTop w:val="0"/>
          <w:marBottom w:val="0"/>
          <w:divBdr>
            <w:top w:val="none" w:sz="0" w:space="0" w:color="auto"/>
            <w:left w:val="none" w:sz="0" w:space="0" w:color="auto"/>
            <w:bottom w:val="none" w:sz="0" w:space="0" w:color="auto"/>
            <w:right w:val="none" w:sz="0" w:space="0" w:color="auto"/>
          </w:divBdr>
          <w:divsChild>
            <w:div w:id="1935016863">
              <w:marLeft w:val="750"/>
              <w:marRight w:val="0"/>
              <w:marTop w:val="0"/>
              <w:marBottom w:val="0"/>
              <w:divBdr>
                <w:top w:val="none" w:sz="0" w:space="0" w:color="auto"/>
                <w:left w:val="none" w:sz="0" w:space="0" w:color="auto"/>
                <w:bottom w:val="none" w:sz="0" w:space="0" w:color="auto"/>
                <w:right w:val="none" w:sz="0" w:space="0" w:color="auto"/>
              </w:divBdr>
              <w:divsChild>
                <w:div w:id="1261258266">
                  <w:marLeft w:val="0"/>
                  <w:marRight w:val="0"/>
                  <w:marTop w:val="0"/>
                  <w:marBottom w:val="0"/>
                  <w:divBdr>
                    <w:top w:val="none" w:sz="0" w:space="0" w:color="auto"/>
                    <w:left w:val="none" w:sz="0" w:space="0" w:color="auto"/>
                    <w:bottom w:val="none" w:sz="0" w:space="0" w:color="auto"/>
                    <w:right w:val="none" w:sz="0" w:space="0" w:color="auto"/>
                  </w:divBdr>
                  <w:divsChild>
                    <w:div w:id="1747527671">
                      <w:marLeft w:val="0"/>
                      <w:marRight w:val="0"/>
                      <w:marTop w:val="0"/>
                      <w:marBottom w:val="0"/>
                      <w:divBdr>
                        <w:top w:val="none" w:sz="0" w:space="0" w:color="auto"/>
                        <w:left w:val="none" w:sz="0" w:space="0" w:color="auto"/>
                        <w:bottom w:val="none" w:sz="0" w:space="0" w:color="auto"/>
                        <w:right w:val="none" w:sz="0" w:space="0" w:color="auto"/>
                      </w:divBdr>
                      <w:divsChild>
                        <w:div w:id="1907450556">
                          <w:marLeft w:val="0"/>
                          <w:marRight w:val="0"/>
                          <w:marTop w:val="0"/>
                          <w:marBottom w:val="0"/>
                          <w:divBdr>
                            <w:top w:val="none" w:sz="0" w:space="0" w:color="auto"/>
                            <w:left w:val="none" w:sz="0" w:space="0" w:color="auto"/>
                            <w:bottom w:val="none" w:sz="0" w:space="0" w:color="auto"/>
                            <w:right w:val="none" w:sz="0" w:space="0" w:color="auto"/>
                          </w:divBdr>
                          <w:divsChild>
                            <w:div w:id="607473776">
                              <w:marLeft w:val="0"/>
                              <w:marRight w:val="0"/>
                              <w:marTop w:val="0"/>
                              <w:marBottom w:val="0"/>
                              <w:divBdr>
                                <w:top w:val="none" w:sz="0" w:space="0" w:color="auto"/>
                                <w:left w:val="none" w:sz="0" w:space="0" w:color="auto"/>
                                <w:bottom w:val="none" w:sz="0" w:space="0" w:color="auto"/>
                                <w:right w:val="none" w:sz="0" w:space="0" w:color="auto"/>
                              </w:divBdr>
                              <w:divsChild>
                                <w:div w:id="2017264885">
                                  <w:marLeft w:val="0"/>
                                  <w:marRight w:val="0"/>
                                  <w:marTop w:val="0"/>
                                  <w:marBottom w:val="0"/>
                                  <w:divBdr>
                                    <w:top w:val="none" w:sz="0" w:space="0" w:color="auto"/>
                                    <w:left w:val="none" w:sz="0" w:space="0" w:color="auto"/>
                                    <w:bottom w:val="none" w:sz="0" w:space="0" w:color="auto"/>
                                    <w:right w:val="none" w:sz="0" w:space="0" w:color="auto"/>
                                  </w:divBdr>
                                  <w:divsChild>
                                    <w:div w:id="259029214">
                                      <w:marLeft w:val="0"/>
                                      <w:marRight w:val="0"/>
                                      <w:marTop w:val="0"/>
                                      <w:marBottom w:val="0"/>
                                      <w:divBdr>
                                        <w:top w:val="none" w:sz="0" w:space="0" w:color="auto"/>
                                        <w:left w:val="none" w:sz="0" w:space="0" w:color="auto"/>
                                        <w:bottom w:val="none" w:sz="0" w:space="0" w:color="auto"/>
                                        <w:right w:val="none" w:sz="0" w:space="0" w:color="auto"/>
                                      </w:divBdr>
                                      <w:divsChild>
                                        <w:div w:id="2006858109">
                                          <w:marLeft w:val="0"/>
                                          <w:marRight w:val="0"/>
                                          <w:marTop w:val="0"/>
                                          <w:marBottom w:val="0"/>
                                          <w:divBdr>
                                            <w:top w:val="none" w:sz="0" w:space="0" w:color="auto"/>
                                            <w:left w:val="none" w:sz="0" w:space="0" w:color="auto"/>
                                            <w:bottom w:val="none" w:sz="0" w:space="0" w:color="auto"/>
                                            <w:right w:val="none" w:sz="0" w:space="0" w:color="auto"/>
                                          </w:divBdr>
                                          <w:divsChild>
                                            <w:div w:id="1235552283">
                                              <w:marLeft w:val="0"/>
                                              <w:marRight w:val="0"/>
                                              <w:marTop w:val="0"/>
                                              <w:marBottom w:val="0"/>
                                              <w:divBdr>
                                                <w:top w:val="none" w:sz="0" w:space="0" w:color="auto"/>
                                                <w:left w:val="none" w:sz="0" w:space="0" w:color="auto"/>
                                                <w:bottom w:val="none" w:sz="0" w:space="0" w:color="auto"/>
                                                <w:right w:val="none" w:sz="0" w:space="0" w:color="auto"/>
                                              </w:divBdr>
                                              <w:divsChild>
                                                <w:div w:id="625818333">
                                                  <w:marLeft w:val="0"/>
                                                  <w:marRight w:val="0"/>
                                                  <w:marTop w:val="0"/>
                                                  <w:marBottom w:val="0"/>
                                                  <w:divBdr>
                                                    <w:top w:val="none" w:sz="0" w:space="0" w:color="auto"/>
                                                    <w:left w:val="none" w:sz="0" w:space="0" w:color="auto"/>
                                                    <w:bottom w:val="none" w:sz="0" w:space="0" w:color="auto"/>
                                                    <w:right w:val="none" w:sz="0" w:space="0" w:color="auto"/>
                                                  </w:divBdr>
                                                  <w:divsChild>
                                                    <w:div w:id="113983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39186839">
          <w:marLeft w:val="0"/>
          <w:marRight w:val="0"/>
          <w:marTop w:val="0"/>
          <w:marBottom w:val="0"/>
          <w:divBdr>
            <w:top w:val="none" w:sz="0" w:space="0" w:color="auto"/>
            <w:left w:val="none" w:sz="0" w:space="0" w:color="auto"/>
            <w:bottom w:val="none" w:sz="0" w:space="0" w:color="auto"/>
            <w:right w:val="none" w:sz="0" w:space="0" w:color="auto"/>
          </w:divBdr>
          <w:divsChild>
            <w:div w:id="2041203124">
              <w:marLeft w:val="750"/>
              <w:marRight w:val="0"/>
              <w:marTop w:val="0"/>
              <w:marBottom w:val="0"/>
              <w:divBdr>
                <w:top w:val="none" w:sz="0" w:space="0" w:color="auto"/>
                <w:left w:val="none" w:sz="0" w:space="0" w:color="auto"/>
                <w:bottom w:val="none" w:sz="0" w:space="0" w:color="auto"/>
                <w:right w:val="none" w:sz="0" w:space="0" w:color="auto"/>
              </w:divBdr>
              <w:divsChild>
                <w:div w:id="1802189538">
                  <w:marLeft w:val="0"/>
                  <w:marRight w:val="0"/>
                  <w:marTop w:val="0"/>
                  <w:marBottom w:val="0"/>
                  <w:divBdr>
                    <w:top w:val="none" w:sz="0" w:space="0" w:color="auto"/>
                    <w:left w:val="none" w:sz="0" w:space="0" w:color="auto"/>
                    <w:bottom w:val="none" w:sz="0" w:space="0" w:color="auto"/>
                    <w:right w:val="none" w:sz="0" w:space="0" w:color="auto"/>
                  </w:divBdr>
                  <w:divsChild>
                    <w:div w:id="340283497">
                      <w:marLeft w:val="0"/>
                      <w:marRight w:val="0"/>
                      <w:marTop w:val="0"/>
                      <w:marBottom w:val="0"/>
                      <w:divBdr>
                        <w:top w:val="none" w:sz="0" w:space="0" w:color="auto"/>
                        <w:left w:val="none" w:sz="0" w:space="0" w:color="auto"/>
                        <w:bottom w:val="none" w:sz="0" w:space="0" w:color="auto"/>
                        <w:right w:val="none" w:sz="0" w:space="0" w:color="auto"/>
                      </w:divBdr>
                      <w:divsChild>
                        <w:div w:id="1315989992">
                          <w:marLeft w:val="0"/>
                          <w:marRight w:val="0"/>
                          <w:marTop w:val="0"/>
                          <w:marBottom w:val="0"/>
                          <w:divBdr>
                            <w:top w:val="none" w:sz="0" w:space="0" w:color="auto"/>
                            <w:left w:val="none" w:sz="0" w:space="0" w:color="auto"/>
                            <w:bottom w:val="none" w:sz="0" w:space="0" w:color="auto"/>
                            <w:right w:val="none" w:sz="0" w:space="0" w:color="auto"/>
                          </w:divBdr>
                          <w:divsChild>
                            <w:div w:id="1997877947">
                              <w:marLeft w:val="0"/>
                              <w:marRight w:val="0"/>
                              <w:marTop w:val="0"/>
                              <w:marBottom w:val="0"/>
                              <w:divBdr>
                                <w:top w:val="none" w:sz="0" w:space="0" w:color="auto"/>
                                <w:left w:val="none" w:sz="0" w:space="0" w:color="auto"/>
                                <w:bottom w:val="none" w:sz="0" w:space="0" w:color="auto"/>
                                <w:right w:val="none" w:sz="0" w:space="0" w:color="auto"/>
                              </w:divBdr>
                              <w:divsChild>
                                <w:div w:id="1478493891">
                                  <w:marLeft w:val="0"/>
                                  <w:marRight w:val="0"/>
                                  <w:marTop w:val="0"/>
                                  <w:marBottom w:val="0"/>
                                  <w:divBdr>
                                    <w:top w:val="none" w:sz="0" w:space="0" w:color="auto"/>
                                    <w:left w:val="none" w:sz="0" w:space="0" w:color="auto"/>
                                    <w:bottom w:val="none" w:sz="0" w:space="0" w:color="auto"/>
                                    <w:right w:val="none" w:sz="0" w:space="0" w:color="auto"/>
                                  </w:divBdr>
                                  <w:divsChild>
                                    <w:div w:id="523514605">
                                      <w:marLeft w:val="0"/>
                                      <w:marRight w:val="0"/>
                                      <w:marTop w:val="0"/>
                                      <w:marBottom w:val="0"/>
                                      <w:divBdr>
                                        <w:top w:val="none" w:sz="0" w:space="0" w:color="auto"/>
                                        <w:left w:val="none" w:sz="0" w:space="0" w:color="auto"/>
                                        <w:bottom w:val="none" w:sz="0" w:space="0" w:color="auto"/>
                                        <w:right w:val="none" w:sz="0" w:space="0" w:color="auto"/>
                                      </w:divBdr>
                                      <w:divsChild>
                                        <w:div w:id="504904112">
                                          <w:marLeft w:val="0"/>
                                          <w:marRight w:val="0"/>
                                          <w:marTop w:val="0"/>
                                          <w:marBottom w:val="0"/>
                                          <w:divBdr>
                                            <w:top w:val="none" w:sz="0" w:space="0" w:color="auto"/>
                                            <w:left w:val="none" w:sz="0" w:space="0" w:color="auto"/>
                                            <w:bottom w:val="none" w:sz="0" w:space="0" w:color="auto"/>
                                            <w:right w:val="none" w:sz="0" w:space="0" w:color="auto"/>
                                          </w:divBdr>
                                          <w:divsChild>
                                            <w:div w:id="2095936634">
                                              <w:marLeft w:val="0"/>
                                              <w:marRight w:val="0"/>
                                              <w:marTop w:val="0"/>
                                              <w:marBottom w:val="0"/>
                                              <w:divBdr>
                                                <w:top w:val="none" w:sz="0" w:space="0" w:color="auto"/>
                                                <w:left w:val="none" w:sz="0" w:space="0" w:color="auto"/>
                                                <w:bottom w:val="none" w:sz="0" w:space="0" w:color="auto"/>
                                                <w:right w:val="none" w:sz="0" w:space="0" w:color="auto"/>
                                              </w:divBdr>
                                              <w:divsChild>
                                                <w:div w:id="1224757080">
                                                  <w:marLeft w:val="0"/>
                                                  <w:marRight w:val="0"/>
                                                  <w:marTop w:val="0"/>
                                                  <w:marBottom w:val="0"/>
                                                  <w:divBdr>
                                                    <w:top w:val="none" w:sz="0" w:space="0" w:color="auto"/>
                                                    <w:left w:val="none" w:sz="0" w:space="0" w:color="auto"/>
                                                    <w:bottom w:val="none" w:sz="0" w:space="0" w:color="auto"/>
                                                    <w:right w:val="none" w:sz="0" w:space="0" w:color="auto"/>
                                                  </w:divBdr>
                                                  <w:divsChild>
                                                    <w:div w:id="188035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78393859">
      <w:bodyDiv w:val="1"/>
      <w:marLeft w:val="0"/>
      <w:marRight w:val="0"/>
      <w:marTop w:val="0"/>
      <w:marBottom w:val="0"/>
      <w:divBdr>
        <w:top w:val="none" w:sz="0" w:space="0" w:color="auto"/>
        <w:left w:val="none" w:sz="0" w:space="0" w:color="auto"/>
        <w:bottom w:val="none" w:sz="0" w:space="0" w:color="auto"/>
        <w:right w:val="none" w:sz="0" w:space="0" w:color="auto"/>
      </w:divBdr>
    </w:div>
    <w:div w:id="1793791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751</Words>
  <Characters>4286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PV Drilling</Company>
  <LinksUpToDate>false</LinksUpToDate>
  <CharactersWithSpaces>5027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Bao Thach</dc:creator>
  <cp:lastModifiedBy>Admin</cp:lastModifiedBy>
  <cp:revision>11</cp:revision>
  <cp:lastPrinted>2025-06-11T00:53:00Z</cp:lastPrinted>
  <dcterms:created xsi:type="dcterms:W3CDTF">2025-06-10T10:37:00Z</dcterms:created>
  <dcterms:modified xsi:type="dcterms:W3CDTF">2025-06-11T00:56:00Z</dcterms:modified>
</cp:coreProperties>
</file>