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1F" w:rsidRPr="00B5741F" w:rsidRDefault="00B5741F" w:rsidP="00B5741F">
      <w:pPr>
        <w:jc w:val="center"/>
        <w:rPr>
          <w:rStyle w:val="text"/>
          <w:rFonts w:ascii="Segoe UI" w:hAnsi="Segoe UI" w:cs="Segoe UI"/>
          <w:b/>
          <w:color w:val="081B3A"/>
          <w:spacing w:val="3"/>
          <w:sz w:val="28"/>
          <w:szCs w:val="23"/>
          <w:shd w:val="clear" w:color="auto" w:fill="FFFFFF"/>
        </w:rPr>
      </w:pPr>
      <w:r w:rsidRPr="00B5741F">
        <w:rPr>
          <w:rStyle w:val="text"/>
          <w:rFonts w:ascii="Segoe UI" w:hAnsi="Segoe UI" w:cs="Segoe UI"/>
          <w:b/>
          <w:color w:val="081B3A"/>
          <w:spacing w:val="3"/>
          <w:sz w:val="28"/>
          <w:szCs w:val="23"/>
          <w:shd w:val="clear" w:color="auto" w:fill="FFFFFF"/>
        </w:rPr>
        <w:t>CÔNG TY TNHH MỘT THÀNH VIÊN THƯƠNG MẠI VÀ DỊCH VỤ NGỌC THƠM</w:t>
      </w:r>
    </w:p>
    <w:p w:rsidR="00B5741F" w:rsidRPr="00B5741F" w:rsidRDefault="00B5741F" w:rsidP="00B5741F">
      <w:pPr>
        <w:jc w:val="center"/>
        <w:rPr>
          <w:b/>
          <w:sz w:val="28"/>
        </w:rPr>
      </w:pPr>
      <w:r w:rsidRPr="00B5741F">
        <w:rPr>
          <w:rStyle w:val="text"/>
          <w:rFonts w:ascii="Segoe UI" w:hAnsi="Segoe UI" w:cs="Segoe UI"/>
          <w:b/>
          <w:color w:val="081B3A"/>
          <w:spacing w:val="3"/>
          <w:sz w:val="28"/>
          <w:szCs w:val="23"/>
          <w:shd w:val="clear" w:color="auto" w:fill="FFFFFF"/>
        </w:rPr>
        <w:t xml:space="preserve">Mã số thuế: </w:t>
      </w:r>
      <w:r w:rsidRPr="00B5741F">
        <w:rPr>
          <w:b/>
          <w:sz w:val="28"/>
        </w:rPr>
        <w:t>0309391503</w:t>
      </w:r>
    </w:p>
    <w:p w:rsidR="00B5741F" w:rsidRPr="00B5741F" w:rsidRDefault="00B5741F" w:rsidP="00B5741F">
      <w:pPr>
        <w:rPr>
          <w:sz w:val="32"/>
        </w:rPr>
      </w:pPr>
    </w:p>
    <w:p w:rsidR="00B5741F" w:rsidRDefault="00B5741F" w:rsidP="00B5741F">
      <w:pPr>
        <w:rPr>
          <w:sz w:val="32"/>
        </w:rPr>
      </w:pPr>
    </w:p>
    <w:p w:rsidR="00F00BE2" w:rsidRDefault="00F00BE2" w:rsidP="00B5741F">
      <w:pPr>
        <w:rPr>
          <w:sz w:val="32"/>
        </w:rPr>
      </w:pPr>
    </w:p>
    <w:p w:rsidR="00F00BE2" w:rsidRPr="00B5741F" w:rsidRDefault="00F00BE2" w:rsidP="00B5741F">
      <w:pPr>
        <w:rPr>
          <w:sz w:val="32"/>
        </w:rPr>
      </w:pPr>
    </w:p>
    <w:p w:rsidR="00946137" w:rsidRDefault="00946137" w:rsidP="00946137">
      <w:pPr>
        <w:tabs>
          <w:tab w:val="left" w:pos="2805"/>
        </w:tabs>
        <w:jc w:val="center"/>
        <w:rPr>
          <w:rFonts w:ascii="Algerian" w:hAnsi="Algerian"/>
          <w:b/>
          <w:sz w:val="36"/>
        </w:rPr>
      </w:pPr>
    </w:p>
    <w:p w:rsidR="00946137" w:rsidRPr="00946137" w:rsidRDefault="00946137" w:rsidP="00946137">
      <w:pPr>
        <w:tabs>
          <w:tab w:val="left" w:pos="2805"/>
        </w:tabs>
        <w:jc w:val="center"/>
        <w:rPr>
          <w:b/>
          <w:sz w:val="116"/>
          <w:szCs w:val="116"/>
          <w:lang w:val="vi-VN"/>
        </w:rPr>
      </w:pPr>
      <w:r w:rsidRPr="00946137">
        <w:rPr>
          <w:rFonts w:ascii="Algerian" w:hAnsi="Algerian"/>
          <w:b/>
          <w:sz w:val="116"/>
          <w:szCs w:val="116"/>
        </w:rPr>
        <w:t>S</w:t>
      </w:r>
      <w:r w:rsidRPr="00946137">
        <w:rPr>
          <w:rFonts w:ascii="Cambria" w:hAnsi="Cambria" w:cs="Cambria"/>
          <w:b/>
          <w:sz w:val="116"/>
          <w:szCs w:val="116"/>
        </w:rPr>
        <w:t>Ổ</w:t>
      </w:r>
      <w:r w:rsidRPr="00946137">
        <w:rPr>
          <w:rFonts w:ascii="Algerian" w:hAnsi="Algerian"/>
          <w:b/>
          <w:sz w:val="116"/>
          <w:szCs w:val="116"/>
        </w:rPr>
        <w:t xml:space="preserve"> QU</w:t>
      </w:r>
      <w:r w:rsidRPr="00946137">
        <w:rPr>
          <w:rFonts w:ascii="Cambria" w:hAnsi="Cambria" w:cs="Cambria"/>
          <w:b/>
          <w:sz w:val="116"/>
          <w:szCs w:val="116"/>
        </w:rPr>
        <w:t>Ỹ</w:t>
      </w:r>
      <w:r w:rsidRPr="00946137">
        <w:rPr>
          <w:rFonts w:ascii="Algerian" w:hAnsi="Algerian"/>
          <w:b/>
          <w:sz w:val="116"/>
          <w:szCs w:val="116"/>
        </w:rPr>
        <w:t xml:space="preserve"> TI</w:t>
      </w:r>
      <w:r w:rsidRPr="00946137">
        <w:rPr>
          <w:rFonts w:ascii="Cambria" w:hAnsi="Cambria" w:cs="Cambria"/>
          <w:b/>
          <w:sz w:val="116"/>
          <w:szCs w:val="116"/>
        </w:rPr>
        <w:t>Ề</w:t>
      </w:r>
      <w:r w:rsidRPr="00946137">
        <w:rPr>
          <w:rFonts w:ascii="Algerian" w:hAnsi="Algerian"/>
          <w:b/>
          <w:sz w:val="116"/>
          <w:szCs w:val="116"/>
        </w:rPr>
        <w:t>N M</w:t>
      </w:r>
      <w:r w:rsidRPr="00946137">
        <w:rPr>
          <w:rFonts w:ascii="Cambria" w:hAnsi="Cambria" w:cs="Cambria"/>
          <w:b/>
          <w:sz w:val="116"/>
          <w:szCs w:val="116"/>
        </w:rPr>
        <w:t>Ặ</w:t>
      </w:r>
      <w:r w:rsidRPr="00946137">
        <w:rPr>
          <w:rFonts w:ascii="Algerian" w:hAnsi="Algerian"/>
          <w:b/>
          <w:sz w:val="116"/>
          <w:szCs w:val="116"/>
        </w:rPr>
        <w:t>T</w:t>
      </w:r>
    </w:p>
    <w:p w:rsidR="00B5741F" w:rsidRPr="00946137" w:rsidRDefault="00B5741F" w:rsidP="00946137">
      <w:pPr>
        <w:tabs>
          <w:tab w:val="left" w:pos="2805"/>
        </w:tabs>
        <w:jc w:val="center"/>
        <w:rPr>
          <w:rFonts w:ascii="Algerian" w:hAnsi="Algerian"/>
          <w:b/>
          <w:sz w:val="96"/>
        </w:rPr>
      </w:pPr>
      <w:r w:rsidRPr="00946137">
        <w:rPr>
          <w:rFonts w:ascii="Algerian" w:hAnsi="Algerian"/>
          <w:b/>
          <w:sz w:val="96"/>
        </w:rPr>
        <w:t xml:space="preserve">QUÝ </w:t>
      </w:r>
      <w:r w:rsidR="006A23B5">
        <w:rPr>
          <w:b/>
          <w:sz w:val="96"/>
        </w:rPr>
        <w:t>1</w:t>
      </w:r>
    </w:p>
    <w:p w:rsidR="00B5741F" w:rsidRPr="00B5741F" w:rsidRDefault="00B5741F" w:rsidP="00B5741F">
      <w:pPr>
        <w:jc w:val="center"/>
        <w:rPr>
          <w:sz w:val="32"/>
        </w:rPr>
      </w:pPr>
    </w:p>
    <w:p w:rsidR="00B5741F" w:rsidRPr="00B5741F" w:rsidRDefault="00B5741F" w:rsidP="00B5741F">
      <w:pPr>
        <w:jc w:val="center"/>
        <w:rPr>
          <w:sz w:val="32"/>
        </w:rPr>
      </w:pPr>
    </w:p>
    <w:p w:rsidR="00B5741F" w:rsidRPr="00B5741F" w:rsidRDefault="00B5741F" w:rsidP="00B5741F">
      <w:pPr>
        <w:jc w:val="center"/>
        <w:rPr>
          <w:sz w:val="32"/>
        </w:rPr>
      </w:pPr>
    </w:p>
    <w:p w:rsidR="00B5741F" w:rsidRPr="00B5741F" w:rsidRDefault="00B5741F" w:rsidP="00B5741F">
      <w:pPr>
        <w:jc w:val="center"/>
        <w:rPr>
          <w:sz w:val="32"/>
        </w:rPr>
      </w:pPr>
    </w:p>
    <w:p w:rsidR="00B5741F" w:rsidRDefault="00B5741F" w:rsidP="00E34B1A">
      <w:pPr>
        <w:rPr>
          <w:sz w:val="32"/>
        </w:rPr>
      </w:pPr>
    </w:p>
    <w:p w:rsidR="00B5741F" w:rsidRDefault="00B5741F" w:rsidP="00B5741F">
      <w:pPr>
        <w:jc w:val="center"/>
        <w:rPr>
          <w:sz w:val="32"/>
        </w:rPr>
      </w:pPr>
    </w:p>
    <w:p w:rsidR="00B5741F" w:rsidRDefault="00B5741F" w:rsidP="00B5741F">
      <w:pPr>
        <w:jc w:val="center"/>
        <w:rPr>
          <w:sz w:val="32"/>
        </w:rPr>
      </w:pPr>
    </w:p>
    <w:p w:rsidR="00946137" w:rsidRDefault="00946137" w:rsidP="00B5741F">
      <w:pPr>
        <w:jc w:val="center"/>
        <w:rPr>
          <w:sz w:val="32"/>
        </w:rPr>
      </w:pPr>
    </w:p>
    <w:p w:rsidR="00946137" w:rsidRDefault="00946137" w:rsidP="00B5741F">
      <w:pPr>
        <w:jc w:val="center"/>
        <w:rPr>
          <w:sz w:val="32"/>
        </w:rPr>
      </w:pPr>
    </w:p>
    <w:p w:rsidR="00464EC7" w:rsidRDefault="00464EC7" w:rsidP="00B5741F">
      <w:pPr>
        <w:jc w:val="center"/>
        <w:rPr>
          <w:sz w:val="32"/>
        </w:rPr>
      </w:pPr>
    </w:p>
    <w:p w:rsidR="00B5741F" w:rsidRPr="00B5741F" w:rsidRDefault="00B5741F" w:rsidP="00B5741F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Năm</w:t>
      </w:r>
      <w:r w:rsidR="006A23B5">
        <w:rPr>
          <w:b/>
          <w:i/>
          <w:sz w:val="32"/>
        </w:rPr>
        <w:t xml:space="preserve"> 2026</w:t>
      </w:r>
      <w:bookmarkStart w:id="0" w:name="_GoBack"/>
      <w:bookmarkEnd w:id="0"/>
    </w:p>
    <w:sectPr w:rsidR="00B5741F" w:rsidRPr="00B5741F" w:rsidSect="00BF2FFF">
      <w:pgSz w:w="11906" w:h="16838" w:code="9"/>
      <w:pgMar w:top="990" w:right="1286" w:bottom="1440" w:left="1170" w:header="720" w:footer="720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1F"/>
    <w:rsid w:val="001F7A63"/>
    <w:rsid w:val="002C7B13"/>
    <w:rsid w:val="00464EC7"/>
    <w:rsid w:val="006A23B5"/>
    <w:rsid w:val="00946137"/>
    <w:rsid w:val="00B5741F"/>
    <w:rsid w:val="00BF2FFF"/>
    <w:rsid w:val="00E34B1A"/>
    <w:rsid w:val="00F0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162C"/>
  <w15:chartTrackingRefBased/>
  <w15:docId w15:val="{BA802A7E-D782-4B70-ACF2-561FF712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B5741F"/>
  </w:style>
  <w:style w:type="paragraph" w:styleId="BalloonText">
    <w:name w:val="Balloon Text"/>
    <w:basedOn w:val="Normal"/>
    <w:link w:val="BalloonTextChar"/>
    <w:uiPriority w:val="99"/>
    <w:semiHidden/>
    <w:unhideWhenUsed/>
    <w:rsid w:val="00B5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2026-03-21T07:20:00Z</cp:lastPrinted>
  <dcterms:created xsi:type="dcterms:W3CDTF">2025-05-31T06:23:00Z</dcterms:created>
  <dcterms:modified xsi:type="dcterms:W3CDTF">2026-03-21T07:24:00Z</dcterms:modified>
</cp:coreProperties>
</file>