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5797"/>
      </w:tblGrid>
      <w:tr w:rsidR="009D24E0" w:rsidRPr="00B305A8" w14:paraId="6F270F8D" w14:textId="77777777" w:rsidTr="00B305A8">
        <w:trPr>
          <w:trHeight w:val="1970"/>
        </w:trPr>
        <w:tc>
          <w:tcPr>
            <w:tcW w:w="2425" w:type="dxa"/>
          </w:tcPr>
          <w:p w14:paraId="07EC1477" w14:textId="7FCE95FB" w:rsidR="009D24E0" w:rsidRPr="00B305A8" w:rsidRDefault="009D24E0" w:rsidP="00391547">
            <w:pPr>
              <w:jc w:val="both"/>
              <w:rPr>
                <w:rFonts w:ascii="Times New Roman" w:hAnsi="Times New Roman" w:cs="Times New Roman"/>
                <w:sz w:val="25"/>
                <w:szCs w:val="25"/>
              </w:rPr>
            </w:pPr>
            <w:r w:rsidRPr="00B305A8">
              <w:rPr>
                <w:noProof/>
                <w:sz w:val="25"/>
                <w:szCs w:val="25"/>
              </w:rPr>
              <w:drawing>
                <wp:inline distT="0" distB="0" distL="0" distR="0" wp14:anchorId="335CAD87" wp14:editId="4B76D695">
                  <wp:extent cx="1913270" cy="1339850"/>
                  <wp:effectExtent l="0" t="0" r="0" b="0"/>
                  <wp:docPr id="3470" name="Picture 1">
                    <a:extLst xmlns:a="http://schemas.openxmlformats.org/drawingml/2006/main">
                      <a:ext uri="{FF2B5EF4-FFF2-40B4-BE49-F238E27FC236}">
                        <a16:creationId xmlns:a16="http://schemas.microsoft.com/office/drawing/2014/main" id="{A41A37C4-B5FF-99BD-B713-F27445C55E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1">
                            <a:extLst>
                              <a:ext uri="{FF2B5EF4-FFF2-40B4-BE49-F238E27FC236}">
                                <a16:creationId xmlns:a16="http://schemas.microsoft.com/office/drawing/2014/main" id="{A41A37C4-B5FF-99BD-B713-F27445C55E8B}"/>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7938" cy="1350122"/>
                          </a:xfrm>
                          <a:prstGeom prst="rect">
                            <a:avLst/>
                          </a:prstGeom>
                          <a:noFill/>
                          <a:ln>
                            <a:noFill/>
                          </a:ln>
                        </pic:spPr>
                      </pic:pic>
                    </a:graphicData>
                  </a:graphic>
                </wp:inline>
              </w:drawing>
            </w:r>
          </w:p>
        </w:tc>
        <w:tc>
          <w:tcPr>
            <w:tcW w:w="6925" w:type="dxa"/>
          </w:tcPr>
          <w:p w14:paraId="4F6701F9" w14:textId="77777777" w:rsidR="009D24E0" w:rsidRPr="00B305A8" w:rsidRDefault="009D24E0" w:rsidP="00391547">
            <w:pPr>
              <w:jc w:val="both"/>
              <w:rPr>
                <w:rFonts w:ascii="Times New Roman" w:hAnsi="Times New Roman" w:cs="Times New Roman"/>
                <w:sz w:val="25"/>
                <w:szCs w:val="25"/>
              </w:rPr>
            </w:pPr>
          </w:p>
          <w:p w14:paraId="139FC3F6" w14:textId="7C951108" w:rsidR="009D24E0" w:rsidRPr="00B305A8" w:rsidRDefault="009D24E0" w:rsidP="009D24E0">
            <w:pPr>
              <w:jc w:val="center"/>
              <w:rPr>
                <w:rFonts w:ascii="Times New Roman" w:hAnsi="Times New Roman" w:cs="Times New Roman"/>
                <w:b/>
                <w:bCs/>
                <w:sz w:val="25"/>
                <w:szCs w:val="25"/>
              </w:rPr>
            </w:pPr>
            <w:r w:rsidRPr="00B305A8">
              <w:rPr>
                <w:rFonts w:ascii="Times New Roman" w:hAnsi="Times New Roman" w:cs="Times New Roman"/>
                <w:b/>
                <w:bCs/>
                <w:sz w:val="25"/>
                <w:szCs w:val="25"/>
              </w:rPr>
              <w:t>CỘNG HÒA XÃ HỘI CHỦ NGHĨA VIỆT NAM</w:t>
            </w:r>
          </w:p>
          <w:p w14:paraId="7DBB6041" w14:textId="7D037E55" w:rsidR="009D24E0" w:rsidRPr="00B305A8" w:rsidRDefault="009D24E0" w:rsidP="009D24E0">
            <w:pPr>
              <w:jc w:val="center"/>
              <w:rPr>
                <w:rFonts w:ascii="Times New Roman" w:hAnsi="Times New Roman" w:cs="Times New Roman"/>
                <w:b/>
                <w:bCs/>
                <w:sz w:val="25"/>
                <w:szCs w:val="25"/>
              </w:rPr>
            </w:pPr>
            <w:r w:rsidRPr="00B305A8">
              <w:rPr>
                <w:rFonts w:ascii="Times New Roman" w:hAnsi="Times New Roman" w:cs="Times New Roman"/>
                <w:b/>
                <w:bCs/>
                <w:sz w:val="25"/>
                <w:szCs w:val="25"/>
              </w:rPr>
              <w:t>Độc lập – Tự do – Hạnh Phúc</w:t>
            </w:r>
          </w:p>
          <w:p w14:paraId="319C24F3" w14:textId="77777777" w:rsidR="009D24E0" w:rsidRPr="00B305A8" w:rsidRDefault="009D24E0" w:rsidP="00391547">
            <w:pPr>
              <w:jc w:val="both"/>
              <w:rPr>
                <w:rFonts w:ascii="Times New Roman" w:hAnsi="Times New Roman" w:cs="Times New Roman"/>
                <w:sz w:val="25"/>
                <w:szCs w:val="25"/>
              </w:rPr>
            </w:pPr>
          </w:p>
          <w:p w14:paraId="4F1A2A6F" w14:textId="45F073F4" w:rsidR="00B9242B" w:rsidRDefault="00B9242B" w:rsidP="00B9242B">
            <w:pPr>
              <w:tabs>
                <w:tab w:val="left" w:pos="3900"/>
              </w:tabs>
              <w:rPr>
                <w:rFonts w:ascii="Times New Roman" w:hAnsi="Times New Roman" w:cs="Times New Roman"/>
                <w:sz w:val="25"/>
                <w:szCs w:val="25"/>
              </w:rPr>
            </w:pPr>
          </w:p>
          <w:p w14:paraId="349D21D2" w14:textId="77777777" w:rsidR="007D3896" w:rsidRPr="00B305A8" w:rsidRDefault="007D3896" w:rsidP="00B9242B">
            <w:pPr>
              <w:tabs>
                <w:tab w:val="left" w:pos="3900"/>
              </w:tabs>
              <w:rPr>
                <w:rFonts w:ascii="Times New Roman" w:hAnsi="Times New Roman" w:cs="Times New Roman"/>
                <w:sz w:val="25"/>
                <w:szCs w:val="25"/>
              </w:rPr>
            </w:pPr>
          </w:p>
          <w:p w14:paraId="06D9DE05" w14:textId="064BBB3E" w:rsidR="00B9242B" w:rsidRPr="00B305A8" w:rsidRDefault="00B9242B" w:rsidP="00B9242B">
            <w:pPr>
              <w:tabs>
                <w:tab w:val="left" w:pos="3900"/>
              </w:tabs>
              <w:jc w:val="right"/>
              <w:rPr>
                <w:rFonts w:ascii="Times New Roman" w:hAnsi="Times New Roman" w:cs="Times New Roman"/>
                <w:i/>
                <w:iCs/>
                <w:sz w:val="25"/>
                <w:szCs w:val="25"/>
              </w:rPr>
            </w:pPr>
            <w:r w:rsidRPr="00B305A8">
              <w:rPr>
                <w:rFonts w:ascii="Times New Roman" w:hAnsi="Times New Roman" w:cs="Times New Roman"/>
                <w:i/>
                <w:iCs/>
                <w:sz w:val="25"/>
                <w:szCs w:val="25"/>
              </w:rPr>
              <w:t xml:space="preserve">Hà Nội; Ngày </w:t>
            </w:r>
            <w:r w:rsidR="00BE13F7">
              <w:rPr>
                <w:rFonts w:ascii="Times New Roman" w:hAnsi="Times New Roman" w:cs="Times New Roman"/>
                <w:i/>
                <w:iCs/>
                <w:sz w:val="25"/>
                <w:szCs w:val="25"/>
              </w:rPr>
              <w:t>1</w:t>
            </w:r>
            <w:r w:rsidR="00245216">
              <w:rPr>
                <w:rFonts w:ascii="Times New Roman" w:hAnsi="Times New Roman" w:cs="Times New Roman"/>
                <w:i/>
                <w:iCs/>
                <w:sz w:val="25"/>
                <w:szCs w:val="25"/>
              </w:rPr>
              <w:t>4</w:t>
            </w:r>
            <w:r w:rsidRPr="00B305A8">
              <w:rPr>
                <w:rFonts w:ascii="Times New Roman" w:hAnsi="Times New Roman" w:cs="Times New Roman"/>
                <w:i/>
                <w:iCs/>
                <w:sz w:val="25"/>
                <w:szCs w:val="25"/>
              </w:rPr>
              <w:t xml:space="preserve"> tháng </w:t>
            </w:r>
            <w:r w:rsidR="00B81E9B">
              <w:rPr>
                <w:rFonts w:ascii="Times New Roman" w:hAnsi="Times New Roman" w:cs="Times New Roman"/>
                <w:i/>
                <w:iCs/>
                <w:sz w:val="25"/>
                <w:szCs w:val="25"/>
              </w:rPr>
              <w:t>0</w:t>
            </w:r>
            <w:r w:rsidR="00BE13F7">
              <w:rPr>
                <w:rFonts w:ascii="Times New Roman" w:hAnsi="Times New Roman" w:cs="Times New Roman"/>
                <w:i/>
                <w:iCs/>
                <w:sz w:val="25"/>
                <w:szCs w:val="25"/>
              </w:rPr>
              <w:t>2</w:t>
            </w:r>
            <w:r w:rsidRPr="00B305A8">
              <w:rPr>
                <w:rFonts w:ascii="Times New Roman" w:hAnsi="Times New Roman" w:cs="Times New Roman"/>
                <w:i/>
                <w:iCs/>
                <w:sz w:val="25"/>
                <w:szCs w:val="25"/>
              </w:rPr>
              <w:t xml:space="preserve"> năm 202</w:t>
            </w:r>
            <w:r w:rsidR="00BE13F7">
              <w:rPr>
                <w:rFonts w:ascii="Times New Roman" w:hAnsi="Times New Roman" w:cs="Times New Roman"/>
                <w:i/>
                <w:iCs/>
                <w:sz w:val="25"/>
                <w:szCs w:val="25"/>
              </w:rPr>
              <w:t>5</w:t>
            </w:r>
          </w:p>
        </w:tc>
      </w:tr>
    </w:tbl>
    <w:p w14:paraId="539203EC" w14:textId="0B274863" w:rsidR="009D24E0" w:rsidRDefault="009D24E0" w:rsidP="00391547">
      <w:pPr>
        <w:jc w:val="both"/>
        <w:rPr>
          <w:rFonts w:ascii="Times New Roman" w:hAnsi="Times New Roman" w:cs="Times New Roman"/>
          <w:sz w:val="25"/>
          <w:szCs w:val="25"/>
        </w:rPr>
      </w:pPr>
    </w:p>
    <w:p w14:paraId="7D10C24C" w14:textId="77777777" w:rsidR="007D3896" w:rsidRPr="00B305A8" w:rsidRDefault="007D3896" w:rsidP="00391547">
      <w:pPr>
        <w:jc w:val="both"/>
        <w:rPr>
          <w:rFonts w:ascii="Times New Roman" w:hAnsi="Times New Roman" w:cs="Times New Roman"/>
          <w:sz w:val="25"/>
          <w:szCs w:val="25"/>
        </w:rPr>
      </w:pPr>
    </w:p>
    <w:p w14:paraId="036F4C0D" w14:textId="3EF9FAFE" w:rsidR="009D24E0" w:rsidRPr="00B81E9B" w:rsidRDefault="00EC350F" w:rsidP="009D24E0">
      <w:pPr>
        <w:jc w:val="center"/>
        <w:rPr>
          <w:rFonts w:ascii="Times New Roman" w:hAnsi="Times New Roman" w:cs="Times New Roman"/>
          <w:b/>
          <w:bCs/>
          <w:sz w:val="36"/>
          <w:szCs w:val="36"/>
        </w:rPr>
      </w:pPr>
      <w:r w:rsidRPr="00B81E9B">
        <w:rPr>
          <w:rFonts w:ascii="Times New Roman" w:hAnsi="Times New Roman" w:cs="Times New Roman"/>
          <w:b/>
          <w:bCs/>
          <w:sz w:val="36"/>
          <w:szCs w:val="36"/>
        </w:rPr>
        <w:t xml:space="preserve">CÔNG VĂN </w:t>
      </w:r>
      <w:r w:rsidR="005678F1">
        <w:rPr>
          <w:rFonts w:ascii="Times New Roman" w:hAnsi="Times New Roman" w:cs="Times New Roman"/>
          <w:b/>
          <w:bCs/>
          <w:sz w:val="36"/>
          <w:szCs w:val="36"/>
        </w:rPr>
        <w:t>GIẢI TRÌNH</w:t>
      </w:r>
    </w:p>
    <w:p w14:paraId="6C466057" w14:textId="77777777" w:rsidR="00B81E9B" w:rsidRDefault="00B81E9B" w:rsidP="00B81E9B">
      <w:pPr>
        <w:spacing w:before="120" w:after="120" w:line="360" w:lineRule="auto"/>
        <w:jc w:val="both"/>
        <w:rPr>
          <w:rFonts w:ascii="Times New Roman" w:hAnsi="Times New Roman" w:cs="Times New Roman"/>
          <w:b/>
          <w:bCs/>
          <w:sz w:val="2"/>
          <w:szCs w:val="2"/>
        </w:rPr>
      </w:pPr>
    </w:p>
    <w:p w14:paraId="698B76C5" w14:textId="77777777" w:rsidR="00B81E9B" w:rsidRDefault="00B81E9B" w:rsidP="00B81E9B">
      <w:pPr>
        <w:spacing w:before="120" w:after="120" w:line="360" w:lineRule="auto"/>
        <w:jc w:val="both"/>
        <w:rPr>
          <w:rFonts w:ascii="Times New Roman" w:hAnsi="Times New Roman" w:cs="Times New Roman"/>
          <w:b/>
          <w:bCs/>
          <w:sz w:val="2"/>
          <w:szCs w:val="2"/>
        </w:rPr>
      </w:pPr>
    </w:p>
    <w:p w14:paraId="6A911076" w14:textId="62EAECCE" w:rsidR="00704A4F" w:rsidRDefault="00F35985" w:rsidP="00B81E9B">
      <w:pPr>
        <w:spacing w:before="120" w:after="120" w:line="360" w:lineRule="auto"/>
        <w:jc w:val="both"/>
        <w:rPr>
          <w:rFonts w:ascii="Times New Roman" w:hAnsi="Times New Roman" w:cs="Times New Roman"/>
          <w:b/>
          <w:bCs/>
          <w:sz w:val="25"/>
          <w:szCs w:val="25"/>
        </w:rPr>
      </w:pPr>
      <w:r w:rsidRPr="00B305A8">
        <w:rPr>
          <w:rFonts w:ascii="Times New Roman" w:hAnsi="Times New Roman" w:cs="Times New Roman"/>
          <w:b/>
          <w:bCs/>
          <w:sz w:val="25"/>
          <w:szCs w:val="25"/>
        </w:rPr>
        <w:t>Kính gửi Quý</w:t>
      </w:r>
      <w:r w:rsidR="00463988">
        <w:rPr>
          <w:rFonts w:ascii="Times New Roman" w:hAnsi="Times New Roman" w:cs="Times New Roman"/>
          <w:b/>
          <w:bCs/>
          <w:sz w:val="25"/>
          <w:szCs w:val="25"/>
        </w:rPr>
        <w:t>: - Phòng cung ứng WCM;</w:t>
      </w:r>
    </w:p>
    <w:p w14:paraId="7AC4E8EF" w14:textId="563F2979" w:rsidR="00463988" w:rsidRDefault="00B81E9B" w:rsidP="009D24E0">
      <w:pPr>
        <w:spacing w:before="120" w:after="120" w:line="360" w:lineRule="auto"/>
        <w:ind w:firstLine="720"/>
        <w:jc w:val="both"/>
        <w:rPr>
          <w:rFonts w:ascii="Times New Roman" w:hAnsi="Times New Roman" w:cs="Times New Roman"/>
          <w:b/>
          <w:bCs/>
          <w:sz w:val="25"/>
          <w:szCs w:val="25"/>
        </w:rPr>
      </w:pPr>
      <w:r>
        <w:rPr>
          <w:rFonts w:ascii="Times New Roman" w:hAnsi="Times New Roman" w:cs="Times New Roman"/>
          <w:b/>
          <w:bCs/>
          <w:sz w:val="25"/>
          <w:szCs w:val="25"/>
        </w:rPr>
        <w:t xml:space="preserve">               </w:t>
      </w:r>
      <w:r w:rsidR="00463988">
        <w:rPr>
          <w:rFonts w:ascii="Times New Roman" w:hAnsi="Times New Roman" w:cs="Times New Roman"/>
          <w:b/>
          <w:bCs/>
          <w:sz w:val="25"/>
          <w:szCs w:val="25"/>
        </w:rPr>
        <w:t>- Phòng kiểm soát chất lượng WCM;</w:t>
      </w:r>
    </w:p>
    <w:p w14:paraId="73EAFD16" w14:textId="41349758" w:rsidR="00463988" w:rsidRPr="001B10D7" w:rsidRDefault="00B81E9B" w:rsidP="009D24E0">
      <w:pPr>
        <w:spacing w:before="120" w:after="120" w:line="360" w:lineRule="auto"/>
        <w:ind w:firstLine="720"/>
        <w:jc w:val="both"/>
        <w:rPr>
          <w:rFonts w:ascii="Times New Roman" w:hAnsi="Times New Roman" w:cs="Times New Roman"/>
          <w:b/>
          <w:bCs/>
          <w:sz w:val="25"/>
          <w:szCs w:val="25"/>
        </w:rPr>
      </w:pPr>
      <w:r>
        <w:rPr>
          <w:rFonts w:ascii="Times New Roman" w:hAnsi="Times New Roman" w:cs="Times New Roman"/>
          <w:b/>
          <w:bCs/>
          <w:sz w:val="25"/>
          <w:szCs w:val="25"/>
        </w:rPr>
        <w:t xml:space="preserve">               </w:t>
      </w:r>
      <w:r w:rsidR="00463988">
        <w:rPr>
          <w:rFonts w:ascii="Times New Roman" w:hAnsi="Times New Roman" w:cs="Times New Roman"/>
          <w:b/>
          <w:bCs/>
          <w:sz w:val="25"/>
          <w:szCs w:val="25"/>
        </w:rPr>
        <w:t xml:space="preserve">- Cửa hàng WM+ </w:t>
      </w:r>
      <w:r w:rsidR="001B193C" w:rsidRPr="001B10D7">
        <w:rPr>
          <w:rFonts w:ascii="Times New Roman" w:hAnsi="Times New Roman" w:cs="Times New Roman"/>
          <w:b/>
          <w:bCs/>
          <w:sz w:val="25"/>
          <w:szCs w:val="25"/>
        </w:rPr>
        <w:t>Tầng 1, Tòa D Viet Duc Complex, ngõ 164 Khuất Duy Tiế</w:t>
      </w:r>
      <w:r w:rsidR="001B10D7" w:rsidRPr="001B10D7">
        <w:rPr>
          <w:rFonts w:ascii="Times New Roman" w:hAnsi="Times New Roman" w:cs="Times New Roman"/>
          <w:b/>
          <w:bCs/>
          <w:sz w:val="25"/>
          <w:szCs w:val="25"/>
        </w:rPr>
        <w:t xml:space="preserve">n, </w:t>
      </w:r>
      <w:r w:rsidR="001B193C" w:rsidRPr="001B10D7">
        <w:rPr>
          <w:rFonts w:ascii="Times New Roman" w:hAnsi="Times New Roman" w:cs="Times New Roman"/>
          <w:b/>
          <w:bCs/>
          <w:sz w:val="25"/>
          <w:szCs w:val="25"/>
        </w:rPr>
        <w:t>Nhân Chính, Quận Thanh Xuân,</w:t>
      </w:r>
    </w:p>
    <w:p w14:paraId="23E724AE" w14:textId="77777777" w:rsidR="00463988" w:rsidRPr="00463988" w:rsidRDefault="00463988" w:rsidP="009D24E0">
      <w:pPr>
        <w:spacing w:before="120" w:after="120" w:line="360" w:lineRule="auto"/>
        <w:ind w:firstLine="720"/>
        <w:jc w:val="both"/>
        <w:rPr>
          <w:rFonts w:ascii="Times New Roman" w:hAnsi="Times New Roman" w:cs="Times New Roman"/>
          <w:b/>
          <w:bCs/>
          <w:sz w:val="2"/>
          <w:szCs w:val="2"/>
        </w:rPr>
      </w:pPr>
    </w:p>
    <w:p w14:paraId="3A467FE0" w14:textId="33F782D0" w:rsidR="0027484B" w:rsidRPr="00B305A8" w:rsidRDefault="00F35985" w:rsidP="009D24E0">
      <w:pPr>
        <w:spacing w:before="120" w:after="120" w:line="360" w:lineRule="auto"/>
        <w:ind w:firstLine="720"/>
        <w:jc w:val="both"/>
        <w:rPr>
          <w:rFonts w:ascii="Times New Roman" w:hAnsi="Times New Roman" w:cs="Times New Roman"/>
          <w:sz w:val="25"/>
          <w:szCs w:val="25"/>
        </w:rPr>
      </w:pPr>
      <w:r w:rsidRPr="00B305A8">
        <w:rPr>
          <w:rFonts w:ascii="Times New Roman" w:hAnsi="Times New Roman" w:cs="Times New Roman"/>
          <w:sz w:val="25"/>
          <w:szCs w:val="25"/>
        </w:rPr>
        <w:t xml:space="preserve">Đầu tiên Công ty Ngọc Thơm xin chân thành cảm ơn </w:t>
      </w:r>
      <w:r w:rsidR="00463988">
        <w:rPr>
          <w:rFonts w:ascii="Times New Roman" w:hAnsi="Times New Roman" w:cs="Times New Roman"/>
          <w:sz w:val="25"/>
          <w:szCs w:val="25"/>
        </w:rPr>
        <w:t>sự hỗ trợ từ</w:t>
      </w:r>
      <w:r w:rsidR="00B81E9B">
        <w:rPr>
          <w:rFonts w:ascii="Times New Roman" w:hAnsi="Times New Roman" w:cs="Times New Roman"/>
          <w:sz w:val="25"/>
          <w:szCs w:val="25"/>
        </w:rPr>
        <w:t xml:space="preserve"> </w:t>
      </w:r>
      <w:r w:rsidR="00463988">
        <w:rPr>
          <w:rFonts w:ascii="Times New Roman" w:hAnsi="Times New Roman" w:cs="Times New Roman"/>
          <w:sz w:val="25"/>
          <w:szCs w:val="25"/>
        </w:rPr>
        <w:t>anh chị trong nhiều năm qua.</w:t>
      </w:r>
    </w:p>
    <w:p w14:paraId="3BE67F01" w14:textId="7CE7FB34" w:rsidR="00F35985" w:rsidRPr="00B305A8" w:rsidRDefault="00F35985" w:rsidP="009D24E0">
      <w:pPr>
        <w:spacing w:before="120" w:after="120" w:line="360" w:lineRule="auto"/>
        <w:ind w:firstLine="720"/>
        <w:jc w:val="both"/>
        <w:rPr>
          <w:rFonts w:ascii="Times New Roman" w:hAnsi="Times New Roman" w:cs="Times New Roman"/>
          <w:sz w:val="25"/>
          <w:szCs w:val="25"/>
        </w:rPr>
      </w:pPr>
      <w:r w:rsidRPr="00B305A8">
        <w:rPr>
          <w:rFonts w:ascii="Times New Roman" w:hAnsi="Times New Roman" w:cs="Times New Roman"/>
          <w:sz w:val="25"/>
          <w:szCs w:val="25"/>
        </w:rPr>
        <w:t xml:space="preserve"> Vào ngày </w:t>
      </w:r>
      <w:r w:rsidR="004E5BEF">
        <w:rPr>
          <w:rFonts w:ascii="Times New Roman" w:hAnsi="Times New Roman" w:cs="Times New Roman"/>
          <w:sz w:val="25"/>
          <w:szCs w:val="25"/>
        </w:rPr>
        <w:t>13</w:t>
      </w:r>
      <w:r w:rsidR="00EC350F" w:rsidRPr="00B305A8">
        <w:rPr>
          <w:rFonts w:ascii="Times New Roman" w:hAnsi="Times New Roman" w:cs="Times New Roman"/>
          <w:sz w:val="25"/>
          <w:szCs w:val="25"/>
        </w:rPr>
        <w:t>/0</w:t>
      </w:r>
      <w:r w:rsidR="00BE13F7">
        <w:rPr>
          <w:rFonts w:ascii="Times New Roman" w:hAnsi="Times New Roman" w:cs="Times New Roman"/>
          <w:sz w:val="25"/>
          <w:szCs w:val="25"/>
        </w:rPr>
        <w:t>2</w:t>
      </w:r>
      <w:r w:rsidR="00EC350F" w:rsidRPr="00B305A8">
        <w:rPr>
          <w:rFonts w:ascii="Times New Roman" w:hAnsi="Times New Roman" w:cs="Times New Roman"/>
          <w:sz w:val="25"/>
          <w:szCs w:val="25"/>
        </w:rPr>
        <w:t>/202</w:t>
      </w:r>
      <w:r w:rsidR="00BE13F7">
        <w:rPr>
          <w:rFonts w:ascii="Times New Roman" w:hAnsi="Times New Roman" w:cs="Times New Roman"/>
          <w:sz w:val="25"/>
          <w:szCs w:val="25"/>
        </w:rPr>
        <w:t>5</w:t>
      </w:r>
      <w:r w:rsidRPr="00B305A8">
        <w:rPr>
          <w:rFonts w:ascii="Times New Roman" w:hAnsi="Times New Roman" w:cs="Times New Roman"/>
          <w:sz w:val="25"/>
          <w:szCs w:val="25"/>
        </w:rPr>
        <w:t xml:space="preserve">, </w:t>
      </w:r>
      <w:r w:rsidR="00B9242B" w:rsidRPr="00B305A8">
        <w:rPr>
          <w:rFonts w:ascii="Times New Roman" w:hAnsi="Times New Roman" w:cs="Times New Roman"/>
          <w:sz w:val="25"/>
          <w:szCs w:val="25"/>
        </w:rPr>
        <w:t xml:space="preserve">NCC </w:t>
      </w:r>
      <w:r w:rsidR="003C1E39">
        <w:rPr>
          <w:rFonts w:ascii="Times New Roman" w:hAnsi="Times New Roman" w:cs="Times New Roman"/>
          <w:sz w:val="25"/>
          <w:szCs w:val="25"/>
        </w:rPr>
        <w:t>có nhận</w:t>
      </w:r>
      <w:r w:rsidRPr="00B305A8">
        <w:rPr>
          <w:rFonts w:ascii="Times New Roman" w:hAnsi="Times New Roman" w:cs="Times New Roman"/>
          <w:sz w:val="25"/>
          <w:szCs w:val="25"/>
        </w:rPr>
        <w:t xml:space="preserve"> được thông tin </w:t>
      </w:r>
      <w:r w:rsidR="001F2423">
        <w:rPr>
          <w:rFonts w:ascii="Times New Roman" w:hAnsi="Times New Roman" w:cs="Times New Roman"/>
          <w:sz w:val="25"/>
          <w:szCs w:val="25"/>
        </w:rPr>
        <w:t xml:space="preserve">phản ánh </w:t>
      </w:r>
      <w:r w:rsidRPr="00B305A8">
        <w:rPr>
          <w:rFonts w:ascii="Times New Roman" w:hAnsi="Times New Roman" w:cs="Times New Roman"/>
          <w:sz w:val="25"/>
          <w:szCs w:val="25"/>
        </w:rPr>
        <w:t xml:space="preserve">từ </w:t>
      </w:r>
      <w:r w:rsidR="00463988">
        <w:rPr>
          <w:rFonts w:ascii="Times New Roman" w:hAnsi="Times New Roman" w:cs="Times New Roman"/>
          <w:sz w:val="25"/>
          <w:szCs w:val="25"/>
        </w:rPr>
        <w:t>cửa hàng WM+</w:t>
      </w:r>
      <w:r w:rsidR="009475DB">
        <w:rPr>
          <w:rFonts w:ascii="Times New Roman" w:hAnsi="Times New Roman" w:cs="Times New Roman"/>
          <w:sz w:val="25"/>
          <w:szCs w:val="25"/>
        </w:rPr>
        <w:t>, địa chỉ</w:t>
      </w:r>
      <w:r w:rsidR="00F53662">
        <w:rPr>
          <w:rFonts w:ascii="Times New Roman" w:hAnsi="Times New Roman" w:cs="Times New Roman"/>
          <w:sz w:val="25"/>
          <w:szCs w:val="25"/>
        </w:rPr>
        <w:t xml:space="preserve"> Tầng 1 Tòa D Việt Đức Complex ngõ 164 Khuất Duy Tiến - Quận Thanh Xuân</w:t>
      </w:r>
      <w:r w:rsidR="009475DB">
        <w:rPr>
          <w:rFonts w:ascii="Times New Roman" w:hAnsi="Times New Roman" w:cs="Times New Roman"/>
          <w:sz w:val="25"/>
          <w:szCs w:val="25"/>
        </w:rPr>
        <w:t xml:space="preserve"> – Hà Nội</w:t>
      </w:r>
      <w:r w:rsidR="00EC350F" w:rsidRPr="00B305A8">
        <w:rPr>
          <w:rFonts w:ascii="Times New Roman" w:hAnsi="Times New Roman" w:cs="Times New Roman"/>
          <w:sz w:val="25"/>
          <w:szCs w:val="25"/>
        </w:rPr>
        <w:t xml:space="preserve"> về </w:t>
      </w:r>
      <w:r w:rsidRPr="00B305A8">
        <w:rPr>
          <w:rFonts w:ascii="Times New Roman" w:hAnsi="Times New Roman" w:cs="Times New Roman"/>
          <w:sz w:val="25"/>
          <w:szCs w:val="25"/>
        </w:rPr>
        <w:t>việc khách hàng phản ánh sản phẩ</w:t>
      </w:r>
      <w:r w:rsidR="0027484B" w:rsidRPr="00B305A8">
        <w:rPr>
          <w:rFonts w:ascii="Times New Roman" w:hAnsi="Times New Roman" w:cs="Times New Roman"/>
          <w:sz w:val="25"/>
          <w:szCs w:val="25"/>
        </w:rPr>
        <w:t>m</w:t>
      </w:r>
      <w:r w:rsidR="00C86A6F">
        <w:rPr>
          <w:rFonts w:ascii="Times New Roman" w:hAnsi="Times New Roman" w:cs="Times New Roman"/>
          <w:sz w:val="25"/>
          <w:szCs w:val="25"/>
        </w:rPr>
        <w:t xml:space="preserve"> </w:t>
      </w:r>
      <w:r w:rsidR="009475DB">
        <w:rPr>
          <w:rFonts w:ascii="Times New Roman" w:hAnsi="Times New Roman" w:cs="Times New Roman"/>
          <w:sz w:val="25"/>
          <w:szCs w:val="25"/>
        </w:rPr>
        <w:t>Gà muối 500g</w:t>
      </w:r>
      <w:r w:rsidR="00F53662">
        <w:rPr>
          <w:rFonts w:ascii="Times New Roman" w:hAnsi="Times New Roman" w:cs="Times New Roman"/>
          <w:sz w:val="25"/>
          <w:szCs w:val="25"/>
        </w:rPr>
        <w:t xml:space="preserve"> Bó kẹp giò sụn</w:t>
      </w:r>
      <w:r w:rsidR="00245216">
        <w:rPr>
          <w:rFonts w:ascii="Times New Roman" w:hAnsi="Times New Roman" w:cs="Times New Roman"/>
          <w:sz w:val="25"/>
          <w:szCs w:val="25"/>
        </w:rPr>
        <w:t xml:space="preserve"> gà</w:t>
      </w:r>
      <w:r w:rsidR="00F53662">
        <w:rPr>
          <w:rFonts w:ascii="Times New Roman" w:hAnsi="Times New Roman" w:cs="Times New Roman"/>
          <w:sz w:val="25"/>
          <w:szCs w:val="25"/>
        </w:rPr>
        <w:t xml:space="preserve"> 250</w:t>
      </w:r>
      <w:r w:rsidR="00AC3D83">
        <w:rPr>
          <w:rFonts w:ascii="Times New Roman" w:hAnsi="Times New Roman" w:cs="Times New Roman"/>
          <w:sz w:val="25"/>
          <w:szCs w:val="25"/>
        </w:rPr>
        <w:t>g</w:t>
      </w:r>
      <w:r w:rsidR="001B10D7">
        <w:rPr>
          <w:rFonts w:ascii="Times New Roman" w:hAnsi="Times New Roman" w:cs="Times New Roman"/>
          <w:sz w:val="25"/>
          <w:szCs w:val="25"/>
        </w:rPr>
        <w:t xml:space="preserve"> </w:t>
      </w:r>
      <w:r w:rsidR="00B9242B" w:rsidRPr="00463988">
        <w:rPr>
          <w:rFonts w:ascii="Times New Roman" w:hAnsi="Times New Roman" w:cs="Times New Roman"/>
          <w:b/>
          <w:bCs/>
          <w:sz w:val="25"/>
          <w:szCs w:val="25"/>
        </w:rPr>
        <w:t>(</w:t>
      </w:r>
      <w:r w:rsidR="00463988" w:rsidRPr="00463988">
        <w:rPr>
          <w:rFonts w:ascii="Times New Roman" w:hAnsi="Times New Roman" w:cs="Times New Roman"/>
          <w:b/>
          <w:bCs/>
          <w:sz w:val="25"/>
          <w:szCs w:val="25"/>
        </w:rPr>
        <w:t xml:space="preserve">HSD: </w:t>
      </w:r>
      <w:r w:rsidR="00F53662">
        <w:rPr>
          <w:rFonts w:ascii="Times New Roman" w:hAnsi="Times New Roman" w:cs="Times New Roman"/>
          <w:b/>
          <w:bCs/>
          <w:color w:val="222222"/>
          <w:sz w:val="25"/>
          <w:szCs w:val="25"/>
          <w:shd w:val="clear" w:color="auto" w:fill="FFFFFF"/>
        </w:rPr>
        <w:t>15/02</w:t>
      </w:r>
      <w:r w:rsidR="00BE13F7">
        <w:rPr>
          <w:rFonts w:ascii="Times New Roman" w:hAnsi="Times New Roman" w:cs="Times New Roman"/>
          <w:b/>
          <w:bCs/>
          <w:color w:val="222222"/>
          <w:sz w:val="25"/>
          <w:szCs w:val="25"/>
          <w:shd w:val="clear" w:color="auto" w:fill="FFFFFF"/>
        </w:rPr>
        <w:t>/2025</w:t>
      </w:r>
      <w:r w:rsidR="00B9242B" w:rsidRPr="00463988">
        <w:rPr>
          <w:rFonts w:ascii="Times New Roman" w:hAnsi="Times New Roman" w:cs="Times New Roman"/>
          <w:b/>
          <w:bCs/>
          <w:sz w:val="25"/>
          <w:szCs w:val="25"/>
        </w:rPr>
        <w:t>)</w:t>
      </w:r>
      <w:r w:rsidR="00EC350F" w:rsidRPr="00463988">
        <w:rPr>
          <w:rFonts w:ascii="Times New Roman" w:hAnsi="Times New Roman" w:cs="Times New Roman"/>
          <w:sz w:val="25"/>
          <w:szCs w:val="25"/>
        </w:rPr>
        <w:t>,</w:t>
      </w:r>
      <w:r w:rsidRPr="00B305A8">
        <w:rPr>
          <w:rFonts w:ascii="Times New Roman" w:hAnsi="Times New Roman" w:cs="Times New Roman"/>
          <w:sz w:val="25"/>
          <w:szCs w:val="25"/>
        </w:rPr>
        <w:t xml:space="preserve"> </w:t>
      </w:r>
      <w:r w:rsidR="00B305A8">
        <w:rPr>
          <w:rFonts w:ascii="Times New Roman" w:hAnsi="Times New Roman" w:cs="Times New Roman"/>
          <w:sz w:val="25"/>
          <w:szCs w:val="25"/>
        </w:rPr>
        <w:t xml:space="preserve">khách </w:t>
      </w:r>
      <w:r w:rsidRPr="00B305A8">
        <w:rPr>
          <w:rFonts w:ascii="Times New Roman" w:hAnsi="Times New Roman" w:cs="Times New Roman"/>
          <w:sz w:val="25"/>
          <w:szCs w:val="25"/>
        </w:rPr>
        <w:t xml:space="preserve">khi mua về sử dụng </w:t>
      </w:r>
      <w:r w:rsidR="00EC350F" w:rsidRPr="00B305A8">
        <w:rPr>
          <w:rFonts w:ascii="Times New Roman" w:hAnsi="Times New Roman" w:cs="Times New Roman"/>
          <w:sz w:val="25"/>
          <w:szCs w:val="25"/>
        </w:rPr>
        <w:t xml:space="preserve">có </w:t>
      </w:r>
      <w:r w:rsidR="009475DB">
        <w:rPr>
          <w:rFonts w:ascii="Times New Roman" w:hAnsi="Times New Roman" w:cs="Times New Roman"/>
          <w:sz w:val="25"/>
          <w:szCs w:val="25"/>
        </w:rPr>
        <w:t>dấu hiệu chua, nồng.</w:t>
      </w:r>
    </w:p>
    <w:p w14:paraId="13BEA3AA" w14:textId="0A90717A" w:rsidR="003B5C93" w:rsidRDefault="001F2423" w:rsidP="00827E08">
      <w:pPr>
        <w:spacing w:before="120" w:after="120" w:line="36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 </w:t>
      </w:r>
      <w:r w:rsidR="003B5C93" w:rsidRPr="00B305A8">
        <w:rPr>
          <w:rFonts w:ascii="Times New Roman" w:hAnsi="Times New Roman" w:cs="Times New Roman"/>
          <w:sz w:val="25"/>
          <w:szCs w:val="25"/>
        </w:rPr>
        <w:t>Sau khi nhận được thông tin, NCC</w:t>
      </w:r>
      <w:r w:rsidR="003B5C93">
        <w:rPr>
          <w:rFonts w:ascii="Times New Roman" w:hAnsi="Times New Roman" w:cs="Times New Roman"/>
          <w:sz w:val="25"/>
          <w:szCs w:val="25"/>
        </w:rPr>
        <w:t xml:space="preserve"> Ngọc Thơm</w:t>
      </w:r>
      <w:r w:rsidR="003B5C93" w:rsidRPr="00B305A8">
        <w:rPr>
          <w:rFonts w:ascii="Times New Roman" w:hAnsi="Times New Roman" w:cs="Times New Roman"/>
          <w:sz w:val="25"/>
          <w:szCs w:val="25"/>
        </w:rPr>
        <w:t xml:space="preserve"> đã </w:t>
      </w:r>
      <w:r w:rsidR="003B5C93">
        <w:rPr>
          <w:rFonts w:ascii="Times New Roman" w:hAnsi="Times New Roman" w:cs="Times New Roman"/>
          <w:sz w:val="25"/>
          <w:szCs w:val="25"/>
        </w:rPr>
        <w:t>liên hệ với cửa hàng để tìm hiểu nguyên nhân đồng thời kiểm tra các sản phẩm còn lại trên quầy kệ của cửa hàng</w:t>
      </w:r>
      <w:r w:rsidR="003B5C93">
        <w:rPr>
          <w:rFonts w:ascii="Times New Roman" w:hAnsi="Times New Roman" w:cs="Times New Roman"/>
          <w:sz w:val="25"/>
          <w:szCs w:val="25"/>
        </w:rPr>
        <w:t>.</w:t>
      </w:r>
    </w:p>
    <w:p w14:paraId="02A89496" w14:textId="04A44E37" w:rsidR="00827E08" w:rsidRDefault="001F2423" w:rsidP="00827E08">
      <w:pPr>
        <w:spacing w:before="120" w:after="120" w:line="360" w:lineRule="auto"/>
        <w:ind w:firstLine="720"/>
        <w:jc w:val="both"/>
        <w:rPr>
          <w:rFonts w:ascii="Times New Roman" w:hAnsi="Times New Roman" w:cs="Times New Roman"/>
          <w:sz w:val="25"/>
          <w:szCs w:val="25"/>
        </w:rPr>
      </w:pPr>
      <w:r>
        <w:rPr>
          <w:rFonts w:ascii="Times New Roman" w:hAnsi="Times New Roman" w:cs="Times New Roman"/>
          <w:sz w:val="25"/>
          <w:szCs w:val="25"/>
        </w:rPr>
        <w:t>- Đối với các sản phẩm cùng lô</w:t>
      </w:r>
      <w:r w:rsidR="00AC3D83">
        <w:rPr>
          <w:rFonts w:ascii="Times New Roman" w:hAnsi="Times New Roman" w:cs="Times New Roman"/>
          <w:sz w:val="25"/>
          <w:szCs w:val="25"/>
        </w:rPr>
        <w:t xml:space="preserve"> gà muối bó k</w:t>
      </w:r>
      <w:r w:rsidR="007F76C1">
        <w:rPr>
          <w:rFonts w:ascii="Times New Roman" w:hAnsi="Times New Roman" w:cs="Times New Roman"/>
          <w:sz w:val="25"/>
          <w:szCs w:val="25"/>
        </w:rPr>
        <w:t>èm</w:t>
      </w:r>
      <w:r w:rsidR="00AC3D83">
        <w:rPr>
          <w:rFonts w:ascii="Times New Roman" w:hAnsi="Times New Roman" w:cs="Times New Roman"/>
          <w:sz w:val="25"/>
          <w:szCs w:val="25"/>
        </w:rPr>
        <w:t xml:space="preserve"> tặng giò sụn, mã giò sụn có </w:t>
      </w:r>
      <w:r w:rsidR="004E5BEF">
        <w:rPr>
          <w:rFonts w:ascii="Times New Roman" w:hAnsi="Times New Roman" w:cs="Times New Roman"/>
          <w:sz w:val="25"/>
          <w:szCs w:val="25"/>
        </w:rPr>
        <w:t>HSD ngày 15/2/2015</w:t>
      </w:r>
      <w:r>
        <w:rPr>
          <w:rFonts w:ascii="Times New Roman" w:hAnsi="Times New Roman" w:cs="Times New Roman"/>
          <w:sz w:val="25"/>
          <w:szCs w:val="25"/>
        </w:rPr>
        <w:t xml:space="preserve"> còn tồn tại cửa hàng</w:t>
      </w:r>
      <w:r w:rsidR="002A06B9">
        <w:rPr>
          <w:rFonts w:ascii="Times New Roman" w:hAnsi="Times New Roman" w:cs="Times New Roman"/>
          <w:sz w:val="25"/>
          <w:szCs w:val="25"/>
        </w:rPr>
        <w:t xml:space="preserve"> còn 2 ngày hết date nên</w:t>
      </w:r>
      <w:r>
        <w:rPr>
          <w:rFonts w:ascii="Times New Roman" w:hAnsi="Times New Roman" w:cs="Times New Roman"/>
          <w:sz w:val="25"/>
          <w:szCs w:val="25"/>
        </w:rPr>
        <w:t xml:space="preserve"> để đảm bảo NCC đã </w:t>
      </w:r>
      <w:r w:rsidR="0040312B">
        <w:rPr>
          <w:rFonts w:ascii="Times New Roman" w:hAnsi="Times New Roman" w:cs="Times New Roman"/>
          <w:sz w:val="25"/>
          <w:szCs w:val="25"/>
        </w:rPr>
        <w:t>báo</w:t>
      </w:r>
      <w:r>
        <w:rPr>
          <w:rFonts w:ascii="Times New Roman" w:hAnsi="Times New Roman" w:cs="Times New Roman"/>
          <w:sz w:val="25"/>
          <w:szCs w:val="25"/>
        </w:rPr>
        <w:t xml:space="preserve"> cửa hàng hủy toàn bộ số</w:t>
      </w:r>
      <w:r w:rsidR="004E5BEF">
        <w:rPr>
          <w:rFonts w:ascii="Times New Roman" w:hAnsi="Times New Roman" w:cs="Times New Roman"/>
          <w:sz w:val="25"/>
          <w:szCs w:val="25"/>
        </w:rPr>
        <w:t xml:space="preserve"> hàng trên và cũng đã gọi điện thăm hỏi tớ</w:t>
      </w:r>
      <w:r w:rsidR="002A06B9">
        <w:rPr>
          <w:rFonts w:ascii="Times New Roman" w:hAnsi="Times New Roman" w:cs="Times New Roman"/>
          <w:sz w:val="25"/>
          <w:szCs w:val="25"/>
        </w:rPr>
        <w:t>i khách hàng, giả</w:t>
      </w:r>
      <w:r w:rsidR="004D215B">
        <w:rPr>
          <w:rFonts w:ascii="Times New Roman" w:hAnsi="Times New Roman" w:cs="Times New Roman"/>
          <w:sz w:val="25"/>
          <w:szCs w:val="25"/>
        </w:rPr>
        <w:t>i thích cho</w:t>
      </w:r>
      <w:bookmarkStart w:id="0" w:name="_GoBack"/>
      <w:bookmarkEnd w:id="0"/>
      <w:r w:rsidR="002A06B9">
        <w:rPr>
          <w:rFonts w:ascii="Times New Roman" w:hAnsi="Times New Roman" w:cs="Times New Roman"/>
          <w:sz w:val="25"/>
          <w:szCs w:val="25"/>
        </w:rPr>
        <w:t xml:space="preserve"> khách hàng hiểu nguyên nhân và</w:t>
      </w:r>
      <w:r w:rsidR="004E5BEF">
        <w:rPr>
          <w:rFonts w:ascii="Times New Roman" w:hAnsi="Times New Roman" w:cs="Times New Roman"/>
          <w:sz w:val="25"/>
          <w:szCs w:val="25"/>
        </w:rPr>
        <w:t xml:space="preserve"> </w:t>
      </w:r>
      <w:r w:rsidR="00F4499B">
        <w:rPr>
          <w:rFonts w:ascii="Times New Roman" w:hAnsi="Times New Roman" w:cs="Times New Roman"/>
          <w:sz w:val="25"/>
          <w:szCs w:val="25"/>
        </w:rPr>
        <w:t>gửi</w:t>
      </w:r>
      <w:r>
        <w:rPr>
          <w:rFonts w:ascii="Times New Roman" w:hAnsi="Times New Roman" w:cs="Times New Roman"/>
          <w:sz w:val="25"/>
          <w:szCs w:val="25"/>
        </w:rPr>
        <w:t xml:space="preserve"> khách</w:t>
      </w:r>
      <w:r w:rsidR="0040312B">
        <w:rPr>
          <w:rFonts w:ascii="Times New Roman" w:hAnsi="Times New Roman" w:cs="Times New Roman"/>
          <w:sz w:val="25"/>
          <w:szCs w:val="25"/>
        </w:rPr>
        <w:t xml:space="preserve"> </w:t>
      </w:r>
      <w:r w:rsidR="004E5BEF">
        <w:rPr>
          <w:rFonts w:ascii="Times New Roman" w:hAnsi="Times New Roman" w:cs="Times New Roman"/>
          <w:sz w:val="25"/>
          <w:szCs w:val="25"/>
        </w:rPr>
        <w:t>1 combo gà</w:t>
      </w:r>
      <w:r w:rsidR="00520E52">
        <w:rPr>
          <w:rFonts w:ascii="Times New Roman" w:hAnsi="Times New Roman" w:cs="Times New Roman"/>
          <w:sz w:val="25"/>
          <w:szCs w:val="25"/>
        </w:rPr>
        <w:t xml:space="preserve"> muối</w:t>
      </w:r>
      <w:r w:rsidR="004E5BEF">
        <w:rPr>
          <w:rFonts w:ascii="Times New Roman" w:hAnsi="Times New Roman" w:cs="Times New Roman"/>
          <w:sz w:val="25"/>
          <w:szCs w:val="25"/>
        </w:rPr>
        <w:t xml:space="preserve"> bó tặng giò sụn </w:t>
      </w:r>
      <w:r w:rsidR="00520E52">
        <w:rPr>
          <w:rFonts w:ascii="Times New Roman" w:hAnsi="Times New Roman" w:cs="Times New Roman"/>
          <w:sz w:val="25"/>
          <w:szCs w:val="25"/>
        </w:rPr>
        <w:t xml:space="preserve">gà </w:t>
      </w:r>
      <w:r w:rsidR="00AC3D83">
        <w:rPr>
          <w:rFonts w:ascii="Times New Roman" w:hAnsi="Times New Roman" w:cs="Times New Roman"/>
          <w:sz w:val="25"/>
          <w:szCs w:val="25"/>
        </w:rPr>
        <w:t>mới</w:t>
      </w:r>
      <w:r w:rsidR="0040312B">
        <w:rPr>
          <w:rFonts w:ascii="Times New Roman" w:hAnsi="Times New Roman" w:cs="Times New Roman"/>
          <w:sz w:val="25"/>
          <w:szCs w:val="25"/>
        </w:rPr>
        <w:t xml:space="preserve"> để khách hàng trải nghiệm lại sản phẩ</w:t>
      </w:r>
      <w:r w:rsidR="002A06B9">
        <w:rPr>
          <w:rFonts w:ascii="Times New Roman" w:hAnsi="Times New Roman" w:cs="Times New Roman"/>
          <w:sz w:val="25"/>
          <w:szCs w:val="25"/>
        </w:rPr>
        <w:t>m.</w:t>
      </w:r>
      <w:r w:rsidR="00AC3D83">
        <w:rPr>
          <w:rFonts w:ascii="Times New Roman" w:hAnsi="Times New Roman" w:cs="Times New Roman"/>
          <w:sz w:val="25"/>
          <w:szCs w:val="25"/>
        </w:rPr>
        <w:t xml:space="preserve"> </w:t>
      </w:r>
      <w:r w:rsidR="002A06B9">
        <w:rPr>
          <w:rFonts w:ascii="Times New Roman" w:hAnsi="Times New Roman" w:cs="Times New Roman"/>
          <w:sz w:val="25"/>
          <w:szCs w:val="25"/>
        </w:rPr>
        <w:t>V</w:t>
      </w:r>
      <w:r w:rsidR="00827E08">
        <w:rPr>
          <w:rFonts w:ascii="Times New Roman" w:hAnsi="Times New Roman" w:cs="Times New Roman"/>
          <w:sz w:val="25"/>
          <w:szCs w:val="25"/>
        </w:rPr>
        <w:t>ề phần khách hàng cũng vui vẻ</w:t>
      </w:r>
      <w:r w:rsidR="002A06B9">
        <w:rPr>
          <w:rFonts w:ascii="Times New Roman" w:hAnsi="Times New Roman" w:cs="Times New Roman"/>
          <w:sz w:val="25"/>
          <w:szCs w:val="25"/>
        </w:rPr>
        <w:t xml:space="preserve">, </w:t>
      </w:r>
      <w:r w:rsidR="00827E08">
        <w:rPr>
          <w:rFonts w:ascii="Times New Roman" w:hAnsi="Times New Roman" w:cs="Times New Roman"/>
          <w:sz w:val="25"/>
          <w:szCs w:val="25"/>
        </w:rPr>
        <w:t>kh</w:t>
      </w:r>
      <w:r w:rsidR="00245216">
        <w:rPr>
          <w:rFonts w:ascii="Times New Roman" w:hAnsi="Times New Roman" w:cs="Times New Roman"/>
          <w:sz w:val="25"/>
          <w:szCs w:val="25"/>
        </w:rPr>
        <w:t>ô</w:t>
      </w:r>
      <w:r w:rsidR="00827E08">
        <w:rPr>
          <w:rFonts w:ascii="Times New Roman" w:hAnsi="Times New Roman" w:cs="Times New Roman"/>
          <w:sz w:val="25"/>
          <w:szCs w:val="25"/>
        </w:rPr>
        <w:t>ng có ý kiến phản hồi th</w:t>
      </w:r>
      <w:r w:rsidR="00FB0349">
        <w:rPr>
          <w:rFonts w:ascii="Times New Roman" w:hAnsi="Times New Roman" w:cs="Times New Roman"/>
          <w:sz w:val="25"/>
          <w:szCs w:val="25"/>
        </w:rPr>
        <w:t>ê</w:t>
      </w:r>
      <w:r w:rsidR="00827E08">
        <w:rPr>
          <w:rFonts w:ascii="Times New Roman" w:hAnsi="Times New Roman" w:cs="Times New Roman"/>
          <w:sz w:val="25"/>
          <w:szCs w:val="25"/>
        </w:rPr>
        <w:t>m và vẫn ủng hộ sử dụng sản phẩm lần sau của công ty</w:t>
      </w:r>
      <w:r w:rsidR="002A06B9">
        <w:rPr>
          <w:rFonts w:ascii="Times New Roman" w:hAnsi="Times New Roman" w:cs="Times New Roman"/>
          <w:sz w:val="25"/>
          <w:szCs w:val="25"/>
        </w:rPr>
        <w:t xml:space="preserve"> cũng như siêu thị WCM.</w:t>
      </w:r>
    </w:p>
    <w:p w14:paraId="4A963D1A" w14:textId="40D6B26F" w:rsidR="007D3896" w:rsidRDefault="001F2423" w:rsidP="001F2423">
      <w:pPr>
        <w:spacing w:before="120" w:after="120" w:line="360" w:lineRule="auto"/>
        <w:ind w:firstLine="720"/>
        <w:jc w:val="both"/>
        <w:rPr>
          <w:rFonts w:ascii="Times New Roman" w:hAnsi="Times New Roman" w:cs="Times New Roman"/>
          <w:sz w:val="25"/>
          <w:szCs w:val="25"/>
        </w:rPr>
      </w:pPr>
      <w:r>
        <w:rPr>
          <w:rFonts w:ascii="Times New Roman" w:hAnsi="Times New Roman" w:cs="Times New Roman"/>
          <w:sz w:val="25"/>
          <w:szCs w:val="25"/>
        </w:rPr>
        <w:t>- NCC đã tiến hành kiểm tra trên diện rộng sản phẩm Gà muối 500g</w:t>
      </w:r>
      <w:r w:rsidR="007A1116">
        <w:rPr>
          <w:rFonts w:ascii="Times New Roman" w:hAnsi="Times New Roman" w:cs="Times New Roman"/>
          <w:sz w:val="25"/>
          <w:szCs w:val="25"/>
        </w:rPr>
        <w:t xml:space="preserve"> bó kẹp tặng giò sụn có HSD đến ngày 15/2/2025</w:t>
      </w:r>
      <w:r>
        <w:rPr>
          <w:rFonts w:ascii="Times New Roman" w:hAnsi="Times New Roman" w:cs="Times New Roman"/>
          <w:sz w:val="25"/>
          <w:szCs w:val="25"/>
        </w:rPr>
        <w:t xml:space="preserve"> cùng lô trên thị trườ</w:t>
      </w:r>
      <w:r w:rsidR="007A1116">
        <w:rPr>
          <w:rFonts w:ascii="Times New Roman" w:hAnsi="Times New Roman" w:cs="Times New Roman"/>
          <w:sz w:val="25"/>
          <w:szCs w:val="25"/>
        </w:rPr>
        <w:t xml:space="preserve">ng và thông tin tới các cửa hàng </w:t>
      </w:r>
      <w:r w:rsidR="009815D9">
        <w:rPr>
          <w:rFonts w:ascii="Times New Roman" w:hAnsi="Times New Roman" w:cs="Times New Roman"/>
          <w:sz w:val="25"/>
          <w:szCs w:val="25"/>
        </w:rPr>
        <w:t>xuất trả</w:t>
      </w:r>
      <w:r w:rsidR="007A1116">
        <w:rPr>
          <w:rFonts w:ascii="Times New Roman" w:hAnsi="Times New Roman" w:cs="Times New Roman"/>
          <w:sz w:val="25"/>
          <w:szCs w:val="25"/>
        </w:rPr>
        <w:t xml:space="preserve"> sản phẩm giò sụn bó kẹp</w:t>
      </w:r>
      <w:r w:rsidR="009815D9">
        <w:rPr>
          <w:rFonts w:ascii="Times New Roman" w:hAnsi="Times New Roman" w:cs="Times New Roman"/>
          <w:sz w:val="25"/>
          <w:szCs w:val="25"/>
        </w:rPr>
        <w:t xml:space="preserve"> đã cận date.</w:t>
      </w:r>
    </w:p>
    <w:p w14:paraId="0CAEB4DA" w14:textId="411E4FA0" w:rsidR="00C04806" w:rsidRDefault="00C04806" w:rsidP="009D24E0">
      <w:pPr>
        <w:spacing w:before="120" w:after="120" w:line="360" w:lineRule="auto"/>
        <w:ind w:firstLine="720"/>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00FD23B6">
        <w:rPr>
          <w:rFonts w:ascii="Times New Roman" w:hAnsi="Times New Roman" w:cs="Times New Roman"/>
          <w:sz w:val="25"/>
          <w:szCs w:val="25"/>
        </w:rPr>
        <w:t>Sau khi rà soát, kiểm tra các nguyên nhân; s</w:t>
      </w:r>
      <w:r>
        <w:rPr>
          <w:rFonts w:ascii="Times New Roman" w:hAnsi="Times New Roman" w:cs="Times New Roman"/>
          <w:sz w:val="25"/>
          <w:szCs w:val="25"/>
        </w:rPr>
        <w:t>ản phẩm khách hàng mua</w:t>
      </w:r>
      <w:r w:rsidR="007A1116">
        <w:rPr>
          <w:rFonts w:ascii="Times New Roman" w:hAnsi="Times New Roman" w:cs="Times New Roman"/>
          <w:sz w:val="25"/>
          <w:szCs w:val="25"/>
        </w:rPr>
        <w:t xml:space="preserve"> đã cận HSD</w:t>
      </w:r>
      <w:r>
        <w:rPr>
          <w:rFonts w:ascii="Times New Roman" w:hAnsi="Times New Roman" w:cs="Times New Roman"/>
          <w:sz w:val="25"/>
          <w:szCs w:val="25"/>
        </w:rPr>
        <w:t xml:space="preserve"> </w:t>
      </w:r>
      <w:r w:rsidR="009815D9">
        <w:rPr>
          <w:rFonts w:ascii="Times New Roman" w:hAnsi="Times New Roman" w:cs="Times New Roman"/>
          <w:sz w:val="25"/>
          <w:szCs w:val="25"/>
        </w:rPr>
        <w:t>đồng thời</w:t>
      </w:r>
      <w:r>
        <w:rPr>
          <w:rFonts w:ascii="Times New Roman" w:hAnsi="Times New Roman" w:cs="Times New Roman"/>
          <w:sz w:val="25"/>
          <w:szCs w:val="25"/>
        </w:rPr>
        <w:t xml:space="preserve"> đã bị vào khí do bao bị hở chân kim, dạ</w:t>
      </w:r>
      <w:r w:rsidR="002A06B9">
        <w:rPr>
          <w:rFonts w:ascii="Times New Roman" w:hAnsi="Times New Roman" w:cs="Times New Roman"/>
          <w:sz w:val="25"/>
          <w:szCs w:val="25"/>
        </w:rPr>
        <w:t>ng</w:t>
      </w:r>
      <w:r w:rsidR="003B5C93">
        <w:rPr>
          <w:rFonts w:ascii="Times New Roman" w:hAnsi="Times New Roman" w:cs="Times New Roman"/>
          <w:sz w:val="25"/>
          <w:szCs w:val="25"/>
        </w:rPr>
        <w:t xml:space="preserve"> </w:t>
      </w:r>
      <w:r>
        <w:rPr>
          <w:rFonts w:ascii="Times New Roman" w:hAnsi="Times New Roman" w:cs="Times New Roman"/>
          <w:sz w:val="25"/>
          <w:szCs w:val="25"/>
        </w:rPr>
        <w:t>tiền long chân không mắt thường khó phát hiện. Ở trạng thái này sản phẩm bắt đầu có dấu hiệu hư hỏng.</w:t>
      </w:r>
    </w:p>
    <w:p w14:paraId="07BD3A31" w14:textId="689E8B2D" w:rsidR="001B10D7" w:rsidRDefault="00FC26F8" w:rsidP="00FC26F8">
      <w:pPr>
        <w:spacing w:before="120" w:after="120" w:line="360" w:lineRule="auto"/>
        <w:ind w:firstLine="720"/>
        <w:jc w:val="both"/>
        <w:rPr>
          <w:rFonts w:ascii="Times New Roman" w:hAnsi="Times New Roman" w:cs="Times New Roman"/>
          <w:sz w:val="25"/>
          <w:szCs w:val="25"/>
        </w:rPr>
      </w:pPr>
      <w:r>
        <w:rPr>
          <w:rFonts w:ascii="Times New Roman" w:hAnsi="Times New Roman" w:cs="Times New Roman"/>
          <w:sz w:val="25"/>
          <w:szCs w:val="25"/>
        </w:rPr>
        <w:t>NCC vẫn đang dùng quy trình như</w:t>
      </w:r>
      <w:r w:rsidR="002A06B9">
        <w:rPr>
          <w:rFonts w:ascii="Times New Roman" w:hAnsi="Times New Roman" w:cs="Times New Roman"/>
          <w:sz w:val="25"/>
          <w:szCs w:val="25"/>
        </w:rPr>
        <w:t xml:space="preserve"> đã hoàn thiện</w:t>
      </w:r>
      <w:r>
        <w:rPr>
          <w:rFonts w:ascii="Times New Roman" w:hAnsi="Times New Roman" w:cs="Times New Roman"/>
          <w:sz w:val="25"/>
          <w:szCs w:val="25"/>
        </w:rPr>
        <w:t xml:space="preserve"> và các hệ thống siêu thị không có phản ánh gì. Tuy nhiên đ</w:t>
      </w:r>
      <w:r w:rsidR="00413ADA">
        <w:rPr>
          <w:rFonts w:ascii="Times New Roman" w:hAnsi="Times New Roman" w:cs="Times New Roman"/>
          <w:sz w:val="25"/>
          <w:szCs w:val="25"/>
        </w:rPr>
        <w:t>ể đảm bảo sản phẩm được bảo quản tốt nhất</w:t>
      </w:r>
      <w:r w:rsidR="00FD23B6">
        <w:rPr>
          <w:rFonts w:ascii="Times New Roman" w:hAnsi="Times New Roman" w:cs="Times New Roman"/>
          <w:sz w:val="25"/>
          <w:szCs w:val="25"/>
        </w:rPr>
        <w:t>,</w:t>
      </w:r>
      <w:r w:rsidR="00413ADA">
        <w:rPr>
          <w:rFonts w:ascii="Times New Roman" w:hAnsi="Times New Roman" w:cs="Times New Roman"/>
          <w:sz w:val="25"/>
          <w:szCs w:val="25"/>
        </w:rPr>
        <w:t xml:space="preserve"> giảm thiểu tỷ lệ hàng long chân không</w:t>
      </w:r>
      <w:r w:rsidR="00B81E9B">
        <w:rPr>
          <w:rFonts w:ascii="Times New Roman" w:hAnsi="Times New Roman" w:cs="Times New Roman"/>
          <w:sz w:val="25"/>
          <w:szCs w:val="25"/>
        </w:rPr>
        <w:t xml:space="preserve"> </w:t>
      </w:r>
      <w:r w:rsidR="00FB3CDC">
        <w:rPr>
          <w:rFonts w:ascii="Times New Roman" w:hAnsi="Times New Roman" w:cs="Times New Roman"/>
          <w:sz w:val="25"/>
          <w:szCs w:val="25"/>
        </w:rPr>
        <w:t>v</w:t>
      </w:r>
      <w:r w:rsidR="00B81E9B">
        <w:rPr>
          <w:rFonts w:ascii="Times New Roman" w:hAnsi="Times New Roman" w:cs="Times New Roman"/>
          <w:sz w:val="25"/>
          <w:szCs w:val="25"/>
        </w:rPr>
        <w:t>ề phía NCC sẽ</w:t>
      </w:r>
      <w:r w:rsidR="006535E5">
        <w:rPr>
          <w:rFonts w:ascii="Times New Roman" w:hAnsi="Times New Roman" w:cs="Times New Roman"/>
          <w:sz w:val="25"/>
          <w:szCs w:val="25"/>
        </w:rPr>
        <w:t xml:space="preserve"> tăng cường</w:t>
      </w:r>
      <w:r w:rsidR="00B81E9B">
        <w:rPr>
          <w:rFonts w:ascii="Times New Roman" w:hAnsi="Times New Roman" w:cs="Times New Roman"/>
          <w:sz w:val="25"/>
          <w:szCs w:val="25"/>
        </w:rPr>
        <w:t xml:space="preserve"> kiểm tra, rà soát lại toàn bộ các quy trình đóng gói và vận chuyển</w:t>
      </w:r>
      <w:r w:rsidR="00413ADA">
        <w:rPr>
          <w:rFonts w:ascii="Times New Roman" w:hAnsi="Times New Roman" w:cs="Times New Roman"/>
          <w:sz w:val="25"/>
          <w:szCs w:val="25"/>
        </w:rPr>
        <w:t>, đảm bảo</w:t>
      </w:r>
      <w:r w:rsidR="00B81E9B">
        <w:rPr>
          <w:rFonts w:ascii="Times New Roman" w:hAnsi="Times New Roman" w:cs="Times New Roman"/>
          <w:sz w:val="25"/>
          <w:szCs w:val="25"/>
        </w:rPr>
        <w:t xml:space="preserve"> sản phẩm khi được</w:t>
      </w:r>
      <w:r w:rsidR="00413ADA">
        <w:rPr>
          <w:rFonts w:ascii="Times New Roman" w:hAnsi="Times New Roman" w:cs="Times New Roman"/>
          <w:sz w:val="25"/>
          <w:szCs w:val="25"/>
        </w:rPr>
        <w:t xml:space="preserve"> mang tới, </w:t>
      </w:r>
      <w:r w:rsidR="00B81E9B">
        <w:rPr>
          <w:rFonts w:ascii="Times New Roman" w:hAnsi="Times New Roman" w:cs="Times New Roman"/>
          <w:sz w:val="25"/>
          <w:szCs w:val="25"/>
        </w:rPr>
        <w:t xml:space="preserve">trưng bày, bày bán </w:t>
      </w:r>
      <w:r w:rsidR="00FD23B6">
        <w:rPr>
          <w:rFonts w:ascii="Times New Roman" w:hAnsi="Times New Roman" w:cs="Times New Roman"/>
          <w:sz w:val="25"/>
          <w:szCs w:val="25"/>
        </w:rPr>
        <w:t>tại cửa hàng</w:t>
      </w:r>
      <w:r w:rsidR="00B81E9B">
        <w:rPr>
          <w:rFonts w:ascii="Times New Roman" w:hAnsi="Times New Roman" w:cs="Times New Roman"/>
          <w:sz w:val="25"/>
          <w:szCs w:val="25"/>
        </w:rPr>
        <w:t xml:space="preserve"> luôn được tốt nhất</w:t>
      </w:r>
      <w:r w:rsidR="000472BA">
        <w:rPr>
          <w:rFonts w:ascii="Times New Roman" w:hAnsi="Times New Roman" w:cs="Times New Roman"/>
          <w:sz w:val="25"/>
          <w:szCs w:val="25"/>
        </w:rPr>
        <w:t xml:space="preserve">. </w:t>
      </w:r>
      <w:r w:rsidR="00FD23B6">
        <w:rPr>
          <w:rFonts w:ascii="Times New Roman" w:hAnsi="Times New Roman" w:cs="Times New Roman"/>
          <w:sz w:val="25"/>
          <w:szCs w:val="25"/>
        </w:rPr>
        <w:t xml:space="preserve">Đồng thời NCC cũng đã trao đổi, nhờ của hàng thường xuyên theo dõi các sản phẩm trên quầy kệ nếu có dấu hiệu bất thường về bao bì, màu sắc của sản phẩm, sản phẩm mềm cầm trên tay không được chắc chắn, </w:t>
      </w:r>
      <w:r w:rsidR="006535E5">
        <w:rPr>
          <w:rFonts w:ascii="Times New Roman" w:hAnsi="Times New Roman" w:cs="Times New Roman"/>
          <w:sz w:val="25"/>
          <w:szCs w:val="25"/>
        </w:rPr>
        <w:t>các sản phẩm cận date báo xuất trả</w:t>
      </w:r>
      <w:r w:rsidR="001B10D7">
        <w:rPr>
          <w:rFonts w:ascii="Times New Roman" w:hAnsi="Times New Roman" w:cs="Times New Roman"/>
          <w:sz w:val="25"/>
          <w:szCs w:val="25"/>
        </w:rPr>
        <w:t xml:space="preserve"> cho NCC</w:t>
      </w:r>
      <w:r w:rsidR="006535E5">
        <w:rPr>
          <w:rFonts w:ascii="Times New Roman" w:hAnsi="Times New Roman" w:cs="Times New Roman"/>
          <w:sz w:val="25"/>
          <w:szCs w:val="25"/>
        </w:rPr>
        <w:t xml:space="preserve"> để tránh các trường hợp tương tự.</w:t>
      </w:r>
    </w:p>
    <w:p w14:paraId="3C305844" w14:textId="71335E35" w:rsidR="00761341" w:rsidRPr="00B305A8" w:rsidRDefault="00B305A8" w:rsidP="00B305A8">
      <w:pPr>
        <w:spacing w:before="120" w:after="120" w:line="360" w:lineRule="auto"/>
        <w:ind w:firstLine="720"/>
        <w:jc w:val="both"/>
        <w:rPr>
          <w:rFonts w:ascii="Times New Roman" w:hAnsi="Times New Roman" w:cs="Times New Roman"/>
          <w:b/>
          <w:bCs/>
          <w:sz w:val="25"/>
          <w:szCs w:val="25"/>
        </w:rPr>
      </w:pPr>
      <w:r w:rsidRPr="00B305A8">
        <w:rPr>
          <w:rFonts w:ascii="Times New Roman" w:hAnsi="Times New Roman" w:cs="Times New Roman"/>
          <w:b/>
          <w:bCs/>
          <w:sz w:val="25"/>
          <w:szCs w:val="25"/>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5134"/>
      </w:tblGrid>
      <w:tr w:rsidR="009D24E0" w:rsidRPr="00B305A8" w14:paraId="4BAF73E7" w14:textId="77777777" w:rsidTr="00B305A8">
        <w:trPr>
          <w:trHeight w:val="1988"/>
        </w:trPr>
        <w:tc>
          <w:tcPr>
            <w:tcW w:w="4050" w:type="dxa"/>
          </w:tcPr>
          <w:p w14:paraId="4A8B4175" w14:textId="499465DD" w:rsidR="009D24E0" w:rsidRPr="00B305A8" w:rsidRDefault="009D24E0" w:rsidP="00391547">
            <w:pPr>
              <w:jc w:val="both"/>
              <w:rPr>
                <w:rFonts w:ascii="Times New Roman" w:hAnsi="Times New Roman" w:cs="Times New Roman"/>
                <w:b/>
                <w:bCs/>
                <w:sz w:val="25"/>
                <w:szCs w:val="25"/>
              </w:rPr>
            </w:pPr>
          </w:p>
        </w:tc>
        <w:tc>
          <w:tcPr>
            <w:tcW w:w="5300" w:type="dxa"/>
          </w:tcPr>
          <w:p w14:paraId="416FB6E8" w14:textId="77777777" w:rsidR="007C7518" w:rsidRPr="00B305A8" w:rsidRDefault="007C7518" w:rsidP="00B9242B">
            <w:pPr>
              <w:jc w:val="center"/>
              <w:rPr>
                <w:rFonts w:ascii="Times New Roman" w:hAnsi="Times New Roman" w:cs="Times New Roman"/>
                <w:b/>
                <w:bCs/>
                <w:sz w:val="25"/>
                <w:szCs w:val="25"/>
              </w:rPr>
            </w:pPr>
          </w:p>
          <w:p w14:paraId="47528617" w14:textId="745BEE2F" w:rsidR="009D24E0" w:rsidRPr="00B305A8" w:rsidRDefault="004122C2" w:rsidP="00B9242B">
            <w:pPr>
              <w:jc w:val="center"/>
              <w:rPr>
                <w:rFonts w:ascii="Times New Roman" w:hAnsi="Times New Roman" w:cs="Times New Roman"/>
                <w:b/>
                <w:bCs/>
                <w:sz w:val="25"/>
                <w:szCs w:val="25"/>
              </w:rPr>
            </w:pPr>
            <w:r>
              <w:rPr>
                <w:rFonts w:ascii="Times New Roman" w:hAnsi="Times New Roman" w:cs="Times New Roman"/>
                <w:b/>
                <w:bCs/>
                <w:sz w:val="25"/>
                <w:szCs w:val="25"/>
              </w:rPr>
              <w:t xml:space="preserve">PHÓ </w:t>
            </w:r>
            <w:r w:rsidR="007C7518" w:rsidRPr="00B305A8">
              <w:rPr>
                <w:rFonts w:ascii="Times New Roman" w:hAnsi="Times New Roman" w:cs="Times New Roman"/>
                <w:b/>
                <w:bCs/>
                <w:sz w:val="25"/>
                <w:szCs w:val="25"/>
              </w:rPr>
              <w:t>GIÁM ĐỐC</w:t>
            </w:r>
            <w:r w:rsidR="00B305A8">
              <w:rPr>
                <w:rFonts w:ascii="Times New Roman" w:hAnsi="Times New Roman" w:cs="Times New Roman"/>
                <w:b/>
                <w:bCs/>
                <w:sz w:val="25"/>
                <w:szCs w:val="25"/>
              </w:rPr>
              <w:t xml:space="preserve"> </w:t>
            </w:r>
          </w:p>
          <w:p w14:paraId="1FDEEAE7" w14:textId="77777777" w:rsidR="007C7518" w:rsidRPr="00B305A8" w:rsidRDefault="007C7518" w:rsidP="007C7518">
            <w:pPr>
              <w:rPr>
                <w:rFonts w:ascii="Times New Roman" w:hAnsi="Times New Roman" w:cs="Times New Roman"/>
                <w:i/>
                <w:iCs/>
                <w:sz w:val="25"/>
                <w:szCs w:val="25"/>
              </w:rPr>
            </w:pPr>
          </w:p>
          <w:p w14:paraId="0C765B16" w14:textId="3B179164" w:rsidR="008A5FEE" w:rsidRDefault="008A5FEE" w:rsidP="00B9242B">
            <w:pPr>
              <w:jc w:val="center"/>
              <w:rPr>
                <w:rFonts w:ascii="Times New Roman" w:hAnsi="Times New Roman" w:cs="Times New Roman"/>
                <w:b/>
                <w:bCs/>
                <w:sz w:val="25"/>
                <w:szCs w:val="25"/>
              </w:rPr>
            </w:pPr>
          </w:p>
          <w:p w14:paraId="123185B8" w14:textId="77777777" w:rsidR="00B305A8" w:rsidRPr="00B305A8" w:rsidRDefault="00B305A8" w:rsidP="00B9242B">
            <w:pPr>
              <w:jc w:val="center"/>
              <w:rPr>
                <w:rFonts w:ascii="Times New Roman" w:hAnsi="Times New Roman" w:cs="Times New Roman"/>
                <w:b/>
                <w:bCs/>
                <w:sz w:val="25"/>
                <w:szCs w:val="25"/>
              </w:rPr>
            </w:pPr>
          </w:p>
          <w:p w14:paraId="5CAE9CBE" w14:textId="31C004A2" w:rsidR="008A5FEE" w:rsidRPr="00B305A8" w:rsidRDefault="008A5FEE" w:rsidP="00B9242B">
            <w:pPr>
              <w:jc w:val="center"/>
              <w:rPr>
                <w:rFonts w:ascii="Times New Roman" w:hAnsi="Times New Roman" w:cs="Times New Roman"/>
                <w:b/>
                <w:bCs/>
                <w:sz w:val="25"/>
                <w:szCs w:val="25"/>
              </w:rPr>
            </w:pPr>
          </w:p>
          <w:p w14:paraId="093D5367" w14:textId="79C37851" w:rsidR="008A5FEE" w:rsidRPr="00B305A8" w:rsidRDefault="004122C2" w:rsidP="00B9242B">
            <w:pPr>
              <w:jc w:val="center"/>
              <w:rPr>
                <w:rFonts w:ascii="Times New Roman" w:hAnsi="Times New Roman" w:cs="Times New Roman"/>
                <w:b/>
                <w:bCs/>
                <w:sz w:val="25"/>
                <w:szCs w:val="25"/>
              </w:rPr>
            </w:pPr>
            <w:r>
              <w:rPr>
                <w:rFonts w:ascii="Times New Roman" w:hAnsi="Times New Roman" w:cs="Times New Roman"/>
                <w:b/>
                <w:bCs/>
                <w:sz w:val="25"/>
                <w:szCs w:val="25"/>
              </w:rPr>
              <w:t>NGUYỄN BẢO THẠCH</w:t>
            </w:r>
          </w:p>
          <w:p w14:paraId="3FEA79E4" w14:textId="77777777" w:rsidR="009D24E0" w:rsidRPr="00B305A8" w:rsidRDefault="009D24E0" w:rsidP="00B9242B">
            <w:pPr>
              <w:jc w:val="center"/>
              <w:rPr>
                <w:rFonts w:ascii="Times New Roman" w:hAnsi="Times New Roman" w:cs="Times New Roman"/>
                <w:b/>
                <w:bCs/>
                <w:sz w:val="25"/>
                <w:szCs w:val="25"/>
              </w:rPr>
            </w:pPr>
          </w:p>
          <w:p w14:paraId="0712E8DE" w14:textId="775DC0FB" w:rsidR="009D24E0" w:rsidRPr="00B305A8" w:rsidRDefault="009D24E0" w:rsidP="00B9242B">
            <w:pPr>
              <w:jc w:val="center"/>
              <w:rPr>
                <w:rFonts w:ascii="Times New Roman" w:hAnsi="Times New Roman" w:cs="Times New Roman"/>
                <w:b/>
                <w:bCs/>
                <w:sz w:val="25"/>
                <w:szCs w:val="25"/>
              </w:rPr>
            </w:pPr>
          </w:p>
          <w:p w14:paraId="62C14FAC" w14:textId="77777777" w:rsidR="009D24E0" w:rsidRPr="00B305A8" w:rsidRDefault="009D24E0" w:rsidP="00B9242B">
            <w:pPr>
              <w:jc w:val="center"/>
              <w:rPr>
                <w:rFonts w:ascii="Times New Roman" w:hAnsi="Times New Roman" w:cs="Times New Roman"/>
                <w:b/>
                <w:bCs/>
                <w:sz w:val="25"/>
                <w:szCs w:val="25"/>
              </w:rPr>
            </w:pPr>
          </w:p>
          <w:p w14:paraId="6705B0B2" w14:textId="77777777" w:rsidR="009D24E0" w:rsidRPr="00B305A8" w:rsidRDefault="009D24E0" w:rsidP="00B9242B">
            <w:pPr>
              <w:jc w:val="center"/>
              <w:rPr>
                <w:rFonts w:ascii="Times New Roman" w:hAnsi="Times New Roman" w:cs="Times New Roman"/>
                <w:b/>
                <w:bCs/>
                <w:sz w:val="25"/>
                <w:szCs w:val="25"/>
              </w:rPr>
            </w:pPr>
          </w:p>
          <w:p w14:paraId="5B5AF680" w14:textId="712E325F" w:rsidR="009D24E0" w:rsidRPr="00B305A8" w:rsidRDefault="009D24E0" w:rsidP="00B9242B">
            <w:pPr>
              <w:jc w:val="center"/>
              <w:rPr>
                <w:rFonts w:ascii="Times New Roman" w:hAnsi="Times New Roman" w:cs="Times New Roman"/>
                <w:b/>
                <w:bCs/>
                <w:sz w:val="25"/>
                <w:szCs w:val="25"/>
              </w:rPr>
            </w:pPr>
          </w:p>
        </w:tc>
      </w:tr>
    </w:tbl>
    <w:p w14:paraId="6CD0A11A" w14:textId="77777777" w:rsidR="009D24E0" w:rsidRPr="00B305A8" w:rsidRDefault="009D24E0" w:rsidP="00391547">
      <w:pPr>
        <w:jc w:val="both"/>
        <w:rPr>
          <w:rFonts w:ascii="Times New Roman" w:hAnsi="Times New Roman" w:cs="Times New Roman"/>
          <w:b/>
          <w:bCs/>
          <w:sz w:val="25"/>
          <w:szCs w:val="25"/>
        </w:rPr>
      </w:pPr>
    </w:p>
    <w:sectPr w:rsidR="009D24E0" w:rsidRPr="00B305A8" w:rsidSect="003B5C93">
      <w:pgSz w:w="11906" w:h="16838" w:code="9"/>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85"/>
    <w:rsid w:val="000335E1"/>
    <w:rsid w:val="000455B8"/>
    <w:rsid w:val="000472BA"/>
    <w:rsid w:val="00131E8B"/>
    <w:rsid w:val="00152DC5"/>
    <w:rsid w:val="00171B4A"/>
    <w:rsid w:val="00173E11"/>
    <w:rsid w:val="001965B5"/>
    <w:rsid w:val="001B10D7"/>
    <w:rsid w:val="001B193C"/>
    <w:rsid w:val="001F2423"/>
    <w:rsid w:val="00245216"/>
    <w:rsid w:val="0027484B"/>
    <w:rsid w:val="002A06B9"/>
    <w:rsid w:val="002C1170"/>
    <w:rsid w:val="00391547"/>
    <w:rsid w:val="003B5C93"/>
    <w:rsid w:val="003C1E39"/>
    <w:rsid w:val="003E07C0"/>
    <w:rsid w:val="0040312B"/>
    <w:rsid w:val="004122C2"/>
    <w:rsid w:val="00413ADA"/>
    <w:rsid w:val="004219BF"/>
    <w:rsid w:val="00463988"/>
    <w:rsid w:val="00472792"/>
    <w:rsid w:val="004D215B"/>
    <w:rsid w:val="004E5BEF"/>
    <w:rsid w:val="005010B7"/>
    <w:rsid w:val="00520E52"/>
    <w:rsid w:val="00556513"/>
    <w:rsid w:val="005678F1"/>
    <w:rsid w:val="00593046"/>
    <w:rsid w:val="006535E5"/>
    <w:rsid w:val="00664F1D"/>
    <w:rsid w:val="0066777A"/>
    <w:rsid w:val="006A63E2"/>
    <w:rsid w:val="006E5E1E"/>
    <w:rsid w:val="00704A4F"/>
    <w:rsid w:val="007178B1"/>
    <w:rsid w:val="00761341"/>
    <w:rsid w:val="00782A16"/>
    <w:rsid w:val="007A1116"/>
    <w:rsid w:val="007C7518"/>
    <w:rsid w:val="007D3896"/>
    <w:rsid w:val="007F76C1"/>
    <w:rsid w:val="00827E08"/>
    <w:rsid w:val="008527CF"/>
    <w:rsid w:val="00857CED"/>
    <w:rsid w:val="008A5FEE"/>
    <w:rsid w:val="008D2DE0"/>
    <w:rsid w:val="00930335"/>
    <w:rsid w:val="009475DB"/>
    <w:rsid w:val="009815D9"/>
    <w:rsid w:val="009849D8"/>
    <w:rsid w:val="00990F8D"/>
    <w:rsid w:val="009D24E0"/>
    <w:rsid w:val="00AC3D83"/>
    <w:rsid w:val="00B02D2B"/>
    <w:rsid w:val="00B305A8"/>
    <w:rsid w:val="00B337D9"/>
    <w:rsid w:val="00B81E9B"/>
    <w:rsid w:val="00B9242B"/>
    <w:rsid w:val="00BE13F7"/>
    <w:rsid w:val="00C04806"/>
    <w:rsid w:val="00C65F0B"/>
    <w:rsid w:val="00C86A6F"/>
    <w:rsid w:val="00D0747E"/>
    <w:rsid w:val="00D553E5"/>
    <w:rsid w:val="00DD0760"/>
    <w:rsid w:val="00E868D4"/>
    <w:rsid w:val="00EC350F"/>
    <w:rsid w:val="00F35985"/>
    <w:rsid w:val="00F4499B"/>
    <w:rsid w:val="00F53662"/>
    <w:rsid w:val="00FB0349"/>
    <w:rsid w:val="00FB3CDC"/>
    <w:rsid w:val="00FC26F8"/>
    <w:rsid w:val="00FD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768"/>
  <w15:chartTrackingRefBased/>
  <w15:docId w15:val="{A22BD2D2-F8AA-4F85-AD9A-4EA75D65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E8B"/>
    <w:rPr>
      <w:color w:val="808080"/>
    </w:rPr>
  </w:style>
  <w:style w:type="table" w:styleId="TableGrid">
    <w:name w:val="Table Grid"/>
    <w:basedOn w:val="TableNormal"/>
    <w:uiPriority w:val="39"/>
    <w:rsid w:val="009D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2025-02-15T01:35:00Z</cp:lastPrinted>
  <dcterms:created xsi:type="dcterms:W3CDTF">2025-02-14T10:17:00Z</dcterms:created>
  <dcterms:modified xsi:type="dcterms:W3CDTF">2025-02-15T01:37:00Z</dcterms:modified>
</cp:coreProperties>
</file>